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1BAF" w:rsidRDefault="00C61BAF" w:rsidP="00C61BAF">
      <w:pPr>
        <w:spacing w:line="360" w:lineRule="auto"/>
        <w:jc w:val="center"/>
        <w:rPr>
          <w:b/>
          <w:bCs/>
          <w:sz w:val="28"/>
          <w:szCs w:val="28"/>
          <w:u w:val="single"/>
        </w:rPr>
      </w:pPr>
      <w:bookmarkStart w:id="0" w:name="FolderName"/>
      <w:bookmarkEnd w:id="0"/>
      <w:r>
        <w:rPr>
          <w:rFonts w:hint="cs"/>
          <w:b/>
          <w:bCs/>
          <w:sz w:val="28"/>
          <w:szCs w:val="28"/>
          <w:u w:val="single"/>
          <w:rtl/>
        </w:rPr>
        <w:t xml:space="preserve">הזמנה </w:t>
      </w:r>
      <w:r w:rsidR="007C3C11">
        <w:rPr>
          <w:rFonts w:hint="cs"/>
          <w:b/>
          <w:bCs/>
          <w:sz w:val="28"/>
          <w:szCs w:val="28"/>
          <w:u w:val="single"/>
          <w:rtl/>
        </w:rPr>
        <w:t xml:space="preserve">3/2014 </w:t>
      </w:r>
      <w:r>
        <w:rPr>
          <w:rFonts w:hint="cs"/>
          <w:b/>
          <w:bCs/>
          <w:sz w:val="28"/>
          <w:szCs w:val="28"/>
          <w:u w:val="single"/>
          <w:rtl/>
        </w:rPr>
        <w:t xml:space="preserve">להציע הצעות </w:t>
      </w:r>
    </w:p>
    <w:p w:rsidR="00C61BAF" w:rsidRDefault="00C61BAF" w:rsidP="00C61BAF">
      <w:pPr>
        <w:spacing w:line="360" w:lineRule="auto"/>
        <w:jc w:val="center"/>
        <w:rPr>
          <w:b/>
          <w:bCs/>
          <w:sz w:val="28"/>
          <w:szCs w:val="28"/>
          <w:u w:val="single"/>
          <w:rtl/>
        </w:rPr>
      </w:pPr>
      <w:r>
        <w:rPr>
          <w:rFonts w:hint="cs"/>
          <w:b/>
          <w:bCs/>
          <w:sz w:val="28"/>
          <w:szCs w:val="28"/>
          <w:u w:val="single"/>
          <w:rtl/>
        </w:rPr>
        <w:t>להיכלל במאגר עורכי דין ו/או ברשימת עורכי דין כשירים</w:t>
      </w:r>
    </w:p>
    <w:p w:rsidR="00C61BAF" w:rsidRDefault="00C61BAF" w:rsidP="00C61BAF">
      <w:pPr>
        <w:spacing w:line="360" w:lineRule="auto"/>
        <w:jc w:val="center"/>
        <w:rPr>
          <w:b/>
          <w:bCs/>
          <w:sz w:val="28"/>
          <w:szCs w:val="28"/>
          <w:u w:val="single"/>
          <w:rtl/>
        </w:rPr>
      </w:pPr>
      <w:r>
        <w:rPr>
          <w:rFonts w:hint="cs"/>
          <w:b/>
          <w:bCs/>
          <w:sz w:val="28"/>
          <w:szCs w:val="28"/>
          <w:u w:val="single"/>
          <w:rtl/>
        </w:rPr>
        <w:t> לשם מתן שירותים משפטיים  לרשות מקרקעי ישראל</w:t>
      </w:r>
    </w:p>
    <w:p w:rsidR="00C61BAF" w:rsidRDefault="00C61BAF" w:rsidP="00C61BAF">
      <w:pPr>
        <w:spacing w:line="360" w:lineRule="auto"/>
        <w:jc w:val="both"/>
        <w:rPr>
          <w:b/>
          <w:bCs/>
          <w:highlight w:val="yellow"/>
          <w:u w:val="single"/>
          <w:rtl/>
        </w:rPr>
      </w:pPr>
      <w:r>
        <w:rPr>
          <w:rFonts w:hint="cs"/>
          <w:rtl/>
        </w:rPr>
        <w:t xml:space="preserve">1.         </w:t>
      </w:r>
      <w:r>
        <w:rPr>
          <w:rFonts w:hint="cs"/>
          <w:b/>
          <w:bCs/>
          <w:sz w:val="26"/>
          <w:szCs w:val="26"/>
          <w:u w:val="single"/>
          <w:rtl/>
        </w:rPr>
        <w:t>מבוא</w:t>
      </w:r>
    </w:p>
    <w:p w:rsidR="00C61BAF" w:rsidRDefault="00C61BAF" w:rsidP="00C61BAF">
      <w:pPr>
        <w:spacing w:line="360" w:lineRule="auto"/>
        <w:ind w:left="720" w:hanging="720"/>
        <w:jc w:val="both"/>
        <w:rPr>
          <w:rtl/>
        </w:rPr>
      </w:pPr>
      <w:r>
        <w:rPr>
          <w:rFonts w:hint="cs"/>
          <w:rtl/>
        </w:rPr>
        <w:t>1.1       רשות מקרקעי ישראל (להלן: "</w:t>
      </w:r>
      <w:r>
        <w:rPr>
          <w:rFonts w:hint="cs"/>
          <w:b/>
          <w:bCs/>
          <w:rtl/>
        </w:rPr>
        <w:t>המזמין</w:t>
      </w:r>
      <w:r>
        <w:rPr>
          <w:rFonts w:hint="cs"/>
          <w:rtl/>
        </w:rPr>
        <w:t xml:space="preserve">"), מקיימת הליך, במסגרתו מוזמנים משרדי עורכי דין להציע הצעות להיכלל ב"מאגר </w:t>
      </w:r>
      <w:r w:rsidRPr="00716EAC">
        <w:rPr>
          <w:rFonts w:hint="cs"/>
          <w:rtl/>
        </w:rPr>
        <w:t>עורכי דין</w:t>
      </w:r>
      <w:r w:rsidRPr="00716EAC">
        <w:rPr>
          <w:rtl/>
        </w:rPr>
        <w:t xml:space="preserve">" </w:t>
      </w:r>
      <w:r w:rsidRPr="00716EAC">
        <w:rPr>
          <w:rFonts w:hint="cs"/>
          <w:rtl/>
        </w:rPr>
        <w:t>ו</w:t>
      </w:r>
      <w:r>
        <w:rPr>
          <w:rFonts w:hint="cs"/>
          <w:rtl/>
        </w:rPr>
        <w:t xml:space="preserve">/או </w:t>
      </w:r>
      <w:r w:rsidRPr="00716EAC">
        <w:rPr>
          <w:rFonts w:hint="cs"/>
          <w:rtl/>
        </w:rPr>
        <w:t>ב</w:t>
      </w:r>
      <w:r w:rsidRPr="00716EAC">
        <w:rPr>
          <w:rtl/>
        </w:rPr>
        <w:t xml:space="preserve">"רשימת </w:t>
      </w:r>
      <w:r w:rsidRPr="00716EAC">
        <w:rPr>
          <w:rFonts w:hint="cs"/>
          <w:rtl/>
        </w:rPr>
        <w:t>עורכי</w:t>
      </w:r>
      <w:r w:rsidRPr="00716EAC">
        <w:rPr>
          <w:rtl/>
        </w:rPr>
        <w:t xml:space="preserve"> </w:t>
      </w:r>
      <w:r w:rsidRPr="00716EAC">
        <w:rPr>
          <w:rFonts w:hint="cs"/>
          <w:rtl/>
        </w:rPr>
        <w:t>דין</w:t>
      </w:r>
      <w:r w:rsidRPr="00716EAC">
        <w:rPr>
          <w:rtl/>
        </w:rPr>
        <w:t xml:space="preserve"> </w:t>
      </w:r>
      <w:r w:rsidRPr="00716EAC">
        <w:rPr>
          <w:rFonts w:hint="cs"/>
          <w:rtl/>
        </w:rPr>
        <w:t>כשירים</w:t>
      </w:r>
      <w:r w:rsidRPr="00716EAC">
        <w:rPr>
          <w:rtl/>
        </w:rPr>
        <w:t>"</w:t>
      </w:r>
      <w:r w:rsidRPr="00716EAC">
        <w:rPr>
          <w:rFonts w:hint="cs"/>
          <w:rtl/>
        </w:rPr>
        <w:t xml:space="preserve">  (להלן</w:t>
      </w:r>
      <w:r>
        <w:rPr>
          <w:rFonts w:hint="cs"/>
          <w:rtl/>
        </w:rPr>
        <w:t>: "</w:t>
      </w:r>
      <w:r>
        <w:rPr>
          <w:rFonts w:hint="cs"/>
          <w:b/>
          <w:bCs/>
          <w:rtl/>
        </w:rPr>
        <w:t>מאגר עורכי הדין</w:t>
      </w:r>
      <w:r>
        <w:rPr>
          <w:rFonts w:hint="cs"/>
          <w:rtl/>
        </w:rPr>
        <w:t>" ו"</w:t>
      </w:r>
      <w:r>
        <w:rPr>
          <w:rFonts w:hint="cs"/>
          <w:b/>
          <w:bCs/>
          <w:rtl/>
        </w:rPr>
        <w:t>רשימת הכשירים</w:t>
      </w:r>
      <w:r>
        <w:rPr>
          <w:rFonts w:hint="cs"/>
          <w:rtl/>
        </w:rPr>
        <w:t xml:space="preserve">", בהתאמה, וכהגדרתם להלן), לשם מתן שירותים משפטיים למזמין. </w:t>
      </w:r>
    </w:p>
    <w:p w:rsidR="00C61BAF" w:rsidRDefault="00C61BAF" w:rsidP="00C61BAF">
      <w:pPr>
        <w:spacing w:line="360" w:lineRule="auto"/>
        <w:ind w:left="720" w:hanging="720"/>
        <w:jc w:val="both"/>
        <w:rPr>
          <w:rtl/>
        </w:rPr>
      </w:pPr>
      <w:r>
        <w:rPr>
          <w:rFonts w:hint="cs"/>
          <w:rtl/>
        </w:rPr>
        <w:t>            מאגר עורכי הדין ורשימת הכשירים יסווגו למספר תחומי שירותים משפטיים ולמספר מרחבים, הכל כפי שיפורט להלן בהזמנה זו.</w:t>
      </w:r>
    </w:p>
    <w:p w:rsidR="00C61BAF" w:rsidRDefault="00C61BAF" w:rsidP="004037CF">
      <w:pPr>
        <w:spacing w:line="360" w:lineRule="auto"/>
        <w:ind w:left="720" w:hanging="720"/>
        <w:jc w:val="both"/>
        <w:rPr>
          <w:rtl/>
        </w:rPr>
      </w:pPr>
      <w:r>
        <w:rPr>
          <w:rFonts w:hint="cs"/>
          <w:color w:val="FF0000"/>
          <w:rtl/>
        </w:rPr>
        <w:t xml:space="preserve">            </w:t>
      </w:r>
      <w:r>
        <w:rPr>
          <w:rFonts w:hint="cs"/>
          <w:rtl/>
        </w:rPr>
        <w:t xml:space="preserve">תוקפם של מאגר עורכי הדין ורשימת הכשירים </w:t>
      </w:r>
      <w:r w:rsidRPr="00716EAC">
        <w:rPr>
          <w:rFonts w:hint="cs"/>
          <w:rtl/>
        </w:rPr>
        <w:t>הוא לשלוש (3) שנים ממועד</w:t>
      </w:r>
      <w:r w:rsidRPr="00716EAC">
        <w:rPr>
          <w:rtl/>
        </w:rPr>
        <w:t xml:space="preserve"> </w:t>
      </w:r>
      <w:r w:rsidRPr="00716EAC">
        <w:rPr>
          <w:rFonts w:hint="cs"/>
          <w:rtl/>
        </w:rPr>
        <w:t>פרסומם</w:t>
      </w:r>
      <w:r>
        <w:rPr>
          <w:rFonts w:hint="cs"/>
          <w:rtl/>
        </w:rPr>
        <w:t>, בכפוף לזכויותיו של המזמין, המפורטות להלן בתנאי הזמנה זו. המזמין יהא רשאי להאריך את תוקפם של מאגר עורכי הדין ורשימת הכשירים בשלוש תקופות בנות שנה כ"א (סה"כ בשלוש שנים נוספות) בהתאם לשיקול דעתו הבלעדי.</w:t>
      </w:r>
    </w:p>
    <w:p w:rsidR="00C61BAF" w:rsidRDefault="00C61BAF" w:rsidP="004037CF">
      <w:pPr>
        <w:spacing w:line="360" w:lineRule="auto"/>
        <w:ind w:left="720"/>
        <w:jc w:val="both"/>
        <w:rPr>
          <w:rtl/>
        </w:rPr>
      </w:pPr>
      <w:r>
        <w:rPr>
          <w:rFonts w:hint="cs"/>
          <w:rtl/>
        </w:rPr>
        <w:t xml:space="preserve">לצורך בחירת הזוכים, ייבחנו המציעים על-ידי המזמין על-פי אמות המידה והמשקולות המפורטות להלן </w:t>
      </w:r>
      <w:r w:rsidRPr="00716EAC">
        <w:rPr>
          <w:rFonts w:hint="cs"/>
          <w:rtl/>
        </w:rPr>
        <w:t>בהזמנה זו, אשר</w:t>
      </w:r>
      <w:r w:rsidRPr="00716EAC">
        <w:rPr>
          <w:rtl/>
        </w:rPr>
        <w:t xml:space="preserve"> </w:t>
      </w:r>
      <w:r w:rsidRPr="00716EAC">
        <w:rPr>
          <w:rFonts w:hint="cs"/>
          <w:rtl/>
        </w:rPr>
        <w:t>מהוו</w:t>
      </w:r>
      <w:r>
        <w:rPr>
          <w:rFonts w:hint="cs"/>
          <w:rtl/>
        </w:rPr>
        <w:t>ת</w:t>
      </w:r>
      <w:r w:rsidRPr="00716EAC">
        <w:rPr>
          <w:rtl/>
        </w:rPr>
        <w:t xml:space="preserve"> </w:t>
      </w:r>
      <w:r w:rsidRPr="00716EAC">
        <w:rPr>
          <w:rFonts w:hint="cs"/>
          <w:rtl/>
        </w:rPr>
        <w:t>בחינה</w:t>
      </w:r>
      <w:r w:rsidRPr="00716EAC">
        <w:rPr>
          <w:rtl/>
        </w:rPr>
        <w:t xml:space="preserve"> </w:t>
      </w:r>
      <w:r w:rsidRPr="00716EAC">
        <w:rPr>
          <w:rFonts w:hint="cs"/>
          <w:rtl/>
        </w:rPr>
        <w:t xml:space="preserve">איכותית </w:t>
      </w:r>
      <w:r>
        <w:rPr>
          <w:rFonts w:hint="cs"/>
          <w:rtl/>
        </w:rPr>
        <w:t>של ההצעות והתאמתן לצרכי המזמין בהליך זה. התמורה שתשולם לזוכים שיחתם עימם הסכם למתן שירותים משפטיים, כהגדרתו להלן, תהא על פי התעריפים כמפורט בנספח התמורה המצ"ב כ</w:t>
      </w:r>
      <w:r w:rsidRPr="003A2EAA">
        <w:rPr>
          <w:rFonts w:hint="cs"/>
          <w:b/>
          <w:bCs/>
          <w:rtl/>
        </w:rPr>
        <w:t>נספח ט'</w:t>
      </w:r>
      <w:r>
        <w:rPr>
          <w:rFonts w:hint="cs"/>
          <w:rtl/>
        </w:rPr>
        <w:t xml:space="preserve"> להזמנה זו, </w:t>
      </w:r>
      <w:r w:rsidRPr="00716EAC">
        <w:rPr>
          <w:rFonts w:hint="cs"/>
          <w:rtl/>
        </w:rPr>
        <w:t>והיא אינה מהווה אמת מידה</w:t>
      </w:r>
      <w:r>
        <w:rPr>
          <w:rFonts w:hint="cs"/>
          <w:rtl/>
        </w:rPr>
        <w:t xml:space="preserve"> לבחינת ההצעות ולניקוד שיינתן להן.</w:t>
      </w:r>
    </w:p>
    <w:p w:rsidR="00C61BAF" w:rsidRDefault="00C61BAF" w:rsidP="00C61BAF">
      <w:pPr>
        <w:spacing w:before="0" w:line="360" w:lineRule="auto"/>
        <w:ind w:left="720" w:hanging="720"/>
        <w:jc w:val="both"/>
        <w:rPr>
          <w:b/>
          <w:bCs/>
          <w:rtl/>
        </w:rPr>
      </w:pPr>
      <w:r>
        <w:rPr>
          <w:rFonts w:hint="cs"/>
          <w:rtl/>
        </w:rPr>
        <w:t xml:space="preserve">1.2        </w:t>
      </w:r>
      <w:r>
        <w:rPr>
          <w:rFonts w:hint="cs"/>
          <w:b/>
          <w:bCs/>
          <w:rtl/>
        </w:rPr>
        <w:t xml:space="preserve">יובהר, כי בהתאם לתקנה 5(א)(2) לתקנות חובת המכרזים, התשנ"ג-1993, לא חלה על המזמין חובה לעריכת מכרז בקשר עם הליך זה, ואין לראות בהליך זה מכרז כהגדרתו בחוק חובת מכרזים, התשנ"ב-1992. </w:t>
      </w:r>
    </w:p>
    <w:p w:rsidR="00C61BAF" w:rsidRDefault="00C61BAF" w:rsidP="00C61BAF">
      <w:pPr>
        <w:spacing w:before="0" w:line="360" w:lineRule="auto"/>
        <w:ind w:left="720"/>
        <w:jc w:val="both"/>
        <w:rPr>
          <w:b/>
          <w:bCs/>
          <w:rtl/>
        </w:rPr>
      </w:pPr>
      <w:r>
        <w:rPr>
          <w:rFonts w:hint="cs"/>
          <w:b/>
          <w:bCs/>
          <w:rtl/>
        </w:rPr>
        <w:t>על אף האמור, החליט המזמין לנקוט בהליך פומבי ושוויוני, תוך קביעת כללים כמפורט בהוראות הזמנה זו, ובשים לב למרכיב יחסי האמון המאפיין את ההתקשרות למתן שירותים משפטיים.</w:t>
      </w:r>
    </w:p>
    <w:p w:rsidR="00C61BAF" w:rsidRDefault="00C61BAF" w:rsidP="0020296C">
      <w:pPr>
        <w:numPr>
          <w:ilvl w:val="1"/>
          <w:numId w:val="4"/>
        </w:numPr>
        <w:spacing w:before="0" w:line="360" w:lineRule="auto"/>
        <w:rPr>
          <w:rtl/>
        </w:rPr>
      </w:pPr>
      <w:r>
        <w:rPr>
          <w:rFonts w:hint="cs"/>
          <w:rtl/>
        </w:rPr>
        <w:t>מסמכי ההזמנה מפורסמים באתר האינטרנט של רשות מקרקעי ישראל</w:t>
      </w:r>
      <w:r>
        <w:rPr>
          <w:rFonts w:hint="cs"/>
        </w:rPr>
        <w:t xml:space="preserve"> </w:t>
      </w:r>
      <w:r>
        <w:rPr>
          <w:rFonts w:hint="cs"/>
          <w:rtl/>
        </w:rPr>
        <w:t>שכתובתו</w:t>
      </w:r>
      <w:r w:rsidR="004037CF">
        <w:rPr>
          <w:rFonts w:hint="cs"/>
          <w:rtl/>
        </w:rPr>
        <w:t xml:space="preserve"> </w:t>
      </w:r>
    </w:p>
    <w:p w:rsidR="00E91180" w:rsidRPr="00E91180" w:rsidRDefault="00C61BAF" w:rsidP="00E91180">
      <w:pPr>
        <w:ind w:left="746" w:hanging="40"/>
        <w:jc w:val="both"/>
        <w:rPr>
          <w:rFonts w:hint="cs"/>
          <w:rtl/>
        </w:rPr>
      </w:pPr>
      <w:r w:rsidRPr="00E91180">
        <w:rPr>
          <w:color w:val="0070C0"/>
          <w:u w:val="single"/>
        </w:rPr>
        <w:t>www.land.gov.il</w:t>
      </w:r>
      <w:r w:rsidRPr="00E91180">
        <w:rPr>
          <w:rFonts w:hint="cs"/>
          <w:color w:val="0070C0"/>
          <w:u w:val="single"/>
          <w:rtl/>
        </w:rPr>
        <w:t> </w:t>
      </w:r>
      <w:r w:rsidR="00E91180" w:rsidRPr="00E91180">
        <w:rPr>
          <w:rFonts w:hint="cs"/>
          <w:color w:val="0070C0"/>
          <w:u w:val="single"/>
          <w:rtl/>
        </w:rPr>
        <w:t xml:space="preserve"> </w:t>
      </w:r>
      <w:r w:rsidR="00E91180" w:rsidRPr="00E91180">
        <w:rPr>
          <w:rFonts w:hint="cs"/>
          <w:rtl/>
        </w:rPr>
        <w:t xml:space="preserve">וכן </w:t>
      </w:r>
      <w:r w:rsidR="00E91180">
        <w:rPr>
          <w:rFonts w:hint="cs"/>
          <w:rtl/>
        </w:rPr>
        <w:t>ב</w:t>
      </w:r>
      <w:r w:rsidR="00E91180" w:rsidRPr="00E91180">
        <w:rPr>
          <w:rFonts w:hint="cs"/>
          <w:rtl/>
        </w:rPr>
        <w:t xml:space="preserve">אתר האינטרנט של מינהל הרכש הממשלתי בכתובת </w:t>
      </w:r>
      <w:hyperlink r:id="rId8" w:history="1">
        <w:r w:rsidR="00E91180" w:rsidRPr="00E91180">
          <w:rPr>
            <w:rStyle w:val="Hyperlink"/>
          </w:rPr>
          <w:t>www.mr.gov.il</w:t>
        </w:r>
      </w:hyperlink>
    </w:p>
    <w:p w:rsidR="00C61BAF" w:rsidRDefault="00C61BAF" w:rsidP="00E91180">
      <w:pPr>
        <w:spacing w:before="0" w:line="360" w:lineRule="auto"/>
        <w:ind w:left="746" w:hanging="40"/>
        <w:rPr>
          <w:color w:val="0000FF"/>
          <w:rtl/>
        </w:rPr>
      </w:pPr>
      <w:r w:rsidRPr="00E91180">
        <w:rPr>
          <w:rFonts w:hint="cs"/>
          <w:rtl/>
        </w:rPr>
        <w:t>וניתנים לעיון ולהורדה לצורך הגשת הצעות</w:t>
      </w:r>
      <w:r>
        <w:rPr>
          <w:rFonts w:hint="cs"/>
          <w:rtl/>
        </w:rPr>
        <w:t xml:space="preserve">. </w:t>
      </w:r>
    </w:p>
    <w:p w:rsidR="00C61BAF" w:rsidRDefault="00C61BAF" w:rsidP="00C61BAF">
      <w:pPr>
        <w:spacing w:line="360" w:lineRule="auto"/>
        <w:ind w:left="1440" w:hanging="720"/>
        <w:jc w:val="both"/>
        <w:rPr>
          <w:rtl/>
        </w:rPr>
      </w:pPr>
      <w:r>
        <w:rPr>
          <w:rFonts w:hint="cs"/>
          <w:rtl/>
        </w:rPr>
        <w:t>1.4        להלן ריכוז המועדים בהליך זה:</w:t>
      </w:r>
    </w:p>
    <w:p w:rsidR="00C61BAF" w:rsidRDefault="00C61BAF" w:rsidP="00E91180">
      <w:pPr>
        <w:spacing w:line="360" w:lineRule="auto"/>
        <w:ind w:left="708"/>
        <w:jc w:val="both"/>
        <w:rPr>
          <w:rtl/>
        </w:rPr>
      </w:pPr>
      <w:r>
        <w:rPr>
          <w:rFonts w:hint="cs"/>
          <w:rtl/>
        </w:rPr>
        <w:t>יודגש, כי המזמין רשאי לשנות את המועדים האמורים, בהתאם לשיקול דעתו הבלעדי, ובכל עת, לרבות בצמידות למועד האחרון להגשת הצעות. הודעה על שינוי כאמור תפורסם באתר האינטרנט של המזמין</w:t>
      </w:r>
      <w:r w:rsidR="00E91180">
        <w:rPr>
          <w:rFonts w:hint="cs"/>
          <w:rtl/>
        </w:rPr>
        <w:t xml:space="preserve"> ובאתר הרכש הממשלתי</w:t>
      </w:r>
      <w:r>
        <w:rPr>
          <w:rFonts w:hint="cs"/>
          <w:rtl/>
        </w:rPr>
        <w:t>. על כן, חובה על המציעים להתעדכן באתר</w:t>
      </w:r>
      <w:r w:rsidR="00E91180">
        <w:rPr>
          <w:rFonts w:hint="cs"/>
          <w:rtl/>
        </w:rPr>
        <w:t>ים</w:t>
      </w:r>
      <w:r>
        <w:rPr>
          <w:rFonts w:hint="cs"/>
          <w:rtl/>
        </w:rPr>
        <w:t xml:space="preserve"> </w:t>
      </w:r>
      <w:r w:rsidR="00E91180">
        <w:rPr>
          <w:rFonts w:hint="cs"/>
          <w:rtl/>
        </w:rPr>
        <w:t>אלו</w:t>
      </w:r>
      <w:r>
        <w:rPr>
          <w:rFonts w:hint="cs"/>
          <w:rtl/>
        </w:rPr>
        <w:t xml:space="preserve">. </w:t>
      </w:r>
    </w:p>
    <w:tbl>
      <w:tblPr>
        <w:bidiVisual/>
        <w:tblW w:w="0" w:type="auto"/>
        <w:tblInd w:w="854" w:type="dxa"/>
        <w:tblCellMar>
          <w:left w:w="0" w:type="dxa"/>
          <w:right w:w="0" w:type="dxa"/>
        </w:tblCellMar>
        <w:tblLook w:val="04A0"/>
      </w:tblPr>
      <w:tblGrid>
        <w:gridCol w:w="3504"/>
        <w:gridCol w:w="2616"/>
        <w:gridCol w:w="1548"/>
        <w:gridCol w:w="230"/>
      </w:tblGrid>
      <w:tr w:rsidR="00C61BAF" w:rsidTr="004037CF">
        <w:tc>
          <w:tcPr>
            <w:tcW w:w="350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61BAF" w:rsidRDefault="00C61BAF" w:rsidP="0020296C">
            <w:pPr>
              <w:spacing w:line="360" w:lineRule="auto"/>
              <w:ind w:left="1440" w:hanging="720"/>
              <w:jc w:val="both"/>
            </w:pPr>
          </w:p>
        </w:tc>
        <w:tc>
          <w:tcPr>
            <w:tcW w:w="261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61BAF" w:rsidRDefault="00C61BAF" w:rsidP="004037CF">
            <w:pPr>
              <w:spacing w:line="360" w:lineRule="auto"/>
              <w:ind w:left="1440" w:hanging="720"/>
              <w:jc w:val="center"/>
            </w:pPr>
            <w:r w:rsidRPr="001A3AA7">
              <w:rPr>
                <w:rFonts w:hint="cs"/>
                <w:rtl/>
              </w:rPr>
              <w:t>תאריך</w:t>
            </w:r>
          </w:p>
        </w:tc>
        <w:tc>
          <w:tcPr>
            <w:tcW w:w="177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61BAF" w:rsidRDefault="00C61BAF" w:rsidP="004037CF">
            <w:pPr>
              <w:spacing w:line="360" w:lineRule="auto"/>
              <w:ind w:left="1440" w:hanging="1045"/>
              <w:jc w:val="center"/>
            </w:pPr>
            <w:r w:rsidRPr="001A3AA7">
              <w:rPr>
                <w:rFonts w:hint="cs"/>
                <w:rtl/>
              </w:rPr>
              <w:t>שעה</w:t>
            </w:r>
          </w:p>
        </w:tc>
      </w:tr>
      <w:tr w:rsidR="00C61BAF" w:rsidTr="004037CF">
        <w:tc>
          <w:tcPr>
            <w:tcW w:w="350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61BAF" w:rsidRDefault="00C61BAF" w:rsidP="004037CF">
            <w:pPr>
              <w:spacing w:line="360" w:lineRule="auto"/>
              <w:ind w:left="1440" w:hanging="720"/>
            </w:pPr>
            <w:r w:rsidRPr="001A3AA7">
              <w:rPr>
                <w:rFonts w:hint="cs"/>
                <w:rtl/>
              </w:rPr>
              <w:t>פרסום ההליך</w:t>
            </w:r>
          </w:p>
        </w:tc>
        <w:tc>
          <w:tcPr>
            <w:tcW w:w="26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61BAF" w:rsidRDefault="00E91180" w:rsidP="004037CF">
            <w:pPr>
              <w:spacing w:line="360" w:lineRule="auto"/>
              <w:ind w:left="1440" w:hanging="720"/>
              <w:jc w:val="center"/>
            </w:pPr>
            <w:r>
              <w:rPr>
                <w:rFonts w:hint="cs"/>
                <w:rtl/>
              </w:rPr>
              <w:t>23.1.14</w:t>
            </w:r>
          </w:p>
        </w:tc>
        <w:tc>
          <w:tcPr>
            <w:tcW w:w="1778"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61BAF" w:rsidRDefault="00C61BAF" w:rsidP="004037CF">
            <w:pPr>
              <w:spacing w:line="360" w:lineRule="auto"/>
              <w:ind w:left="1440" w:hanging="720"/>
              <w:jc w:val="center"/>
            </w:pPr>
          </w:p>
        </w:tc>
      </w:tr>
      <w:tr w:rsidR="00C61BAF" w:rsidTr="004037CF">
        <w:tc>
          <w:tcPr>
            <w:tcW w:w="350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61BAF" w:rsidRDefault="00C61BAF" w:rsidP="004037CF">
            <w:pPr>
              <w:spacing w:line="360" w:lineRule="auto"/>
              <w:ind w:left="704" w:hanging="720"/>
              <w:jc w:val="both"/>
            </w:pPr>
            <w:r w:rsidRPr="001A3AA7">
              <w:rPr>
                <w:rFonts w:hint="cs"/>
                <w:rtl/>
              </w:rPr>
              <w:t>מועד אחרון להצגת שאלות הבהרה</w:t>
            </w:r>
          </w:p>
        </w:tc>
        <w:tc>
          <w:tcPr>
            <w:tcW w:w="26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61BAF" w:rsidRDefault="00E91180" w:rsidP="004037CF">
            <w:pPr>
              <w:spacing w:line="360" w:lineRule="auto"/>
              <w:ind w:left="1440" w:hanging="720"/>
              <w:jc w:val="center"/>
            </w:pPr>
            <w:r>
              <w:rPr>
                <w:rFonts w:hint="cs"/>
                <w:rtl/>
              </w:rPr>
              <w:t>2.2.14</w:t>
            </w:r>
          </w:p>
        </w:tc>
        <w:tc>
          <w:tcPr>
            <w:tcW w:w="1778"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C61BAF" w:rsidRDefault="00E91180" w:rsidP="004037CF">
            <w:pPr>
              <w:spacing w:line="360" w:lineRule="auto"/>
              <w:ind w:left="1440" w:hanging="720"/>
              <w:jc w:val="center"/>
            </w:pPr>
            <w:r>
              <w:rPr>
                <w:rFonts w:hint="cs"/>
                <w:rtl/>
              </w:rPr>
              <w:t>17:00</w:t>
            </w:r>
          </w:p>
        </w:tc>
      </w:tr>
      <w:tr w:rsidR="00C61BAF" w:rsidTr="004037CF">
        <w:trPr>
          <w:gridAfter w:val="1"/>
          <w:wAfter w:w="230" w:type="dxa"/>
        </w:trPr>
        <w:tc>
          <w:tcPr>
            <w:tcW w:w="350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61BAF" w:rsidRDefault="00C61BAF" w:rsidP="004037CF">
            <w:pPr>
              <w:spacing w:line="360" w:lineRule="auto"/>
              <w:ind w:left="704" w:hanging="720"/>
              <w:jc w:val="both"/>
            </w:pPr>
            <w:r w:rsidRPr="001A3AA7">
              <w:rPr>
                <w:rFonts w:hint="cs"/>
                <w:rtl/>
              </w:rPr>
              <w:lastRenderedPageBreak/>
              <w:t>מועד אחרון לפרסום תשובות המזמין לשאלות הבהרה</w:t>
            </w:r>
          </w:p>
        </w:tc>
        <w:tc>
          <w:tcPr>
            <w:tcW w:w="2616" w:type="dxa"/>
            <w:tcBorders>
              <w:top w:val="nil"/>
              <w:left w:val="nil"/>
              <w:bottom w:val="single" w:sz="8" w:space="0" w:color="auto"/>
              <w:right w:val="single" w:sz="8" w:space="0" w:color="auto"/>
            </w:tcBorders>
            <w:tcMar>
              <w:top w:w="0" w:type="dxa"/>
              <w:left w:w="108" w:type="dxa"/>
              <w:bottom w:w="0" w:type="dxa"/>
              <w:right w:w="108" w:type="dxa"/>
            </w:tcMar>
            <w:hideMark/>
          </w:tcPr>
          <w:p w:rsidR="00C61BAF" w:rsidRDefault="00E91180" w:rsidP="0020296C">
            <w:pPr>
              <w:spacing w:line="360" w:lineRule="auto"/>
              <w:ind w:left="1440" w:hanging="720"/>
              <w:jc w:val="both"/>
            </w:pPr>
            <w:r>
              <w:rPr>
                <w:rFonts w:hint="cs"/>
                <w:rtl/>
              </w:rPr>
              <w:t>10.2.14</w:t>
            </w:r>
          </w:p>
        </w:tc>
        <w:tc>
          <w:tcPr>
            <w:tcW w:w="1548" w:type="dxa"/>
            <w:tcBorders>
              <w:top w:val="nil"/>
              <w:left w:val="nil"/>
              <w:bottom w:val="single" w:sz="8" w:space="0" w:color="auto"/>
              <w:right w:val="single" w:sz="8" w:space="0" w:color="auto"/>
            </w:tcBorders>
            <w:tcMar>
              <w:top w:w="0" w:type="dxa"/>
              <w:left w:w="108" w:type="dxa"/>
              <w:bottom w:w="0" w:type="dxa"/>
              <w:right w:w="108" w:type="dxa"/>
            </w:tcMar>
          </w:tcPr>
          <w:p w:rsidR="00C61BAF" w:rsidRDefault="00E91180" w:rsidP="0020296C">
            <w:pPr>
              <w:spacing w:line="360" w:lineRule="auto"/>
              <w:ind w:left="1440" w:hanging="720"/>
              <w:jc w:val="both"/>
            </w:pPr>
            <w:r>
              <w:rPr>
                <w:rFonts w:hint="cs"/>
                <w:rtl/>
              </w:rPr>
              <w:t>17:00</w:t>
            </w:r>
          </w:p>
        </w:tc>
      </w:tr>
      <w:tr w:rsidR="00C61BAF" w:rsidTr="004037CF">
        <w:trPr>
          <w:gridAfter w:val="1"/>
          <w:wAfter w:w="230" w:type="dxa"/>
        </w:trPr>
        <w:tc>
          <w:tcPr>
            <w:tcW w:w="350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61BAF" w:rsidRDefault="00C61BAF" w:rsidP="004037CF">
            <w:pPr>
              <w:spacing w:line="360" w:lineRule="auto"/>
              <w:ind w:left="704" w:hanging="720"/>
              <w:jc w:val="both"/>
            </w:pPr>
            <w:r w:rsidRPr="001A3AA7">
              <w:rPr>
                <w:rFonts w:hint="cs"/>
                <w:rtl/>
              </w:rPr>
              <w:t>המועד האחרון להגשת הצעות</w:t>
            </w:r>
          </w:p>
        </w:tc>
        <w:tc>
          <w:tcPr>
            <w:tcW w:w="2616" w:type="dxa"/>
            <w:tcBorders>
              <w:top w:val="nil"/>
              <w:left w:val="nil"/>
              <w:bottom w:val="single" w:sz="8" w:space="0" w:color="auto"/>
              <w:right w:val="single" w:sz="8" w:space="0" w:color="auto"/>
            </w:tcBorders>
            <w:tcMar>
              <w:top w:w="0" w:type="dxa"/>
              <w:left w:w="108" w:type="dxa"/>
              <w:bottom w:w="0" w:type="dxa"/>
              <w:right w:w="108" w:type="dxa"/>
            </w:tcMar>
            <w:hideMark/>
          </w:tcPr>
          <w:p w:rsidR="00C61BAF" w:rsidRDefault="00E91180" w:rsidP="0020296C">
            <w:pPr>
              <w:spacing w:line="360" w:lineRule="auto"/>
              <w:ind w:left="1440" w:hanging="720"/>
              <w:jc w:val="both"/>
            </w:pPr>
            <w:r>
              <w:rPr>
                <w:rFonts w:hint="cs"/>
                <w:rtl/>
              </w:rPr>
              <w:t>20.2.14</w:t>
            </w:r>
          </w:p>
        </w:tc>
        <w:tc>
          <w:tcPr>
            <w:tcW w:w="1548" w:type="dxa"/>
            <w:tcBorders>
              <w:top w:val="nil"/>
              <w:left w:val="nil"/>
              <w:bottom w:val="single" w:sz="8" w:space="0" w:color="auto"/>
              <w:right w:val="single" w:sz="8" w:space="0" w:color="auto"/>
            </w:tcBorders>
            <w:tcMar>
              <w:top w:w="0" w:type="dxa"/>
              <w:left w:w="108" w:type="dxa"/>
              <w:bottom w:w="0" w:type="dxa"/>
              <w:right w:w="108" w:type="dxa"/>
            </w:tcMar>
            <w:hideMark/>
          </w:tcPr>
          <w:p w:rsidR="00C61BAF" w:rsidRDefault="00E91180" w:rsidP="0020296C">
            <w:pPr>
              <w:spacing w:line="360" w:lineRule="auto"/>
              <w:ind w:left="1440" w:hanging="720"/>
              <w:jc w:val="both"/>
            </w:pPr>
            <w:r>
              <w:rPr>
                <w:rFonts w:hint="cs"/>
                <w:rtl/>
              </w:rPr>
              <w:t>12:00</w:t>
            </w:r>
          </w:p>
        </w:tc>
      </w:tr>
    </w:tbl>
    <w:p w:rsidR="00C61BAF" w:rsidRDefault="00C61BAF" w:rsidP="00C61BAF">
      <w:pPr>
        <w:spacing w:line="360" w:lineRule="auto"/>
        <w:ind w:left="720" w:hanging="720"/>
        <w:jc w:val="both"/>
        <w:rPr>
          <w:b/>
          <w:bCs/>
          <w:u w:val="single"/>
          <w:rtl/>
        </w:rPr>
      </w:pPr>
      <w:r>
        <w:rPr>
          <w:rFonts w:hint="cs"/>
          <w:rtl/>
        </w:rPr>
        <w:t>2.</w:t>
      </w:r>
      <w:r>
        <w:rPr>
          <w:rFonts w:hint="cs"/>
          <w:b/>
          <w:bCs/>
          <w:rtl/>
        </w:rPr>
        <w:t xml:space="preserve">         </w:t>
      </w:r>
      <w:r>
        <w:rPr>
          <w:rFonts w:hint="cs"/>
          <w:b/>
          <w:bCs/>
          <w:sz w:val="26"/>
          <w:szCs w:val="26"/>
          <w:u w:val="single"/>
          <w:rtl/>
        </w:rPr>
        <w:t>הגדרות</w:t>
      </w:r>
    </w:p>
    <w:p w:rsidR="00C61BAF" w:rsidRDefault="00C61BAF" w:rsidP="00C61BAF">
      <w:pPr>
        <w:spacing w:before="0" w:line="360" w:lineRule="auto"/>
        <w:ind w:left="720"/>
        <w:jc w:val="both"/>
        <w:rPr>
          <w:rtl/>
        </w:rPr>
      </w:pPr>
      <w:r>
        <w:rPr>
          <w:rFonts w:hint="cs"/>
          <w:rtl/>
        </w:rPr>
        <w:t>להלן הגדרת המונחים המופיעים בהזמנה זו.</w:t>
      </w:r>
    </w:p>
    <w:p w:rsidR="00C61BAF" w:rsidRDefault="00C61BAF" w:rsidP="00C61BAF">
      <w:pPr>
        <w:spacing w:before="0" w:line="360" w:lineRule="auto"/>
        <w:ind w:left="720"/>
        <w:jc w:val="both"/>
        <w:rPr>
          <w:b/>
          <w:bCs/>
          <w:rtl/>
        </w:rPr>
      </w:pPr>
      <w:r>
        <w:rPr>
          <w:rFonts w:hint="cs"/>
          <w:rtl/>
        </w:rPr>
        <w:t>ביטויים המופיעים בלשון זכר משמעם גם בלשון נקבה, ולהיפך. ביטויים המופיעים בלשון יחיד משמעם גם בלשון רבים, ולהיפך.</w:t>
      </w:r>
    </w:p>
    <w:p w:rsidR="00C61BAF" w:rsidRDefault="00C61BAF" w:rsidP="00C61BAF">
      <w:pPr>
        <w:spacing w:line="360" w:lineRule="auto"/>
        <w:ind w:firstLine="720"/>
        <w:jc w:val="both"/>
        <w:rPr>
          <w:b/>
          <w:bCs/>
          <w:rtl/>
        </w:rPr>
      </w:pPr>
      <w:r>
        <w:rPr>
          <w:rFonts w:hint="cs"/>
          <w:rtl/>
        </w:rPr>
        <w:t>"</w:t>
      </w:r>
      <w:r>
        <w:rPr>
          <w:rFonts w:hint="cs"/>
          <w:b/>
          <w:bCs/>
          <w:u w:val="single"/>
          <w:rtl/>
        </w:rPr>
        <w:t>המזמין</w:t>
      </w:r>
      <w:r>
        <w:rPr>
          <w:rFonts w:hint="cs"/>
          <w:rtl/>
        </w:rPr>
        <w:t>":</w:t>
      </w:r>
    </w:p>
    <w:p w:rsidR="00C61BAF" w:rsidRDefault="00C61BAF" w:rsidP="00C61BAF">
      <w:pPr>
        <w:spacing w:line="360" w:lineRule="auto"/>
        <w:ind w:firstLine="720"/>
        <w:rPr>
          <w:rtl/>
        </w:rPr>
      </w:pPr>
      <w:r>
        <w:rPr>
          <w:rFonts w:hint="cs"/>
          <w:rtl/>
        </w:rPr>
        <w:t>רשות מקרקעי ישראל</w:t>
      </w:r>
      <w:r w:rsidR="00B82F54">
        <w:rPr>
          <w:rFonts w:hint="cs"/>
          <w:rtl/>
        </w:rPr>
        <w:t>.</w:t>
      </w:r>
    </w:p>
    <w:p w:rsidR="00C61BAF" w:rsidRDefault="00C61BAF" w:rsidP="00C61BAF">
      <w:pPr>
        <w:spacing w:line="360" w:lineRule="auto"/>
        <w:ind w:firstLine="720"/>
        <w:rPr>
          <w:b/>
          <w:bCs/>
          <w:rtl/>
        </w:rPr>
      </w:pPr>
      <w:r>
        <w:rPr>
          <w:rFonts w:hint="cs"/>
          <w:rtl/>
        </w:rPr>
        <w:t>"</w:t>
      </w:r>
      <w:r>
        <w:rPr>
          <w:rFonts w:hint="cs"/>
          <w:b/>
          <w:bCs/>
          <w:u w:val="single"/>
          <w:rtl/>
        </w:rPr>
        <w:t>המציע</w:t>
      </w:r>
      <w:r>
        <w:rPr>
          <w:rFonts w:hint="cs"/>
          <w:rtl/>
        </w:rPr>
        <w:t>":</w:t>
      </w:r>
    </w:p>
    <w:p w:rsidR="00C61BAF" w:rsidRDefault="00C61BAF" w:rsidP="007158FA">
      <w:pPr>
        <w:spacing w:line="360" w:lineRule="auto"/>
        <w:ind w:left="720"/>
        <w:jc w:val="both"/>
        <w:rPr>
          <w:rtl/>
        </w:rPr>
      </w:pPr>
      <w:r>
        <w:rPr>
          <w:rFonts w:hint="cs"/>
          <w:rtl/>
        </w:rPr>
        <w:t xml:space="preserve">יחיד, </w:t>
      </w:r>
      <w:r w:rsidRPr="00C110C3">
        <w:rPr>
          <w:rFonts w:hint="cs"/>
          <w:rtl/>
        </w:rPr>
        <w:t xml:space="preserve">שותפות או חברת עורכי דין הרשומים כדין בישראל יוכלו להגיש הצעות </w:t>
      </w:r>
      <w:r>
        <w:rPr>
          <w:rFonts w:hint="cs"/>
          <w:rtl/>
        </w:rPr>
        <w:t>. לתחומי השירותים המשפטים האמורים בסעיפים 3.2.1, 3.2.2 ו- 3.2.5</w:t>
      </w:r>
      <w:r w:rsidR="007158FA">
        <w:rPr>
          <w:rFonts w:hint="cs"/>
          <w:rtl/>
        </w:rPr>
        <w:t>.1</w:t>
      </w:r>
      <w:r>
        <w:rPr>
          <w:rFonts w:hint="cs"/>
          <w:rtl/>
        </w:rPr>
        <w:t xml:space="preserve"> יוכלו להגיש הצעות רק שותפות או חברת עו"ד </w:t>
      </w:r>
      <w:r w:rsidRPr="00C110C3">
        <w:rPr>
          <w:rFonts w:hint="cs"/>
          <w:rtl/>
        </w:rPr>
        <w:t>אשר מונים לפחות שלושה עורכי דין</w:t>
      </w:r>
      <w:r>
        <w:rPr>
          <w:rFonts w:hint="cs"/>
          <w:rtl/>
        </w:rPr>
        <w:t xml:space="preserve"> </w:t>
      </w:r>
      <w:r w:rsidRPr="00C110C3">
        <w:rPr>
          <w:rFonts w:hint="cs"/>
          <w:rtl/>
        </w:rPr>
        <w:t>(להלן:"משרד עורכי דין").</w:t>
      </w:r>
    </w:p>
    <w:p w:rsidR="00C61BAF" w:rsidRDefault="00C61BAF" w:rsidP="007158FA">
      <w:pPr>
        <w:spacing w:line="360" w:lineRule="auto"/>
        <w:ind w:left="720"/>
        <w:jc w:val="both"/>
        <w:rPr>
          <w:rtl/>
        </w:rPr>
      </w:pPr>
      <w:r>
        <w:rPr>
          <w:rFonts w:hint="cs"/>
          <w:rtl/>
        </w:rPr>
        <w:t>ההתקשרות החוזית תהא עם משרד עורכי הדין והענקת השירות תותנה בהעסקת עורכי הדין שהוצעו שמית ונבחרו על ידי המזמין למתן השירותים (להלן:"יחידי המציע").</w:t>
      </w:r>
    </w:p>
    <w:p w:rsidR="00C61BAF" w:rsidRDefault="00C61BAF" w:rsidP="007158FA">
      <w:pPr>
        <w:spacing w:line="360" w:lineRule="auto"/>
        <w:ind w:left="720"/>
        <w:jc w:val="both"/>
        <w:rPr>
          <w:rFonts w:hint="cs"/>
          <w:rtl/>
        </w:rPr>
      </w:pPr>
      <w:r>
        <w:rPr>
          <w:rFonts w:hint="cs"/>
          <w:rtl/>
        </w:rPr>
        <w:t>לא תתאפשר הגשת הצעות ע"י עורכי דין המועסקים ו/או שותפים במשרד עורכי דין אשר הגיש הצעה על פי הזמנה זו.</w:t>
      </w:r>
    </w:p>
    <w:p w:rsidR="00C61BAF" w:rsidRDefault="00C61BAF" w:rsidP="00C61BAF">
      <w:pPr>
        <w:spacing w:line="360" w:lineRule="auto"/>
        <w:ind w:left="720"/>
        <w:jc w:val="both"/>
        <w:rPr>
          <w:rtl/>
        </w:rPr>
      </w:pPr>
      <w:r>
        <w:rPr>
          <w:rFonts w:hint="cs"/>
          <w:rtl/>
        </w:rPr>
        <w:t>כמציע ייחשב רק מי שיעמוד בכל תנאי הליך זה, לרבות תנאי הסף המפורטים להלן, ויגיש הצעתו בהתאם להליך זה, כנדרש בתנאיו.</w:t>
      </w:r>
    </w:p>
    <w:p w:rsidR="00C61BAF" w:rsidRPr="008D3E82" w:rsidRDefault="00C61BAF" w:rsidP="00134544">
      <w:pPr>
        <w:pStyle w:val="af2"/>
        <w:spacing w:line="360" w:lineRule="auto"/>
        <w:ind w:left="720"/>
        <w:rPr>
          <w:rFonts w:ascii="Courier New" w:hAnsi="Courier New" w:cs="David"/>
          <w:b/>
          <w:bCs/>
          <w:sz w:val="24"/>
          <w:szCs w:val="24"/>
          <w:rtl/>
        </w:rPr>
      </w:pPr>
      <w:r>
        <w:rPr>
          <w:rFonts w:ascii="Courier New" w:hAnsi="Courier New" w:cs="David" w:hint="cs"/>
          <w:sz w:val="24"/>
          <w:szCs w:val="24"/>
          <w:rtl/>
        </w:rPr>
        <w:t>המזמין מפנה שימת לב המציעים למגבלות שיוטלו עליהם מכו</w:t>
      </w:r>
      <w:r>
        <w:rPr>
          <w:rFonts w:ascii="Courier New" w:hAnsi="Courier New" w:cs="David" w:hint="eastAsia"/>
          <w:sz w:val="24"/>
          <w:szCs w:val="24"/>
          <w:rtl/>
        </w:rPr>
        <w:t>ח</w:t>
      </w:r>
      <w:r>
        <w:rPr>
          <w:rFonts w:ascii="Courier New" w:hAnsi="Courier New" w:cs="David" w:hint="cs"/>
          <w:sz w:val="24"/>
          <w:szCs w:val="24"/>
          <w:rtl/>
        </w:rPr>
        <w:t xml:space="preserve"> היותם נציגי היועץ המשפטי </w:t>
      </w:r>
      <w:r w:rsidRPr="00D45EE9">
        <w:rPr>
          <w:rFonts w:ascii="Courier New" w:hAnsi="Courier New" w:cs="David" w:hint="cs"/>
          <w:sz w:val="24"/>
          <w:szCs w:val="24"/>
          <w:rtl/>
        </w:rPr>
        <w:t>לממשלה  ועל היותם כפופים למגבלות המוטלות על פי כל דין ומכוח הנחיות פנימיות בקשר עם ייפוי הכו</w:t>
      </w:r>
      <w:r w:rsidRPr="00D45EE9">
        <w:rPr>
          <w:rFonts w:ascii="Courier New" w:hAnsi="Courier New" w:cs="David" w:hint="eastAsia"/>
          <w:sz w:val="24"/>
          <w:szCs w:val="24"/>
          <w:rtl/>
        </w:rPr>
        <w:t>ח</w:t>
      </w:r>
      <w:r w:rsidRPr="00D45EE9">
        <w:rPr>
          <w:rFonts w:ascii="Courier New" w:hAnsi="Courier New" w:cs="David" w:hint="cs"/>
          <w:sz w:val="24"/>
          <w:szCs w:val="24"/>
          <w:rtl/>
        </w:rPr>
        <w:t xml:space="preserve"> מכוחם יפעלו </w:t>
      </w:r>
      <w:r>
        <w:rPr>
          <w:rFonts w:ascii="Courier New" w:hAnsi="Courier New" w:cs="David" w:hint="cs"/>
          <w:sz w:val="24"/>
          <w:szCs w:val="24"/>
          <w:rtl/>
        </w:rPr>
        <w:t>והנחיות היועץ המשפטי לממשלה, כפי שתקבענה מעת לעת המפורסמות באתר האינטרנט של משרד המשפטים, לרבות הכללים בדבר ניגוד עניינים</w:t>
      </w:r>
      <w:r>
        <w:rPr>
          <w:rFonts w:ascii="Courier New" w:hAnsi="Courier New" w:cs="David" w:hint="cs"/>
          <w:b/>
          <w:bCs/>
          <w:sz w:val="24"/>
          <w:szCs w:val="24"/>
          <w:rtl/>
        </w:rPr>
        <w:t>.</w:t>
      </w:r>
    </w:p>
    <w:p w:rsidR="00C61BAF" w:rsidRDefault="00C61BAF" w:rsidP="007158FA">
      <w:pPr>
        <w:pStyle w:val="22"/>
        <w:overflowPunct w:val="0"/>
        <w:autoSpaceDE w:val="0"/>
        <w:autoSpaceDN w:val="0"/>
        <w:adjustRightInd w:val="0"/>
        <w:spacing w:line="360" w:lineRule="auto"/>
        <w:ind w:left="720"/>
        <w:textAlignment w:val="baseline"/>
        <w:rPr>
          <w:rFonts w:ascii="Courier New" w:hAnsi="Courier New" w:cs="David"/>
          <w:szCs w:val="24"/>
        </w:rPr>
      </w:pPr>
      <w:r>
        <w:rPr>
          <w:rFonts w:ascii="Courier New" w:hAnsi="Courier New" w:cs="David" w:hint="cs"/>
          <w:szCs w:val="24"/>
          <w:rtl/>
        </w:rPr>
        <w:t>יצוין כי בכל הנוגע לייצוג בהליכים משפטיים, יפוי הכוח יוגבל לייצוג המזמין בבית משפט שלום בלבד.  ייצוג בבית המשפט המחוזי, ככל שיאושר ע"י המזמין, יותנה באישור מיוחד ובקבלת ייפוי כוח ספציפי.</w:t>
      </w:r>
    </w:p>
    <w:p w:rsidR="00C61BAF" w:rsidRDefault="00C61BAF" w:rsidP="00C61BAF">
      <w:pPr>
        <w:spacing w:line="360" w:lineRule="auto"/>
        <w:ind w:left="720"/>
        <w:jc w:val="both"/>
        <w:rPr>
          <w:rtl/>
        </w:rPr>
      </w:pPr>
      <w:r>
        <w:rPr>
          <w:rFonts w:hint="cs"/>
          <w:rtl/>
        </w:rPr>
        <w:t>"</w:t>
      </w:r>
      <w:r>
        <w:rPr>
          <w:rFonts w:hint="cs"/>
          <w:b/>
          <w:bCs/>
          <w:u w:val="single"/>
          <w:rtl/>
        </w:rPr>
        <w:t>ההצעה</w:t>
      </w:r>
      <w:r>
        <w:rPr>
          <w:rFonts w:hint="cs"/>
          <w:rtl/>
        </w:rPr>
        <w:t xml:space="preserve">": </w:t>
      </w:r>
    </w:p>
    <w:p w:rsidR="00C61BAF" w:rsidRDefault="00C61BAF" w:rsidP="00C61BAF">
      <w:pPr>
        <w:spacing w:line="360" w:lineRule="auto"/>
        <w:ind w:left="720"/>
        <w:jc w:val="both"/>
        <w:rPr>
          <w:rtl/>
        </w:rPr>
      </w:pPr>
      <w:r>
        <w:rPr>
          <w:rFonts w:hint="cs"/>
          <w:rtl/>
        </w:rPr>
        <w:t>מסמך בכתב, על כל צרופותיו, המהווה את מענה המציע להזמנה זו, והכול כנדרש בתנאי הזמנה זו.</w:t>
      </w:r>
    </w:p>
    <w:p w:rsidR="00C61BAF" w:rsidRDefault="00C61BAF" w:rsidP="00C61BAF">
      <w:pPr>
        <w:spacing w:line="360" w:lineRule="auto"/>
        <w:ind w:left="720"/>
        <w:jc w:val="both"/>
        <w:rPr>
          <w:rtl/>
        </w:rPr>
      </w:pPr>
      <w:r>
        <w:rPr>
          <w:rFonts w:hint="cs"/>
          <w:rtl/>
        </w:rPr>
        <w:t>"</w:t>
      </w:r>
      <w:r>
        <w:rPr>
          <w:rFonts w:hint="cs"/>
          <w:b/>
          <w:bCs/>
          <w:u w:val="single"/>
          <w:rtl/>
        </w:rPr>
        <w:t>הזוכה</w:t>
      </w:r>
      <w:r>
        <w:rPr>
          <w:rFonts w:hint="cs"/>
          <w:rtl/>
        </w:rPr>
        <w:t>":</w:t>
      </w:r>
    </w:p>
    <w:p w:rsidR="00C61BAF" w:rsidRDefault="00C61BAF" w:rsidP="00C61BAF">
      <w:pPr>
        <w:spacing w:line="360" w:lineRule="auto"/>
        <w:ind w:left="720"/>
        <w:jc w:val="both"/>
        <w:rPr>
          <w:rtl/>
        </w:rPr>
      </w:pPr>
      <w:r>
        <w:rPr>
          <w:rFonts w:hint="cs"/>
          <w:rtl/>
        </w:rPr>
        <w:t xml:space="preserve">המציע שיבחר להיכלל במאגר עורכי הדין או </w:t>
      </w:r>
      <w:r w:rsidRPr="00936610">
        <w:rPr>
          <w:rFonts w:hint="cs"/>
          <w:rtl/>
        </w:rPr>
        <w:t>ברשימת</w:t>
      </w:r>
      <w:r w:rsidRPr="00936610">
        <w:rPr>
          <w:rtl/>
        </w:rPr>
        <w:t xml:space="preserve"> </w:t>
      </w:r>
      <w:r w:rsidRPr="00936610">
        <w:rPr>
          <w:rFonts w:hint="cs"/>
          <w:rtl/>
        </w:rPr>
        <w:t>הכשירים, בהתאם לתנאי הליך זה, ובהתאם להגדרות "מאגר עורכי הדין" ו"רשימת הכשירים".</w:t>
      </w:r>
    </w:p>
    <w:p w:rsidR="00C61BAF" w:rsidRDefault="00C61BAF" w:rsidP="00C61BAF">
      <w:pPr>
        <w:spacing w:line="360" w:lineRule="auto"/>
        <w:ind w:firstLine="720"/>
        <w:jc w:val="both"/>
        <w:rPr>
          <w:rtl/>
        </w:rPr>
      </w:pPr>
      <w:r>
        <w:rPr>
          <w:rFonts w:hint="cs"/>
          <w:rtl/>
        </w:rPr>
        <w:t>"</w:t>
      </w:r>
      <w:r>
        <w:rPr>
          <w:rFonts w:hint="cs"/>
          <w:b/>
          <w:bCs/>
          <w:u w:val="single"/>
          <w:rtl/>
        </w:rPr>
        <w:t>מאגר עורכי הדין</w:t>
      </w:r>
      <w:r>
        <w:rPr>
          <w:rFonts w:hint="cs"/>
          <w:rtl/>
        </w:rPr>
        <w:t>":</w:t>
      </w:r>
    </w:p>
    <w:p w:rsidR="00C61BAF" w:rsidRDefault="00C61BAF" w:rsidP="00C61BAF">
      <w:pPr>
        <w:spacing w:line="360" w:lineRule="auto"/>
        <w:ind w:left="720"/>
        <w:jc w:val="both"/>
        <w:rPr>
          <w:rtl/>
        </w:rPr>
      </w:pPr>
      <w:r>
        <w:rPr>
          <w:rFonts w:hint="cs"/>
          <w:rtl/>
        </w:rPr>
        <w:t xml:space="preserve">מאגר הזוכים ממנו יבחר המזמין ו/או מי מטעמו עורכי דין למתן שירותים משפטיים על פי הזמנה זו . </w:t>
      </w:r>
    </w:p>
    <w:p w:rsidR="00EC237F" w:rsidRDefault="00EC237F" w:rsidP="00C61BAF">
      <w:pPr>
        <w:spacing w:line="360" w:lineRule="auto"/>
        <w:ind w:firstLine="720"/>
        <w:jc w:val="both"/>
        <w:rPr>
          <w:rFonts w:hint="cs"/>
          <w:rtl/>
        </w:rPr>
      </w:pPr>
    </w:p>
    <w:p w:rsidR="00C61BAF" w:rsidRDefault="00C61BAF" w:rsidP="00C61BAF">
      <w:pPr>
        <w:spacing w:line="360" w:lineRule="auto"/>
        <w:ind w:firstLine="720"/>
        <w:jc w:val="both"/>
        <w:rPr>
          <w:rtl/>
        </w:rPr>
      </w:pPr>
      <w:r>
        <w:rPr>
          <w:rFonts w:hint="cs"/>
          <w:rtl/>
        </w:rPr>
        <w:lastRenderedPageBreak/>
        <w:t>"</w:t>
      </w:r>
      <w:r>
        <w:rPr>
          <w:rFonts w:hint="cs"/>
          <w:b/>
          <w:bCs/>
          <w:u w:val="single"/>
          <w:rtl/>
        </w:rPr>
        <w:t>רשימת הכשירים</w:t>
      </w:r>
      <w:r>
        <w:rPr>
          <w:rFonts w:hint="cs"/>
          <w:rtl/>
        </w:rPr>
        <w:t xml:space="preserve">": </w:t>
      </w:r>
    </w:p>
    <w:p w:rsidR="00C61BAF" w:rsidRDefault="00C61BAF" w:rsidP="00134544">
      <w:pPr>
        <w:spacing w:line="360" w:lineRule="auto"/>
        <w:ind w:left="720"/>
        <w:jc w:val="both"/>
        <w:rPr>
          <w:rtl/>
        </w:rPr>
      </w:pPr>
      <w:r>
        <w:rPr>
          <w:rFonts w:hint="cs"/>
          <w:rtl/>
        </w:rPr>
        <w:t xml:space="preserve">רשימת עתודה של עורכי הדין, הכשירים להעניק שירותים משפטיים, שמהם יבחרו עורכי דין במסגרת הליך זה, זאת בהתאם לצרכיו ולשיקול דעתו הבלעדי של </w:t>
      </w:r>
      <w:r w:rsidRPr="00C110C3">
        <w:rPr>
          <w:rFonts w:hint="cs"/>
          <w:rtl/>
        </w:rPr>
        <w:t>המזמין</w:t>
      </w:r>
      <w:r>
        <w:rPr>
          <w:rFonts w:hint="cs"/>
          <w:rtl/>
        </w:rPr>
        <w:t xml:space="preserve"> ו/או מי מטעמו, ובין היתר, במקרים הבאים:</w:t>
      </w:r>
    </w:p>
    <w:p w:rsidR="00C61BAF" w:rsidRDefault="00C61BAF" w:rsidP="00C61BAF">
      <w:pPr>
        <w:spacing w:before="0" w:line="360" w:lineRule="auto"/>
        <w:ind w:left="1440" w:hanging="720"/>
        <w:jc w:val="both"/>
        <w:rPr>
          <w:rtl/>
        </w:rPr>
      </w:pPr>
      <w:r>
        <w:rPr>
          <w:rFonts w:hint="cs"/>
          <w:rtl/>
        </w:rPr>
        <w:t>-           מקרה בו סבר המזמין, כי אין עורך דין ממאגר עורכי הדין, המתאים לתת שירות משפטי בתחום השירות המשפטי הנדון;</w:t>
      </w:r>
    </w:p>
    <w:p w:rsidR="00C61BAF" w:rsidRDefault="00C61BAF" w:rsidP="00C61BAF">
      <w:pPr>
        <w:spacing w:before="0" w:line="360" w:lineRule="auto"/>
        <w:ind w:left="720"/>
        <w:jc w:val="both"/>
        <w:rPr>
          <w:rtl/>
        </w:rPr>
      </w:pPr>
      <w:r>
        <w:rPr>
          <w:rFonts w:hint="cs"/>
          <w:rtl/>
        </w:rPr>
        <w:t>-           מקרה בו נגרע עורך דין הכלול במאגר עורכי הדין;</w:t>
      </w:r>
    </w:p>
    <w:p w:rsidR="00C61BAF" w:rsidRDefault="00C61BAF" w:rsidP="00C61BAF">
      <w:pPr>
        <w:spacing w:before="0" w:line="360" w:lineRule="auto"/>
        <w:ind w:left="720"/>
        <w:jc w:val="both"/>
        <w:rPr>
          <w:rtl/>
        </w:rPr>
      </w:pPr>
      <w:r>
        <w:rPr>
          <w:rFonts w:hint="cs"/>
          <w:rtl/>
        </w:rPr>
        <w:t>-           מקרה בו החליט המזמין להרחיב את מאגר עורכי הדין;</w:t>
      </w:r>
    </w:p>
    <w:p w:rsidR="00C61BAF" w:rsidRDefault="00C61BAF" w:rsidP="00C61BAF">
      <w:pPr>
        <w:spacing w:line="360" w:lineRule="auto"/>
        <w:ind w:firstLine="720"/>
        <w:jc w:val="both"/>
        <w:rPr>
          <w:rtl/>
        </w:rPr>
      </w:pPr>
      <w:r>
        <w:rPr>
          <w:rFonts w:hint="cs"/>
          <w:rtl/>
        </w:rPr>
        <w:t>"</w:t>
      </w:r>
      <w:r>
        <w:rPr>
          <w:rFonts w:hint="cs"/>
          <w:b/>
          <w:bCs/>
          <w:u w:val="single"/>
          <w:rtl/>
        </w:rPr>
        <w:t>השירותים המשפטיים</w:t>
      </w:r>
      <w:r>
        <w:rPr>
          <w:rFonts w:hint="cs"/>
          <w:rtl/>
        </w:rPr>
        <w:t>":</w:t>
      </w:r>
    </w:p>
    <w:p w:rsidR="00C61BAF" w:rsidRDefault="00C61BAF" w:rsidP="00C61BAF">
      <w:pPr>
        <w:spacing w:line="360" w:lineRule="auto"/>
        <w:ind w:left="720"/>
        <w:jc w:val="both"/>
        <w:rPr>
          <w:rtl/>
        </w:rPr>
      </w:pPr>
      <w:r>
        <w:rPr>
          <w:rFonts w:hint="cs"/>
          <w:rtl/>
        </w:rPr>
        <w:t>כמפורט בסעיף 3 להלן להזמנה זו.</w:t>
      </w:r>
    </w:p>
    <w:p w:rsidR="00C61BAF" w:rsidRPr="001F3D8B" w:rsidRDefault="00C61BAF" w:rsidP="00134544">
      <w:pPr>
        <w:spacing w:line="360" w:lineRule="auto"/>
        <w:ind w:firstLine="720"/>
        <w:jc w:val="both"/>
        <w:rPr>
          <w:rtl/>
        </w:rPr>
      </w:pPr>
      <w:r w:rsidRPr="00EB0B49">
        <w:rPr>
          <w:rtl/>
        </w:rPr>
        <w:t>"</w:t>
      </w:r>
      <w:r w:rsidRPr="00EB0B49">
        <w:rPr>
          <w:rFonts w:hint="cs"/>
          <w:b/>
          <w:bCs/>
          <w:u w:val="single"/>
          <w:rtl/>
        </w:rPr>
        <w:t>ההסכם</w:t>
      </w:r>
      <w:r w:rsidRPr="00EB0B49">
        <w:rPr>
          <w:b/>
          <w:bCs/>
          <w:u w:val="single"/>
          <w:rtl/>
        </w:rPr>
        <w:t xml:space="preserve"> </w:t>
      </w:r>
      <w:r w:rsidRPr="00EB0B49">
        <w:rPr>
          <w:rFonts w:hint="cs"/>
          <w:b/>
          <w:bCs/>
          <w:u w:val="single"/>
          <w:rtl/>
        </w:rPr>
        <w:t>למתן</w:t>
      </w:r>
      <w:r w:rsidRPr="00EB0B49">
        <w:rPr>
          <w:b/>
          <w:bCs/>
          <w:u w:val="single"/>
          <w:rtl/>
        </w:rPr>
        <w:t xml:space="preserve"> </w:t>
      </w:r>
      <w:r w:rsidRPr="00EB0B49">
        <w:rPr>
          <w:rFonts w:hint="cs"/>
          <w:b/>
          <w:bCs/>
          <w:u w:val="single"/>
          <w:rtl/>
        </w:rPr>
        <w:t>שירותים</w:t>
      </w:r>
      <w:r w:rsidRPr="00EB0B49">
        <w:rPr>
          <w:b/>
          <w:bCs/>
          <w:u w:val="single"/>
          <w:rtl/>
        </w:rPr>
        <w:t xml:space="preserve"> </w:t>
      </w:r>
      <w:r w:rsidRPr="00EB0B49">
        <w:rPr>
          <w:rFonts w:hint="cs"/>
          <w:b/>
          <w:bCs/>
          <w:u w:val="single"/>
          <w:rtl/>
        </w:rPr>
        <w:t>משפטיים</w:t>
      </w:r>
      <w:r w:rsidRPr="00EB0B49">
        <w:rPr>
          <w:rtl/>
        </w:rPr>
        <w:t>":</w:t>
      </w:r>
    </w:p>
    <w:p w:rsidR="00C61BAF" w:rsidRPr="001F3D8B" w:rsidRDefault="00C61BAF" w:rsidP="003F01F1">
      <w:pPr>
        <w:spacing w:line="360" w:lineRule="auto"/>
        <w:ind w:left="720"/>
        <w:jc w:val="both"/>
        <w:rPr>
          <w:rtl/>
        </w:rPr>
      </w:pPr>
      <w:r w:rsidRPr="00EB0B49">
        <w:rPr>
          <w:rFonts w:hint="cs"/>
          <w:rtl/>
        </w:rPr>
        <w:t>ההסכם</w:t>
      </w:r>
      <w:r w:rsidRPr="00EB0B49">
        <w:rPr>
          <w:rtl/>
        </w:rPr>
        <w:t xml:space="preserve"> </w:t>
      </w:r>
      <w:r w:rsidRPr="00EB0B49">
        <w:rPr>
          <w:rFonts w:hint="cs"/>
          <w:rtl/>
        </w:rPr>
        <w:t>המצורף</w:t>
      </w:r>
      <w:r w:rsidRPr="00EB0B49">
        <w:rPr>
          <w:rtl/>
        </w:rPr>
        <w:t xml:space="preserve"> </w:t>
      </w:r>
      <w:r w:rsidRPr="00EB0B49">
        <w:rPr>
          <w:rFonts w:hint="cs"/>
          <w:rtl/>
        </w:rPr>
        <w:t>כ</w:t>
      </w:r>
      <w:r w:rsidRPr="00EB0B49">
        <w:rPr>
          <w:rFonts w:hint="cs"/>
          <w:b/>
          <w:bCs/>
          <w:u w:val="single"/>
          <w:rtl/>
        </w:rPr>
        <w:t>נספח</w:t>
      </w:r>
      <w:r w:rsidRPr="00EB0B49">
        <w:rPr>
          <w:b/>
          <w:bCs/>
          <w:u w:val="single"/>
          <w:rtl/>
        </w:rPr>
        <w:t xml:space="preserve"> </w:t>
      </w:r>
      <w:r w:rsidRPr="00EB0B49">
        <w:rPr>
          <w:rFonts w:hint="cs"/>
          <w:b/>
          <w:bCs/>
          <w:u w:val="single"/>
          <w:rtl/>
        </w:rPr>
        <w:t>ב</w:t>
      </w:r>
      <w:r w:rsidR="003F01F1">
        <w:rPr>
          <w:rFonts w:hint="cs"/>
          <w:b/>
          <w:bCs/>
          <w:u w:val="single"/>
          <w:rtl/>
        </w:rPr>
        <w:t>'</w:t>
      </w:r>
      <w:r>
        <w:rPr>
          <w:rFonts w:hint="cs"/>
          <w:b/>
          <w:bCs/>
          <w:u w:val="single"/>
          <w:rtl/>
        </w:rPr>
        <w:t>1 או ב</w:t>
      </w:r>
      <w:r w:rsidR="003F01F1">
        <w:rPr>
          <w:rFonts w:hint="cs"/>
          <w:b/>
          <w:bCs/>
          <w:u w:val="single"/>
          <w:rtl/>
        </w:rPr>
        <w:t>'</w:t>
      </w:r>
      <w:r>
        <w:rPr>
          <w:rFonts w:hint="cs"/>
          <w:b/>
          <w:bCs/>
          <w:u w:val="single"/>
          <w:rtl/>
        </w:rPr>
        <w:t>2</w:t>
      </w:r>
      <w:r w:rsidRPr="003F01F1">
        <w:rPr>
          <w:rFonts w:hint="cs"/>
          <w:rtl/>
        </w:rPr>
        <w:t xml:space="preserve"> </w:t>
      </w:r>
      <w:r w:rsidR="003F01F1" w:rsidRPr="003F01F1">
        <w:rPr>
          <w:rFonts w:hint="cs"/>
          <w:rtl/>
        </w:rPr>
        <w:t xml:space="preserve">להזמנה זו </w:t>
      </w:r>
      <w:r w:rsidRPr="00FD2199">
        <w:rPr>
          <w:rFonts w:hint="cs"/>
          <w:rtl/>
        </w:rPr>
        <w:t>(בהתאם לתחום השירות המשפטי בו יזכה המציע)</w:t>
      </w:r>
      <w:r w:rsidRPr="00FD2199">
        <w:rPr>
          <w:rtl/>
        </w:rPr>
        <w:t xml:space="preserve"> </w:t>
      </w:r>
      <w:r w:rsidRPr="00EB0B49">
        <w:rPr>
          <w:rtl/>
        </w:rPr>
        <w:t>אשר ייחתם בין המזמין לבין הזוכה.</w:t>
      </w:r>
    </w:p>
    <w:p w:rsidR="00C61BAF" w:rsidRDefault="00C61BAF" w:rsidP="00CE5D3E">
      <w:pPr>
        <w:spacing w:line="360" w:lineRule="auto"/>
        <w:ind w:left="720"/>
        <w:jc w:val="both"/>
        <w:rPr>
          <w:rFonts w:hint="cs"/>
          <w:rtl/>
        </w:rPr>
      </w:pPr>
      <w:r w:rsidRPr="00EB0B49">
        <w:rPr>
          <w:rFonts w:hint="cs"/>
          <w:rtl/>
        </w:rPr>
        <w:t>ההסכם</w:t>
      </w:r>
      <w:r w:rsidRPr="00EB0B49">
        <w:rPr>
          <w:rtl/>
        </w:rPr>
        <w:t xml:space="preserve"> </w:t>
      </w:r>
      <w:r w:rsidRPr="00EB0B49">
        <w:rPr>
          <w:rFonts w:hint="cs"/>
          <w:rtl/>
        </w:rPr>
        <w:t>למתן</w:t>
      </w:r>
      <w:r w:rsidRPr="00EB0B49">
        <w:rPr>
          <w:rtl/>
        </w:rPr>
        <w:t xml:space="preserve"> </w:t>
      </w:r>
      <w:r w:rsidRPr="00EB0B49">
        <w:rPr>
          <w:rFonts w:hint="cs"/>
          <w:rtl/>
        </w:rPr>
        <w:t>שירותים</w:t>
      </w:r>
      <w:r w:rsidRPr="00EB0B49">
        <w:rPr>
          <w:rtl/>
        </w:rPr>
        <w:t xml:space="preserve"> </w:t>
      </w:r>
      <w:r w:rsidRPr="00EB0B49">
        <w:rPr>
          <w:rFonts w:hint="cs"/>
          <w:rtl/>
        </w:rPr>
        <w:t>משפטיים</w:t>
      </w:r>
      <w:r w:rsidRPr="00EB0B49">
        <w:rPr>
          <w:rtl/>
        </w:rPr>
        <w:t xml:space="preserve"> </w:t>
      </w:r>
      <w:r w:rsidRPr="00EB0B49">
        <w:rPr>
          <w:rFonts w:hint="cs"/>
          <w:rtl/>
        </w:rPr>
        <w:t>מהווה</w:t>
      </w:r>
      <w:r w:rsidRPr="00EB0B49">
        <w:rPr>
          <w:rtl/>
        </w:rPr>
        <w:t xml:space="preserve"> </w:t>
      </w:r>
      <w:r w:rsidRPr="00EB0B49">
        <w:rPr>
          <w:rFonts w:hint="cs"/>
          <w:rtl/>
        </w:rPr>
        <w:t>הסכם</w:t>
      </w:r>
      <w:r w:rsidRPr="00EB0B49">
        <w:rPr>
          <w:rtl/>
        </w:rPr>
        <w:t xml:space="preserve"> </w:t>
      </w:r>
      <w:r w:rsidRPr="00EB0B49">
        <w:rPr>
          <w:rFonts w:hint="cs"/>
          <w:rtl/>
        </w:rPr>
        <w:t>מסגרת</w:t>
      </w:r>
      <w:r w:rsidRPr="00EB0B49">
        <w:rPr>
          <w:rtl/>
        </w:rPr>
        <w:t xml:space="preserve">, </w:t>
      </w:r>
      <w:r w:rsidRPr="00EB0B49">
        <w:rPr>
          <w:rFonts w:hint="cs"/>
          <w:rtl/>
        </w:rPr>
        <w:t>המסדיר</w:t>
      </w:r>
      <w:r w:rsidRPr="00EB0B49">
        <w:rPr>
          <w:rtl/>
        </w:rPr>
        <w:t xml:space="preserve"> </w:t>
      </w:r>
      <w:r w:rsidRPr="00EB0B49">
        <w:rPr>
          <w:rFonts w:hint="cs"/>
          <w:rtl/>
        </w:rPr>
        <w:t>את</w:t>
      </w:r>
      <w:r w:rsidRPr="00EB0B49">
        <w:rPr>
          <w:rtl/>
        </w:rPr>
        <w:t xml:space="preserve"> </w:t>
      </w:r>
      <w:r w:rsidRPr="00EB0B49">
        <w:rPr>
          <w:rFonts w:hint="cs"/>
          <w:rtl/>
        </w:rPr>
        <w:t>תנאי</w:t>
      </w:r>
      <w:r w:rsidRPr="00EB0B49">
        <w:rPr>
          <w:rtl/>
        </w:rPr>
        <w:t xml:space="preserve"> </w:t>
      </w:r>
      <w:r w:rsidRPr="00EB0B49">
        <w:rPr>
          <w:rFonts w:hint="cs"/>
          <w:rtl/>
        </w:rPr>
        <w:t>ההתקשרות</w:t>
      </w:r>
      <w:r w:rsidRPr="00EB0B49">
        <w:rPr>
          <w:rtl/>
        </w:rPr>
        <w:t xml:space="preserve"> </w:t>
      </w:r>
      <w:r w:rsidRPr="00EB0B49">
        <w:rPr>
          <w:rFonts w:hint="cs"/>
          <w:rtl/>
        </w:rPr>
        <w:t>בין</w:t>
      </w:r>
      <w:r w:rsidRPr="00EB0B49">
        <w:rPr>
          <w:rtl/>
        </w:rPr>
        <w:t xml:space="preserve"> </w:t>
      </w:r>
      <w:r w:rsidRPr="00EB0B49">
        <w:rPr>
          <w:rFonts w:hint="cs"/>
          <w:rtl/>
        </w:rPr>
        <w:t>הצדדים</w:t>
      </w:r>
      <w:r w:rsidRPr="00EB0B49">
        <w:rPr>
          <w:rtl/>
        </w:rPr>
        <w:t xml:space="preserve">, </w:t>
      </w:r>
      <w:r w:rsidRPr="00EB0B49">
        <w:rPr>
          <w:rFonts w:hint="cs"/>
          <w:rtl/>
        </w:rPr>
        <w:t>ויחול</w:t>
      </w:r>
      <w:r w:rsidRPr="00EB0B49">
        <w:rPr>
          <w:rtl/>
        </w:rPr>
        <w:t xml:space="preserve"> </w:t>
      </w:r>
      <w:r w:rsidRPr="00EB0B49">
        <w:rPr>
          <w:rFonts w:hint="cs"/>
          <w:rtl/>
        </w:rPr>
        <w:t>על</w:t>
      </w:r>
      <w:r w:rsidRPr="00EB0B49">
        <w:rPr>
          <w:rtl/>
        </w:rPr>
        <w:t xml:space="preserve"> </w:t>
      </w:r>
      <w:r w:rsidRPr="00EB0B49">
        <w:rPr>
          <w:rFonts w:hint="cs"/>
          <w:rtl/>
        </w:rPr>
        <w:t>הצדדים</w:t>
      </w:r>
      <w:r w:rsidRPr="00EB0B49">
        <w:rPr>
          <w:rtl/>
        </w:rPr>
        <w:t xml:space="preserve"> </w:t>
      </w:r>
      <w:r w:rsidRPr="00EB0B49">
        <w:rPr>
          <w:rFonts w:hint="cs"/>
          <w:rtl/>
        </w:rPr>
        <w:t>בנוגע</w:t>
      </w:r>
      <w:r w:rsidRPr="00EB0B49">
        <w:rPr>
          <w:rtl/>
        </w:rPr>
        <w:t xml:space="preserve"> </w:t>
      </w:r>
      <w:r w:rsidRPr="00EB0B49">
        <w:rPr>
          <w:rFonts w:hint="cs"/>
          <w:rtl/>
        </w:rPr>
        <w:t>לכל</w:t>
      </w:r>
      <w:r w:rsidRPr="00EB0B49">
        <w:rPr>
          <w:rtl/>
        </w:rPr>
        <w:t xml:space="preserve"> </w:t>
      </w:r>
      <w:r w:rsidRPr="00EB0B49">
        <w:rPr>
          <w:rFonts w:hint="cs"/>
          <w:rtl/>
        </w:rPr>
        <w:t>השירותים</w:t>
      </w:r>
      <w:r w:rsidRPr="00EB0B49">
        <w:rPr>
          <w:rtl/>
        </w:rPr>
        <w:t xml:space="preserve"> </w:t>
      </w:r>
      <w:r>
        <w:rPr>
          <w:rFonts w:hint="cs"/>
          <w:rtl/>
        </w:rPr>
        <w:t>ה</w:t>
      </w:r>
      <w:r w:rsidRPr="00EB0B49">
        <w:rPr>
          <w:rFonts w:hint="cs"/>
          <w:rtl/>
        </w:rPr>
        <w:t>משפטיים</w:t>
      </w:r>
      <w:r w:rsidRPr="00EB0B49">
        <w:rPr>
          <w:rtl/>
        </w:rPr>
        <w:t xml:space="preserve"> </w:t>
      </w:r>
      <w:r w:rsidRPr="00EB0B49">
        <w:rPr>
          <w:rFonts w:hint="cs"/>
          <w:rtl/>
        </w:rPr>
        <w:t>שיועברו</w:t>
      </w:r>
      <w:r w:rsidRPr="00EB0B49">
        <w:rPr>
          <w:rtl/>
        </w:rPr>
        <w:t xml:space="preserve"> </w:t>
      </w:r>
      <w:r w:rsidRPr="00EB0B49">
        <w:rPr>
          <w:rFonts w:hint="cs"/>
          <w:rtl/>
        </w:rPr>
        <w:t>לטיפולו</w:t>
      </w:r>
      <w:r w:rsidRPr="00EB0B49">
        <w:rPr>
          <w:rtl/>
        </w:rPr>
        <w:t xml:space="preserve"> </w:t>
      </w:r>
      <w:r w:rsidRPr="00EB0B49">
        <w:rPr>
          <w:rFonts w:hint="cs"/>
          <w:rtl/>
        </w:rPr>
        <w:t>של</w:t>
      </w:r>
      <w:r w:rsidRPr="00EB0B49">
        <w:rPr>
          <w:rtl/>
        </w:rPr>
        <w:t xml:space="preserve"> </w:t>
      </w:r>
      <w:r w:rsidRPr="00EB0B49">
        <w:rPr>
          <w:rFonts w:hint="cs"/>
          <w:rtl/>
        </w:rPr>
        <w:t>הזוכה</w:t>
      </w:r>
      <w:r w:rsidRPr="00EB0B49">
        <w:rPr>
          <w:rtl/>
        </w:rPr>
        <w:t xml:space="preserve">, </w:t>
      </w:r>
      <w:r w:rsidRPr="00EB0B49">
        <w:rPr>
          <w:rFonts w:hint="cs"/>
          <w:rtl/>
        </w:rPr>
        <w:t>ככל</w:t>
      </w:r>
      <w:r w:rsidRPr="00EB0B49">
        <w:rPr>
          <w:rtl/>
        </w:rPr>
        <w:t xml:space="preserve"> </w:t>
      </w:r>
      <w:r w:rsidRPr="003F01F1">
        <w:rPr>
          <w:rFonts w:hint="cs"/>
          <w:rtl/>
        </w:rPr>
        <w:t>שיועברו</w:t>
      </w:r>
      <w:r w:rsidRPr="003F01F1">
        <w:rPr>
          <w:rtl/>
        </w:rPr>
        <w:t xml:space="preserve">. </w:t>
      </w:r>
      <w:r w:rsidRPr="003F01F1">
        <w:rPr>
          <w:rFonts w:hint="cs"/>
          <w:rtl/>
        </w:rPr>
        <w:t>עם</w:t>
      </w:r>
      <w:r w:rsidRPr="003F01F1">
        <w:rPr>
          <w:rtl/>
        </w:rPr>
        <w:t xml:space="preserve"> </w:t>
      </w:r>
      <w:r w:rsidRPr="003F01F1">
        <w:rPr>
          <w:rFonts w:hint="cs"/>
          <w:rtl/>
        </w:rPr>
        <w:t>מסירת</w:t>
      </w:r>
      <w:r w:rsidRPr="003F01F1">
        <w:rPr>
          <w:rtl/>
        </w:rPr>
        <w:t xml:space="preserve"> </w:t>
      </w:r>
      <w:r w:rsidR="007158FA" w:rsidRPr="003F01F1">
        <w:rPr>
          <w:rFonts w:hint="cs"/>
          <w:rtl/>
        </w:rPr>
        <w:t>הטיפול המשפטי</w:t>
      </w:r>
      <w:r w:rsidRPr="003F01F1">
        <w:rPr>
          <w:rtl/>
        </w:rPr>
        <w:t xml:space="preserve">, </w:t>
      </w:r>
      <w:r w:rsidRPr="003F01F1">
        <w:rPr>
          <w:rFonts w:hint="cs"/>
          <w:rtl/>
        </w:rPr>
        <w:t>תעבור</w:t>
      </w:r>
      <w:r w:rsidRPr="003F01F1">
        <w:rPr>
          <w:rtl/>
        </w:rPr>
        <w:t xml:space="preserve"> </w:t>
      </w:r>
      <w:r w:rsidRPr="003F01F1">
        <w:rPr>
          <w:rFonts w:hint="cs"/>
          <w:rtl/>
        </w:rPr>
        <w:t>לידי</w:t>
      </w:r>
      <w:r w:rsidRPr="003F01F1">
        <w:rPr>
          <w:rtl/>
        </w:rPr>
        <w:t xml:space="preserve"> </w:t>
      </w:r>
      <w:r w:rsidRPr="003F01F1">
        <w:rPr>
          <w:rFonts w:hint="cs"/>
          <w:rtl/>
        </w:rPr>
        <w:t>הזוכה</w:t>
      </w:r>
      <w:r w:rsidR="008839FB">
        <w:rPr>
          <w:rFonts w:hint="cs"/>
          <w:rtl/>
        </w:rPr>
        <w:t>, במידת הצורך,</w:t>
      </w:r>
      <w:r w:rsidRPr="003F01F1">
        <w:rPr>
          <w:rtl/>
        </w:rPr>
        <w:t xml:space="preserve"> "הזמנת </w:t>
      </w:r>
      <w:r w:rsidRPr="003F01F1">
        <w:rPr>
          <w:rFonts w:hint="cs"/>
          <w:rtl/>
        </w:rPr>
        <w:t>עבודה</w:t>
      </w:r>
      <w:r w:rsidRPr="003F01F1">
        <w:rPr>
          <w:rtl/>
        </w:rPr>
        <w:t xml:space="preserve">", </w:t>
      </w:r>
      <w:r w:rsidRPr="003F01F1">
        <w:rPr>
          <w:rFonts w:hint="cs"/>
          <w:rtl/>
        </w:rPr>
        <w:t>המפרטת</w:t>
      </w:r>
      <w:r w:rsidRPr="003F01F1">
        <w:rPr>
          <w:rtl/>
        </w:rPr>
        <w:t xml:space="preserve"> </w:t>
      </w:r>
      <w:r w:rsidRPr="003F01F1">
        <w:rPr>
          <w:rFonts w:hint="cs"/>
          <w:rtl/>
        </w:rPr>
        <w:t>את</w:t>
      </w:r>
      <w:r w:rsidRPr="003F01F1">
        <w:rPr>
          <w:rtl/>
        </w:rPr>
        <w:t xml:space="preserve"> </w:t>
      </w:r>
      <w:r w:rsidR="007158FA" w:rsidRPr="003F01F1">
        <w:rPr>
          <w:rFonts w:hint="cs"/>
          <w:rtl/>
        </w:rPr>
        <w:t xml:space="preserve">השירות המשפטי </w:t>
      </w:r>
      <w:r w:rsidRPr="003F01F1">
        <w:rPr>
          <w:rFonts w:hint="cs"/>
          <w:rtl/>
        </w:rPr>
        <w:t>המועבר</w:t>
      </w:r>
      <w:r w:rsidRPr="003F01F1">
        <w:rPr>
          <w:rtl/>
        </w:rPr>
        <w:t xml:space="preserve"> </w:t>
      </w:r>
      <w:r w:rsidRPr="003F01F1">
        <w:rPr>
          <w:rFonts w:hint="cs"/>
          <w:rtl/>
        </w:rPr>
        <w:t>לטיפולו</w:t>
      </w:r>
      <w:r w:rsidRPr="003F01F1">
        <w:rPr>
          <w:rtl/>
        </w:rPr>
        <w:t>.</w:t>
      </w:r>
      <w:r>
        <w:rPr>
          <w:rFonts w:hint="cs"/>
          <w:rtl/>
        </w:rPr>
        <w:t xml:space="preserve"> </w:t>
      </w:r>
    </w:p>
    <w:p w:rsidR="00C61BAF" w:rsidRDefault="00C61BAF" w:rsidP="00C61BAF">
      <w:pPr>
        <w:spacing w:line="360" w:lineRule="auto"/>
        <w:ind w:firstLine="720"/>
        <w:jc w:val="both"/>
        <w:rPr>
          <w:rtl/>
        </w:rPr>
      </w:pPr>
      <w:r>
        <w:rPr>
          <w:rFonts w:hint="cs"/>
          <w:rtl/>
        </w:rPr>
        <w:t>"</w:t>
      </w:r>
      <w:r>
        <w:rPr>
          <w:rFonts w:hint="cs"/>
          <w:b/>
          <w:bCs/>
          <w:u w:val="single"/>
          <w:rtl/>
        </w:rPr>
        <w:t>איש הקשר  מטעם המציע</w:t>
      </w:r>
      <w:r>
        <w:rPr>
          <w:rFonts w:hint="cs"/>
          <w:rtl/>
        </w:rPr>
        <w:t>" או "</w:t>
      </w:r>
      <w:r>
        <w:rPr>
          <w:rFonts w:hint="cs"/>
          <w:b/>
          <w:bCs/>
          <w:u w:val="single"/>
          <w:rtl/>
        </w:rPr>
        <w:t>איש הקשר</w:t>
      </w:r>
      <w:r>
        <w:rPr>
          <w:rFonts w:hint="cs"/>
          <w:rtl/>
        </w:rPr>
        <w:t xml:space="preserve">": </w:t>
      </w:r>
    </w:p>
    <w:p w:rsidR="00C61BAF" w:rsidRDefault="00C61BAF" w:rsidP="007158FA">
      <w:pPr>
        <w:spacing w:before="0" w:line="360" w:lineRule="auto"/>
        <w:ind w:left="720"/>
        <w:jc w:val="both"/>
        <w:rPr>
          <w:rtl/>
        </w:rPr>
      </w:pPr>
      <w:r>
        <w:rPr>
          <w:rFonts w:hint="cs"/>
          <w:b/>
          <w:bCs/>
          <w:rtl/>
        </w:rPr>
        <w:t>אחד מיחידי המציע</w:t>
      </w:r>
      <w:r>
        <w:rPr>
          <w:rFonts w:hint="cs"/>
          <w:rtl/>
        </w:rPr>
        <w:t>, שיציין המציע בתור איש קשר שיעמוד לרשות נציג המזמין</w:t>
      </w:r>
      <w:r w:rsidR="007158FA">
        <w:rPr>
          <w:rFonts w:hint="cs"/>
          <w:rtl/>
        </w:rPr>
        <w:t>,</w:t>
      </w:r>
      <w:r>
        <w:rPr>
          <w:rFonts w:hint="cs"/>
          <w:rtl/>
        </w:rPr>
        <w:t xml:space="preserve"> לשם קיום קשר רציף בכל הנוגע לפרטי ההצעה </w:t>
      </w:r>
      <w:r w:rsidR="007158FA">
        <w:rPr>
          <w:rFonts w:hint="cs"/>
          <w:rtl/>
        </w:rPr>
        <w:t>ו</w:t>
      </w:r>
      <w:r>
        <w:rPr>
          <w:rFonts w:hint="cs"/>
          <w:rtl/>
        </w:rPr>
        <w:t xml:space="preserve">בכל הנוגע למתן השירות המשפטי לאחר הזכייה ואליו יועברו התיקים למשרד והוא ינתב את התיקים על דעת המזמין לעורכי הדין במשרד שהינם מיחידי המציע, וכן ייתן מענה כנדרש בכל עת; </w:t>
      </w:r>
    </w:p>
    <w:p w:rsidR="00C61BAF" w:rsidRDefault="00C61BAF" w:rsidP="00DE0A48">
      <w:pPr>
        <w:spacing w:before="0" w:line="360" w:lineRule="auto"/>
        <w:ind w:left="720"/>
        <w:jc w:val="both"/>
        <w:rPr>
          <w:rtl/>
        </w:rPr>
      </w:pPr>
      <w:r>
        <w:rPr>
          <w:rFonts w:hint="cs"/>
          <w:rtl/>
        </w:rPr>
        <w:t>איש הקשר יהיה אחראי למילוי מלוא התחייבויות המציע/הזוכה כלפי המזמין ו/או מי מטעמו, המפורטות בתנאי הזמנה זו</w:t>
      </w:r>
      <w:r w:rsidRPr="00C110C3">
        <w:rPr>
          <w:rFonts w:hint="cs"/>
          <w:rtl/>
        </w:rPr>
        <w:t>, בתנאי</w:t>
      </w:r>
      <w:r w:rsidRPr="00C110C3">
        <w:rPr>
          <w:rtl/>
        </w:rPr>
        <w:t xml:space="preserve"> </w:t>
      </w:r>
      <w:r w:rsidRPr="00C110C3">
        <w:rPr>
          <w:rFonts w:hint="cs"/>
          <w:rtl/>
        </w:rPr>
        <w:t>ההסכם</w:t>
      </w:r>
      <w:r w:rsidRPr="00C110C3">
        <w:rPr>
          <w:rtl/>
        </w:rPr>
        <w:t xml:space="preserve"> </w:t>
      </w:r>
      <w:r w:rsidRPr="00C110C3">
        <w:rPr>
          <w:rFonts w:hint="cs"/>
          <w:rtl/>
        </w:rPr>
        <w:t>למתן שירותים משפטיים</w:t>
      </w:r>
      <w:r w:rsidRPr="00C110C3">
        <w:rPr>
          <w:rtl/>
        </w:rPr>
        <w:t xml:space="preserve"> </w:t>
      </w:r>
      <w:r w:rsidRPr="00C110C3">
        <w:rPr>
          <w:rFonts w:hint="cs"/>
          <w:rtl/>
        </w:rPr>
        <w:t>המצורף</w:t>
      </w:r>
      <w:r>
        <w:rPr>
          <w:rFonts w:hint="cs"/>
          <w:rtl/>
        </w:rPr>
        <w:t xml:space="preserve"> להזמנה זו </w:t>
      </w:r>
      <w:r>
        <w:rPr>
          <w:rFonts w:hint="cs"/>
          <w:b/>
          <w:bCs/>
          <w:u w:val="single"/>
          <w:rtl/>
        </w:rPr>
        <w:t>כנספח ב</w:t>
      </w:r>
      <w:r w:rsidR="00DE0A48">
        <w:rPr>
          <w:rFonts w:hint="cs"/>
          <w:b/>
          <w:bCs/>
          <w:u w:val="single"/>
          <w:rtl/>
        </w:rPr>
        <w:t xml:space="preserve">' </w:t>
      </w:r>
      <w:r w:rsidRPr="00FD2199">
        <w:rPr>
          <w:rFonts w:hint="cs"/>
          <w:b/>
          <w:bCs/>
          <w:u w:val="single"/>
          <w:rtl/>
        </w:rPr>
        <w:t>1 או ב</w:t>
      </w:r>
      <w:r w:rsidR="00DE0A48">
        <w:rPr>
          <w:rFonts w:hint="cs"/>
          <w:b/>
          <w:bCs/>
          <w:u w:val="single"/>
          <w:rtl/>
        </w:rPr>
        <w:t xml:space="preserve">' </w:t>
      </w:r>
      <w:r w:rsidRPr="00FD2199">
        <w:rPr>
          <w:rFonts w:hint="cs"/>
          <w:b/>
          <w:bCs/>
          <w:u w:val="single"/>
          <w:rtl/>
        </w:rPr>
        <w:t>2</w:t>
      </w:r>
      <w:r>
        <w:rPr>
          <w:rFonts w:hint="cs"/>
          <w:rtl/>
        </w:rPr>
        <w:t xml:space="preserve">, וכן אחראי לביצוע הוראות, נהלים והנחיות נציג המזמין, על-ידי המציע. </w:t>
      </w:r>
    </w:p>
    <w:p w:rsidR="00C61BAF" w:rsidRDefault="00C61BAF" w:rsidP="00C61BAF">
      <w:pPr>
        <w:spacing w:line="360" w:lineRule="auto"/>
        <w:ind w:left="720"/>
        <w:jc w:val="both"/>
        <w:rPr>
          <w:rtl/>
        </w:rPr>
      </w:pPr>
      <w:r>
        <w:rPr>
          <w:rFonts w:hint="cs"/>
          <w:rtl/>
        </w:rPr>
        <w:t xml:space="preserve">איש הקשר מטעם המציע יהא זמין למזמין ו/או למי מטעמו טלפונית בכל יום עבודה בין השעות 08:00 - 19:00; בימי שישי ובערבי חג עד השעה 13:00. </w:t>
      </w:r>
    </w:p>
    <w:p w:rsidR="00C61BAF" w:rsidRDefault="00C61BAF" w:rsidP="00C61BAF">
      <w:pPr>
        <w:spacing w:line="360" w:lineRule="auto"/>
        <w:ind w:left="720"/>
        <w:jc w:val="both"/>
        <w:rPr>
          <w:rtl/>
        </w:rPr>
      </w:pPr>
      <w:r>
        <w:rPr>
          <w:rFonts w:hint="cs"/>
          <w:rtl/>
        </w:rPr>
        <w:t>מובהר בזאת, כי</w:t>
      </w:r>
      <w:r>
        <w:rPr>
          <w:rFonts w:hint="cs"/>
          <w:b/>
          <w:bCs/>
          <w:rtl/>
        </w:rPr>
        <w:t xml:space="preserve"> </w:t>
      </w:r>
      <w:r>
        <w:rPr>
          <w:rFonts w:hint="cs"/>
          <w:rtl/>
        </w:rPr>
        <w:t xml:space="preserve">זוכה יהא רשאי להחליף את איש הקשר מטעמו, רק באישור נציג המזמין מראש ובכתב. </w:t>
      </w:r>
    </w:p>
    <w:p w:rsidR="00C61BAF" w:rsidRDefault="00C61BAF" w:rsidP="00C61BAF">
      <w:pPr>
        <w:spacing w:line="360" w:lineRule="auto"/>
        <w:ind w:firstLine="720"/>
        <w:jc w:val="both"/>
        <w:rPr>
          <w:b/>
          <w:bCs/>
          <w:rtl/>
        </w:rPr>
      </w:pPr>
      <w:r>
        <w:rPr>
          <w:rFonts w:hint="cs"/>
          <w:rtl/>
        </w:rPr>
        <w:t>"</w:t>
      </w:r>
      <w:r>
        <w:rPr>
          <w:rFonts w:hint="cs"/>
          <w:b/>
          <w:bCs/>
          <w:u w:val="single"/>
          <w:rtl/>
        </w:rPr>
        <w:t>נציג המזמין</w:t>
      </w:r>
      <w:r>
        <w:rPr>
          <w:rFonts w:hint="cs"/>
          <w:rtl/>
        </w:rPr>
        <w:t>" או "</w:t>
      </w:r>
      <w:r>
        <w:rPr>
          <w:rFonts w:hint="cs"/>
          <w:b/>
          <w:bCs/>
          <w:u w:val="single"/>
          <w:rtl/>
        </w:rPr>
        <w:t>הנציג</w:t>
      </w:r>
      <w:r>
        <w:rPr>
          <w:rFonts w:hint="cs"/>
          <w:rtl/>
        </w:rPr>
        <w:t>":</w:t>
      </w:r>
    </w:p>
    <w:p w:rsidR="00C61BAF" w:rsidRDefault="00CE5D3E" w:rsidP="00CE5D3E">
      <w:pPr>
        <w:spacing w:line="360" w:lineRule="auto"/>
        <w:ind w:left="720"/>
        <w:jc w:val="both"/>
        <w:rPr>
          <w:rtl/>
        </w:rPr>
      </w:pPr>
      <w:r>
        <w:rPr>
          <w:rFonts w:hint="cs"/>
          <w:rtl/>
        </w:rPr>
        <w:t xml:space="preserve">היועץ המשפטי של המזמין או נציגו </w:t>
      </w:r>
      <w:r w:rsidR="00C61BAF">
        <w:rPr>
          <w:rFonts w:hint="cs"/>
          <w:rtl/>
        </w:rPr>
        <w:t>אשר מולו יעבדו המציע/הזוכה ואיש הקשר מטעמם.</w:t>
      </w:r>
    </w:p>
    <w:p w:rsidR="00C61BAF" w:rsidRDefault="00C61BAF" w:rsidP="00C61BAF">
      <w:pPr>
        <w:spacing w:line="360" w:lineRule="auto"/>
        <w:jc w:val="both"/>
        <w:rPr>
          <w:b/>
          <w:bCs/>
          <w:sz w:val="28"/>
          <w:szCs w:val="28"/>
          <w:u w:val="single"/>
          <w:rtl/>
        </w:rPr>
      </w:pPr>
      <w:r>
        <w:rPr>
          <w:rFonts w:hint="cs"/>
          <w:rtl/>
        </w:rPr>
        <w:t xml:space="preserve">3.         </w:t>
      </w:r>
      <w:r>
        <w:rPr>
          <w:rFonts w:hint="cs"/>
          <w:b/>
          <w:bCs/>
          <w:sz w:val="26"/>
          <w:szCs w:val="26"/>
          <w:u w:val="single"/>
          <w:rtl/>
        </w:rPr>
        <w:t>מטרת ההזמנה והשירותים המשפטיים</w:t>
      </w:r>
    </w:p>
    <w:p w:rsidR="00C61BAF" w:rsidRDefault="00C61BAF" w:rsidP="00C61BAF">
      <w:pPr>
        <w:spacing w:line="360" w:lineRule="auto"/>
        <w:ind w:left="720" w:hanging="720"/>
        <w:jc w:val="both"/>
        <w:rPr>
          <w:rtl/>
        </w:rPr>
      </w:pPr>
      <w:r>
        <w:rPr>
          <w:rFonts w:hint="cs"/>
          <w:rtl/>
        </w:rPr>
        <w:t>3.1</w:t>
      </w:r>
      <w:r>
        <w:rPr>
          <w:rFonts w:hint="cs"/>
          <w:rtl/>
        </w:rPr>
        <w:tab/>
        <w:t>המזמין מזמין מציעים להציע הצעות להיכלל במאגר עורכי דין ו</w:t>
      </w:r>
      <w:r w:rsidR="00570651">
        <w:rPr>
          <w:rFonts w:hint="cs"/>
          <w:rtl/>
        </w:rPr>
        <w:t xml:space="preserve">/או </w:t>
      </w:r>
      <w:r>
        <w:rPr>
          <w:rFonts w:hint="cs"/>
          <w:rtl/>
        </w:rPr>
        <w:t xml:space="preserve">ברשימת </w:t>
      </w:r>
      <w:r w:rsidRPr="00015A62">
        <w:rPr>
          <w:rFonts w:hint="cs"/>
          <w:rtl/>
        </w:rPr>
        <w:t>הכשירים, מהם ייבחרו עורכי דין למתן שירותים משפטיים באחד מהתחומים המפורטים להלן.</w:t>
      </w:r>
      <w:r>
        <w:rPr>
          <w:rFonts w:hint="cs"/>
          <w:rtl/>
        </w:rPr>
        <w:t xml:space="preserve"> </w:t>
      </w:r>
    </w:p>
    <w:p w:rsidR="00C61BAF" w:rsidRDefault="00C61BAF" w:rsidP="0020296C">
      <w:pPr>
        <w:numPr>
          <w:ilvl w:val="1"/>
          <w:numId w:val="3"/>
        </w:numPr>
        <w:spacing w:before="100" w:beforeAutospacing="1" w:after="100" w:afterAutospacing="1" w:line="360" w:lineRule="auto"/>
        <w:jc w:val="both"/>
        <w:rPr>
          <w:rtl/>
        </w:rPr>
      </w:pPr>
      <w:r>
        <w:rPr>
          <w:rFonts w:hint="cs"/>
          <w:rtl/>
        </w:rPr>
        <w:t>תחומי השירותים המשפטיים הכלולים בהזמנה זו הינם:</w:t>
      </w:r>
    </w:p>
    <w:p w:rsidR="00C61BAF" w:rsidRPr="005E306C" w:rsidRDefault="00C61BAF" w:rsidP="00B71031">
      <w:pPr>
        <w:pStyle w:val="22"/>
        <w:numPr>
          <w:ilvl w:val="2"/>
          <w:numId w:val="3"/>
        </w:numPr>
        <w:overflowPunct w:val="0"/>
        <w:autoSpaceDE w:val="0"/>
        <w:autoSpaceDN w:val="0"/>
        <w:adjustRightInd w:val="0"/>
        <w:spacing w:after="0" w:line="360" w:lineRule="auto"/>
        <w:ind w:hanging="69"/>
        <w:textAlignment w:val="baseline"/>
        <w:rPr>
          <w:rFonts w:ascii="Courier New" w:hAnsi="Courier New" w:cs="David"/>
          <w:szCs w:val="24"/>
        </w:rPr>
      </w:pPr>
      <w:r w:rsidRPr="005E306C">
        <w:rPr>
          <w:rFonts w:cs="David" w:hint="cs"/>
          <w:szCs w:val="24"/>
          <w:rtl/>
        </w:rPr>
        <w:lastRenderedPageBreak/>
        <w:t>טיפול בתביעות כספיות</w:t>
      </w:r>
      <w:r w:rsidR="00570651">
        <w:rPr>
          <w:rFonts w:cs="David" w:hint="cs"/>
          <w:szCs w:val="24"/>
          <w:rtl/>
        </w:rPr>
        <w:t>, לרבות טיפול וייצוג בהליכי הוצל"פ</w:t>
      </w:r>
      <w:r w:rsidRPr="005E306C">
        <w:rPr>
          <w:rFonts w:ascii="Courier New" w:hAnsi="Courier New" w:cs="David" w:hint="cs"/>
          <w:szCs w:val="24"/>
          <w:rtl/>
        </w:rPr>
        <w:t>; ר' פירוט בסעי</w:t>
      </w:r>
      <w:r w:rsidR="00570651">
        <w:rPr>
          <w:rFonts w:ascii="Courier New" w:hAnsi="Courier New" w:cs="David" w:hint="cs"/>
          <w:szCs w:val="24"/>
          <w:rtl/>
        </w:rPr>
        <w:t>פים</w:t>
      </w:r>
      <w:r w:rsidRPr="005E306C">
        <w:rPr>
          <w:rFonts w:ascii="Courier New" w:hAnsi="Courier New" w:cs="David" w:hint="cs"/>
          <w:szCs w:val="24"/>
          <w:rtl/>
        </w:rPr>
        <w:t xml:space="preserve"> 3.</w:t>
      </w:r>
      <w:r w:rsidR="00B71031">
        <w:rPr>
          <w:rFonts w:ascii="Courier New" w:hAnsi="Courier New" w:cs="David" w:hint="cs"/>
          <w:szCs w:val="24"/>
          <w:rtl/>
        </w:rPr>
        <w:t>6</w:t>
      </w:r>
      <w:r w:rsidR="00570651">
        <w:rPr>
          <w:rFonts w:ascii="Courier New" w:hAnsi="Courier New" w:cs="David" w:hint="cs"/>
          <w:szCs w:val="24"/>
          <w:rtl/>
        </w:rPr>
        <w:t>-3.</w:t>
      </w:r>
      <w:r w:rsidR="00B71031">
        <w:rPr>
          <w:rFonts w:ascii="Courier New" w:hAnsi="Courier New" w:cs="David" w:hint="cs"/>
          <w:szCs w:val="24"/>
          <w:rtl/>
        </w:rPr>
        <w:t>7</w:t>
      </w:r>
      <w:r w:rsidR="00570651">
        <w:rPr>
          <w:rFonts w:ascii="Courier New" w:hAnsi="Courier New" w:cs="David" w:hint="cs"/>
          <w:szCs w:val="24"/>
          <w:rtl/>
        </w:rPr>
        <w:t>.</w:t>
      </w:r>
    </w:p>
    <w:p w:rsidR="00C61BAF" w:rsidRPr="005E306C" w:rsidRDefault="00C61BAF" w:rsidP="00B71031">
      <w:pPr>
        <w:pStyle w:val="22"/>
        <w:numPr>
          <w:ilvl w:val="2"/>
          <w:numId w:val="3"/>
        </w:numPr>
        <w:overflowPunct w:val="0"/>
        <w:autoSpaceDE w:val="0"/>
        <w:autoSpaceDN w:val="0"/>
        <w:adjustRightInd w:val="0"/>
        <w:spacing w:after="0" w:line="360" w:lineRule="auto"/>
        <w:ind w:left="1417" w:hanging="766"/>
        <w:textAlignment w:val="baseline"/>
        <w:rPr>
          <w:rFonts w:ascii="Courier New" w:hAnsi="Courier New" w:cs="David"/>
          <w:szCs w:val="24"/>
        </w:rPr>
      </w:pPr>
      <w:r w:rsidRPr="005E306C">
        <w:rPr>
          <w:rFonts w:cs="David" w:hint="cs"/>
          <w:szCs w:val="24"/>
          <w:rtl/>
        </w:rPr>
        <w:t>טיפול בתביעות לסילוק יד, פינויים, שימושים חורגים, צווי מניעה, צווי עשה, והסעדים הכספיים הנלווים להם (להלן: "תביעות לסעד שאינו כספי"); ר' פירוט בסעיף 3.</w:t>
      </w:r>
      <w:r w:rsidR="00B71031">
        <w:rPr>
          <w:rFonts w:cs="David" w:hint="cs"/>
          <w:szCs w:val="24"/>
          <w:rtl/>
        </w:rPr>
        <w:t>6</w:t>
      </w:r>
      <w:r w:rsidR="00570651">
        <w:rPr>
          <w:rFonts w:cs="David" w:hint="cs"/>
          <w:szCs w:val="24"/>
          <w:rtl/>
        </w:rPr>
        <w:t>.</w:t>
      </w:r>
    </w:p>
    <w:p w:rsidR="00C61BAF" w:rsidRPr="007E3608" w:rsidRDefault="00C61BAF" w:rsidP="00A00C37">
      <w:pPr>
        <w:pStyle w:val="22"/>
        <w:numPr>
          <w:ilvl w:val="2"/>
          <w:numId w:val="3"/>
        </w:numPr>
        <w:overflowPunct w:val="0"/>
        <w:autoSpaceDE w:val="0"/>
        <w:autoSpaceDN w:val="0"/>
        <w:adjustRightInd w:val="0"/>
        <w:spacing w:after="0" w:line="360" w:lineRule="auto"/>
        <w:ind w:left="1417" w:hanging="766"/>
        <w:textAlignment w:val="baseline"/>
        <w:rPr>
          <w:rFonts w:ascii="Courier New" w:hAnsi="Courier New" w:cs="David"/>
          <w:szCs w:val="24"/>
        </w:rPr>
      </w:pPr>
      <w:r w:rsidRPr="005E306C">
        <w:rPr>
          <w:rFonts w:ascii="Courier New" w:hAnsi="Courier New" w:cs="David" w:hint="cs"/>
          <w:szCs w:val="24"/>
          <w:rtl/>
        </w:rPr>
        <w:t>מתן ייעוץ משפטי שוטף בנושאים</w:t>
      </w:r>
      <w:r>
        <w:rPr>
          <w:rFonts w:ascii="Courier New" w:hAnsi="Courier New" w:cs="David" w:hint="cs"/>
          <w:szCs w:val="24"/>
          <w:rtl/>
        </w:rPr>
        <w:t xml:space="preserve"> שונים והכנה וטיפול בכל הנוגע למכרזים, חוזים והסכמי פיתוח, למעט ייצוג בבתי משפט; </w:t>
      </w:r>
    </w:p>
    <w:p w:rsidR="00C61BAF" w:rsidRDefault="00C61BAF" w:rsidP="0020296C">
      <w:pPr>
        <w:pStyle w:val="22"/>
        <w:numPr>
          <w:ilvl w:val="2"/>
          <w:numId w:val="3"/>
        </w:numPr>
        <w:overflowPunct w:val="0"/>
        <w:autoSpaceDE w:val="0"/>
        <w:autoSpaceDN w:val="0"/>
        <w:adjustRightInd w:val="0"/>
        <w:spacing w:after="0" w:line="360" w:lineRule="auto"/>
        <w:ind w:hanging="69"/>
        <w:textAlignment w:val="baseline"/>
        <w:rPr>
          <w:rFonts w:ascii="Courier New" w:hAnsi="Courier New" w:cs="David" w:hint="cs"/>
          <w:szCs w:val="24"/>
        </w:rPr>
      </w:pPr>
      <w:r w:rsidRPr="00015A62">
        <w:rPr>
          <w:rFonts w:ascii="Courier New" w:hAnsi="Courier New" w:cs="David" w:hint="cs"/>
          <w:szCs w:val="24"/>
          <w:rtl/>
        </w:rPr>
        <w:t xml:space="preserve">מתן שירותים משפטיים בתחום התכנון והבניה, למעט ייצוג בבתי משפט; </w:t>
      </w:r>
    </w:p>
    <w:p w:rsidR="00C61BAF" w:rsidRPr="00015A62" w:rsidRDefault="00C61BAF" w:rsidP="00C61BAF">
      <w:pPr>
        <w:pStyle w:val="22"/>
        <w:overflowPunct w:val="0"/>
        <w:autoSpaceDE w:val="0"/>
        <w:autoSpaceDN w:val="0"/>
        <w:adjustRightInd w:val="0"/>
        <w:spacing w:after="0" w:line="360" w:lineRule="auto"/>
        <w:ind w:left="1417" w:hanging="26"/>
        <w:textAlignment w:val="baseline"/>
        <w:rPr>
          <w:rFonts w:ascii="Courier New" w:hAnsi="Courier New" w:cs="David" w:hint="cs"/>
          <w:szCs w:val="24"/>
        </w:rPr>
      </w:pPr>
      <w:r>
        <w:rPr>
          <w:rFonts w:ascii="Courier New" w:hAnsi="Courier New" w:cs="David" w:hint="cs"/>
          <w:szCs w:val="24"/>
          <w:rtl/>
        </w:rPr>
        <w:t>השירותים המשפטיים המפורטים לעיל בסעיפים 3.2.3-3.2.4 יינתנו למזמין ו/או לחברות מנהלות ו/או חברות מתכננות שיזכו במכרזי המזמין.</w:t>
      </w:r>
    </w:p>
    <w:p w:rsidR="00570651" w:rsidRPr="00570651" w:rsidRDefault="00570651" w:rsidP="0020296C">
      <w:pPr>
        <w:pStyle w:val="22"/>
        <w:numPr>
          <w:ilvl w:val="2"/>
          <w:numId w:val="3"/>
        </w:numPr>
        <w:overflowPunct w:val="0"/>
        <w:autoSpaceDE w:val="0"/>
        <w:autoSpaceDN w:val="0"/>
        <w:adjustRightInd w:val="0"/>
        <w:spacing w:after="0" w:line="360" w:lineRule="auto"/>
        <w:ind w:left="1391" w:hanging="740"/>
        <w:textAlignment w:val="baseline"/>
        <w:rPr>
          <w:rFonts w:cs="David" w:hint="cs"/>
          <w:szCs w:val="24"/>
          <w:u w:val="single"/>
        </w:rPr>
      </w:pPr>
      <w:r w:rsidRPr="00570651">
        <w:rPr>
          <w:rFonts w:cs="David" w:hint="cs"/>
          <w:szCs w:val="24"/>
          <w:u w:val="single"/>
          <w:rtl/>
        </w:rPr>
        <w:t>מתן שירותי</w:t>
      </w:r>
      <w:r>
        <w:rPr>
          <w:rFonts w:cs="David" w:hint="cs"/>
          <w:szCs w:val="24"/>
          <w:u w:val="single"/>
          <w:rtl/>
        </w:rPr>
        <w:t>ם משפטיים בתחום</w:t>
      </w:r>
      <w:r w:rsidRPr="00570651">
        <w:rPr>
          <w:rFonts w:cs="David" w:hint="cs"/>
          <w:szCs w:val="24"/>
          <w:u w:val="single"/>
          <w:rtl/>
        </w:rPr>
        <w:t xml:space="preserve"> </w:t>
      </w:r>
      <w:r>
        <w:rPr>
          <w:rFonts w:cs="David" w:hint="cs"/>
          <w:szCs w:val="24"/>
          <w:u w:val="single"/>
          <w:rtl/>
        </w:rPr>
        <w:t>ה</w:t>
      </w:r>
      <w:r w:rsidRPr="00570651">
        <w:rPr>
          <w:rFonts w:cs="David" w:hint="cs"/>
          <w:szCs w:val="24"/>
          <w:u w:val="single"/>
          <w:rtl/>
        </w:rPr>
        <w:t>רישום ו</w:t>
      </w:r>
      <w:r>
        <w:rPr>
          <w:rFonts w:cs="David" w:hint="cs"/>
          <w:szCs w:val="24"/>
          <w:u w:val="single"/>
          <w:rtl/>
        </w:rPr>
        <w:t>ה</w:t>
      </w:r>
      <w:r w:rsidRPr="00570651">
        <w:rPr>
          <w:rFonts w:cs="David" w:hint="cs"/>
          <w:szCs w:val="24"/>
          <w:u w:val="single"/>
          <w:rtl/>
        </w:rPr>
        <w:t>שירות:</w:t>
      </w:r>
    </w:p>
    <w:p w:rsidR="00570651" w:rsidRPr="00570651" w:rsidRDefault="00C61BAF" w:rsidP="00570651">
      <w:pPr>
        <w:pStyle w:val="22"/>
        <w:numPr>
          <w:ilvl w:val="3"/>
          <w:numId w:val="3"/>
        </w:numPr>
        <w:overflowPunct w:val="0"/>
        <w:autoSpaceDE w:val="0"/>
        <w:autoSpaceDN w:val="0"/>
        <w:adjustRightInd w:val="0"/>
        <w:spacing w:after="0" w:line="360" w:lineRule="auto"/>
        <w:ind w:firstLine="52"/>
        <w:textAlignment w:val="baseline"/>
        <w:rPr>
          <w:rFonts w:ascii="Courier New" w:hAnsi="Courier New" w:cs="David" w:hint="cs"/>
          <w:szCs w:val="24"/>
          <w:rtl/>
        </w:rPr>
      </w:pPr>
      <w:r w:rsidRPr="00015A62">
        <w:rPr>
          <w:rFonts w:ascii="Courier New" w:hAnsi="Courier New" w:cs="David" w:hint="cs"/>
          <w:szCs w:val="24"/>
          <w:rtl/>
        </w:rPr>
        <w:t xml:space="preserve">מתן שירותים משפטיים בכל הנוגע לרישום </w:t>
      </w:r>
      <w:r>
        <w:rPr>
          <w:rFonts w:ascii="Courier New" w:hAnsi="Courier New" w:cs="David" w:hint="cs"/>
          <w:szCs w:val="24"/>
          <w:rtl/>
        </w:rPr>
        <w:t xml:space="preserve">עסקאות, </w:t>
      </w:r>
      <w:r w:rsidRPr="00015A62">
        <w:rPr>
          <w:rFonts w:ascii="Courier New" w:hAnsi="Courier New" w:cs="David" w:hint="cs"/>
          <w:szCs w:val="24"/>
          <w:rtl/>
        </w:rPr>
        <w:t>פעולות, זכויות ובתים משותפים בלשכ</w:t>
      </w:r>
      <w:r w:rsidR="00A00C37">
        <w:rPr>
          <w:rFonts w:ascii="Courier New" w:hAnsi="Courier New" w:cs="David" w:hint="cs"/>
          <w:szCs w:val="24"/>
          <w:rtl/>
        </w:rPr>
        <w:t>ו</w:t>
      </w:r>
      <w:r w:rsidRPr="00015A62">
        <w:rPr>
          <w:rFonts w:ascii="Courier New" w:hAnsi="Courier New" w:cs="David" w:hint="cs"/>
          <w:szCs w:val="24"/>
          <w:rtl/>
        </w:rPr>
        <w:t>ת רישום המקרקעין ומתן שירותים משפטים במוקדי שירות</w:t>
      </w:r>
      <w:r>
        <w:rPr>
          <w:rFonts w:ascii="Courier New" w:hAnsi="Courier New" w:cs="David" w:hint="cs"/>
          <w:szCs w:val="24"/>
          <w:rtl/>
        </w:rPr>
        <w:t>ים מהירים</w:t>
      </w:r>
      <w:r w:rsidRPr="00015A62">
        <w:rPr>
          <w:rFonts w:ascii="Courier New" w:hAnsi="Courier New" w:cs="David" w:hint="cs"/>
          <w:szCs w:val="24"/>
          <w:rtl/>
        </w:rPr>
        <w:t>, למעט ייצוג בבתי משפט</w:t>
      </w:r>
      <w:r w:rsidR="00570651">
        <w:rPr>
          <w:rFonts w:ascii="Courier New" w:hAnsi="Courier New" w:cs="David" w:hint="cs"/>
          <w:szCs w:val="24"/>
          <w:rtl/>
        </w:rPr>
        <w:t>. שירות זה יינת</w:t>
      </w:r>
      <w:r w:rsidR="00570651" w:rsidRPr="00570651">
        <w:rPr>
          <w:rFonts w:ascii="Courier New" w:hAnsi="Courier New" w:cs="David" w:hint="cs"/>
          <w:szCs w:val="24"/>
          <w:rtl/>
        </w:rPr>
        <w:t>ן למזמין ו/או לחברות רישום שיזכו במכרז המזמין.</w:t>
      </w:r>
    </w:p>
    <w:p w:rsidR="00570651" w:rsidRPr="00570651" w:rsidRDefault="00C61BAF" w:rsidP="00570651">
      <w:pPr>
        <w:pStyle w:val="22"/>
        <w:numPr>
          <w:ilvl w:val="3"/>
          <w:numId w:val="3"/>
        </w:numPr>
        <w:overflowPunct w:val="0"/>
        <w:autoSpaceDE w:val="0"/>
        <w:autoSpaceDN w:val="0"/>
        <w:adjustRightInd w:val="0"/>
        <w:spacing w:after="0" w:line="360" w:lineRule="auto"/>
        <w:ind w:firstLine="52"/>
        <w:textAlignment w:val="baseline"/>
        <w:rPr>
          <w:rFonts w:cs="David" w:hint="cs"/>
          <w:szCs w:val="24"/>
        </w:rPr>
      </w:pPr>
      <w:r w:rsidRPr="00570651">
        <w:rPr>
          <w:rFonts w:ascii="Courier New" w:hAnsi="Courier New" w:cs="David" w:hint="cs"/>
          <w:szCs w:val="24"/>
          <w:rtl/>
        </w:rPr>
        <w:t>אימות חתימות נציגי המזמין על מסמכי רישום שונים, לרבות בקשות לרישום פרצלציה, מסמכי בית משותף, שטרי מכר, שטרי שכירות וכיו"ב</w:t>
      </w:r>
      <w:r w:rsidR="00570651" w:rsidRPr="00570651">
        <w:rPr>
          <w:rFonts w:ascii="Courier New" w:hAnsi="Courier New" w:cs="David" w:hint="cs"/>
          <w:szCs w:val="24"/>
          <w:rtl/>
        </w:rPr>
        <w:t>.</w:t>
      </w:r>
      <w:r w:rsidRPr="00015A62">
        <w:rPr>
          <w:rFonts w:ascii="Courier New" w:hAnsi="Courier New" w:cs="David" w:hint="cs"/>
          <w:szCs w:val="24"/>
          <w:rtl/>
        </w:rPr>
        <w:t xml:space="preserve"> </w:t>
      </w:r>
      <w:r w:rsidR="00570651">
        <w:rPr>
          <w:rFonts w:ascii="Courier New" w:hAnsi="Courier New" w:cs="David" w:hint="cs"/>
          <w:szCs w:val="24"/>
          <w:rtl/>
        </w:rPr>
        <w:t>שירות זה יינתן למזמין.</w:t>
      </w:r>
    </w:p>
    <w:p w:rsidR="00C61BAF" w:rsidRDefault="00C61BAF" w:rsidP="00570651">
      <w:pPr>
        <w:pStyle w:val="22"/>
        <w:overflowPunct w:val="0"/>
        <w:autoSpaceDE w:val="0"/>
        <w:autoSpaceDN w:val="0"/>
        <w:adjustRightInd w:val="0"/>
        <w:spacing w:after="0" w:line="360" w:lineRule="auto"/>
        <w:ind w:left="1132"/>
        <w:textAlignment w:val="baseline"/>
        <w:rPr>
          <w:rFonts w:cs="David" w:hint="cs"/>
          <w:szCs w:val="24"/>
        </w:rPr>
      </w:pPr>
      <w:r w:rsidRPr="00015A62">
        <w:rPr>
          <w:rFonts w:cs="David" w:hint="cs"/>
          <w:szCs w:val="24"/>
          <w:rtl/>
        </w:rPr>
        <w:t xml:space="preserve">ר' פירוט </w:t>
      </w:r>
      <w:r w:rsidR="00570651">
        <w:rPr>
          <w:rFonts w:cs="David" w:hint="cs"/>
          <w:szCs w:val="24"/>
          <w:rtl/>
        </w:rPr>
        <w:t>השירותים הנקובים בסעיף זה</w:t>
      </w:r>
      <w:r w:rsidR="00A00C37">
        <w:rPr>
          <w:rFonts w:cs="David" w:hint="cs"/>
          <w:szCs w:val="24"/>
          <w:rtl/>
        </w:rPr>
        <w:t>, על שני סעיפיו הקטנים,</w:t>
      </w:r>
      <w:r w:rsidR="00570651">
        <w:rPr>
          <w:rFonts w:cs="David" w:hint="cs"/>
          <w:szCs w:val="24"/>
          <w:rtl/>
        </w:rPr>
        <w:t xml:space="preserve"> </w:t>
      </w:r>
      <w:r w:rsidRPr="00015A62">
        <w:rPr>
          <w:rFonts w:cs="David" w:hint="cs"/>
          <w:szCs w:val="24"/>
          <w:rtl/>
        </w:rPr>
        <w:t>ב</w:t>
      </w:r>
      <w:r w:rsidRPr="00015A62">
        <w:rPr>
          <w:rFonts w:cs="David" w:hint="cs"/>
          <w:b/>
          <w:bCs/>
          <w:szCs w:val="24"/>
          <w:rtl/>
        </w:rPr>
        <w:t>נספח י"א</w:t>
      </w:r>
      <w:r w:rsidRPr="00015A62">
        <w:rPr>
          <w:rFonts w:cs="David" w:hint="cs"/>
          <w:szCs w:val="24"/>
          <w:rtl/>
        </w:rPr>
        <w:t xml:space="preserve"> להזמנה זו.</w:t>
      </w:r>
      <w:r>
        <w:rPr>
          <w:rFonts w:cs="David" w:hint="cs"/>
          <w:szCs w:val="24"/>
          <w:rtl/>
        </w:rPr>
        <w:t xml:space="preserve"> </w:t>
      </w:r>
    </w:p>
    <w:p w:rsidR="00C61BAF" w:rsidRPr="000F08BE" w:rsidRDefault="00C61BAF" w:rsidP="00B71031">
      <w:pPr>
        <w:pStyle w:val="22"/>
        <w:overflowPunct w:val="0"/>
        <w:autoSpaceDE w:val="0"/>
        <w:autoSpaceDN w:val="0"/>
        <w:adjustRightInd w:val="0"/>
        <w:spacing w:after="0" w:line="360" w:lineRule="auto"/>
        <w:ind w:left="1391" w:hanging="740"/>
        <w:textAlignment w:val="baseline"/>
        <w:rPr>
          <w:rFonts w:cs="Guttman Yad-Brush"/>
          <w:sz w:val="20"/>
        </w:rPr>
      </w:pPr>
      <w:r>
        <w:rPr>
          <w:rFonts w:cs="David" w:hint="cs"/>
          <w:szCs w:val="24"/>
          <w:rtl/>
        </w:rPr>
        <w:t>3.2.6</w:t>
      </w:r>
      <w:r>
        <w:rPr>
          <w:rFonts w:cs="David" w:hint="cs"/>
          <w:szCs w:val="24"/>
          <w:rtl/>
        </w:rPr>
        <w:tab/>
        <w:t>טיפול בהליכי הוצאה לפועל של פסקי דין שהתקבלו בתביעות המפורטות לעיל בסעי</w:t>
      </w:r>
      <w:r w:rsidR="00570651">
        <w:rPr>
          <w:rFonts w:cs="David" w:hint="cs"/>
          <w:szCs w:val="24"/>
          <w:rtl/>
        </w:rPr>
        <w:t>ף</w:t>
      </w:r>
      <w:r>
        <w:rPr>
          <w:rFonts w:cs="David" w:hint="cs"/>
          <w:szCs w:val="24"/>
          <w:rtl/>
        </w:rPr>
        <w:t xml:space="preserve"> 3.2.2</w:t>
      </w:r>
      <w:r w:rsidR="003F01F1">
        <w:rPr>
          <w:rFonts w:cs="David" w:hint="cs"/>
          <w:szCs w:val="24"/>
          <w:rtl/>
        </w:rPr>
        <w:t>, בפסקי דין שהתקבלו בעבר וטרם מומשו</w:t>
      </w:r>
      <w:r>
        <w:rPr>
          <w:rFonts w:cs="David" w:hint="cs"/>
          <w:szCs w:val="24"/>
          <w:rtl/>
        </w:rPr>
        <w:t xml:space="preserve"> וכן בפס"ד שהתקבלו בתביעות שטופלו ע"י הפרקליטות.</w:t>
      </w:r>
      <w:r w:rsidR="00570651">
        <w:rPr>
          <w:rFonts w:cs="Guttman Yad-Brush" w:hint="cs"/>
          <w:sz w:val="20"/>
          <w:rtl/>
        </w:rPr>
        <w:t xml:space="preserve"> </w:t>
      </w:r>
      <w:r w:rsidR="00570651" w:rsidRPr="00570651">
        <w:rPr>
          <w:rFonts w:cs="David" w:hint="cs"/>
          <w:szCs w:val="24"/>
          <w:rtl/>
        </w:rPr>
        <w:t>ר' פירוט בסעיף 3.</w:t>
      </w:r>
      <w:r w:rsidR="00B71031">
        <w:rPr>
          <w:rFonts w:cs="David" w:hint="cs"/>
          <w:szCs w:val="24"/>
          <w:rtl/>
        </w:rPr>
        <w:t>7</w:t>
      </w:r>
      <w:r w:rsidR="00570651" w:rsidRPr="00570651">
        <w:rPr>
          <w:rFonts w:cs="David" w:hint="cs"/>
          <w:szCs w:val="24"/>
          <w:rtl/>
        </w:rPr>
        <w:t>.</w:t>
      </w:r>
    </w:p>
    <w:p w:rsidR="00C61BAF" w:rsidRDefault="00C61BAF" w:rsidP="004B0EA6">
      <w:pPr>
        <w:pStyle w:val="af2"/>
        <w:spacing w:line="360" w:lineRule="auto"/>
        <w:ind w:left="651" w:hanging="651"/>
        <w:rPr>
          <w:rFonts w:cs="David"/>
          <w:sz w:val="24"/>
          <w:szCs w:val="24"/>
          <w:rtl/>
        </w:rPr>
      </w:pPr>
      <w:r w:rsidRPr="00F3123A">
        <w:rPr>
          <w:rFonts w:cs="David" w:hint="cs"/>
          <w:sz w:val="24"/>
          <w:szCs w:val="24"/>
          <w:rtl/>
        </w:rPr>
        <w:t>3.3</w:t>
      </w:r>
      <w:r w:rsidRPr="00F3123A">
        <w:rPr>
          <w:rFonts w:cs="David" w:hint="cs"/>
          <w:sz w:val="24"/>
          <w:szCs w:val="24"/>
          <w:rtl/>
        </w:rPr>
        <w:tab/>
        <w:t xml:space="preserve">תתאפשר הגשת הצעות </w:t>
      </w:r>
      <w:r>
        <w:rPr>
          <w:rFonts w:cs="David" w:hint="cs"/>
          <w:sz w:val="24"/>
          <w:szCs w:val="24"/>
          <w:rtl/>
        </w:rPr>
        <w:t>לכל היותר לשני</w:t>
      </w:r>
      <w:r w:rsidRPr="00F3123A">
        <w:rPr>
          <w:rFonts w:cs="David" w:hint="cs"/>
          <w:sz w:val="24"/>
          <w:szCs w:val="24"/>
          <w:rtl/>
        </w:rPr>
        <w:t xml:space="preserve"> תחומי </w:t>
      </w:r>
      <w:r>
        <w:rPr>
          <w:rFonts w:cs="David" w:hint="cs"/>
          <w:sz w:val="24"/>
          <w:szCs w:val="24"/>
          <w:rtl/>
        </w:rPr>
        <w:t>שירותים משפטיים מהמפורטים לעיל בסעיף 3.2 (לענ</w:t>
      </w:r>
      <w:r w:rsidR="00570651">
        <w:rPr>
          <w:rFonts w:cs="David" w:hint="cs"/>
          <w:sz w:val="24"/>
          <w:szCs w:val="24"/>
          <w:rtl/>
        </w:rPr>
        <w:t>י</w:t>
      </w:r>
      <w:r>
        <w:rPr>
          <w:rFonts w:cs="David" w:hint="cs"/>
          <w:sz w:val="24"/>
          <w:szCs w:val="24"/>
          <w:rtl/>
        </w:rPr>
        <w:t>ין זה סעיפים 3.2.1 ו- 3.2.2 ייחשבו כתחום שירות משפטי אחד</w:t>
      </w:r>
      <w:r w:rsidR="00860746">
        <w:rPr>
          <w:rFonts w:cs="David" w:hint="cs"/>
          <w:sz w:val="24"/>
          <w:szCs w:val="24"/>
          <w:rtl/>
        </w:rPr>
        <w:t>. סעיפים 3.2.5.1 ו-3.2.5.2 ייחשבו כתחום שירות משפטי אחד אולם ניתן להגיש הצעות גם לאחד מהם בלבד</w:t>
      </w:r>
      <w:r>
        <w:rPr>
          <w:rFonts w:cs="David" w:hint="cs"/>
          <w:sz w:val="24"/>
          <w:szCs w:val="24"/>
          <w:rtl/>
        </w:rPr>
        <w:t>)</w:t>
      </w:r>
      <w:r w:rsidR="00860746">
        <w:rPr>
          <w:rFonts w:cs="David" w:hint="cs"/>
          <w:sz w:val="24"/>
          <w:szCs w:val="24"/>
          <w:rtl/>
        </w:rPr>
        <w:t>.</w:t>
      </w:r>
      <w:r w:rsidRPr="00F3123A">
        <w:rPr>
          <w:rFonts w:cs="David" w:hint="cs"/>
          <w:sz w:val="24"/>
          <w:szCs w:val="24"/>
          <w:rtl/>
        </w:rPr>
        <w:t xml:space="preserve"> אולם השרות י</w:t>
      </w:r>
      <w:r>
        <w:rPr>
          <w:rFonts w:cs="David" w:hint="cs"/>
          <w:sz w:val="24"/>
          <w:szCs w:val="24"/>
          <w:rtl/>
        </w:rPr>
        <w:t>י</w:t>
      </w:r>
      <w:r w:rsidRPr="00F3123A">
        <w:rPr>
          <w:rFonts w:cs="David" w:hint="cs"/>
          <w:sz w:val="24"/>
          <w:szCs w:val="24"/>
          <w:rtl/>
        </w:rPr>
        <w:t xml:space="preserve">נתן </w:t>
      </w:r>
      <w:r w:rsidRPr="005E306C">
        <w:rPr>
          <w:rFonts w:cs="David" w:hint="cs"/>
          <w:sz w:val="24"/>
          <w:szCs w:val="24"/>
          <w:rtl/>
        </w:rPr>
        <w:t xml:space="preserve">לתחום אחד או שניים </w:t>
      </w:r>
      <w:r w:rsidRPr="00F3123A">
        <w:rPr>
          <w:rFonts w:cs="David" w:hint="cs"/>
          <w:sz w:val="24"/>
          <w:szCs w:val="24"/>
          <w:rtl/>
        </w:rPr>
        <w:t>על פי החלטת ה</w:t>
      </w:r>
      <w:r>
        <w:rPr>
          <w:rFonts w:cs="David" w:hint="cs"/>
          <w:sz w:val="24"/>
          <w:szCs w:val="24"/>
          <w:rtl/>
        </w:rPr>
        <w:t>מזמין</w:t>
      </w:r>
      <w:r w:rsidRPr="00F3123A">
        <w:rPr>
          <w:rFonts w:cs="David" w:hint="cs"/>
          <w:sz w:val="24"/>
          <w:szCs w:val="24"/>
          <w:rtl/>
        </w:rPr>
        <w:t xml:space="preserve"> </w:t>
      </w:r>
      <w:r>
        <w:rPr>
          <w:rFonts w:cs="David" w:hint="cs"/>
          <w:sz w:val="24"/>
          <w:szCs w:val="24"/>
          <w:rtl/>
        </w:rPr>
        <w:t xml:space="preserve">ושיקול דעתו הבלעדי </w:t>
      </w:r>
      <w:r w:rsidRPr="00F3123A">
        <w:rPr>
          <w:rFonts w:cs="David" w:hint="cs"/>
          <w:sz w:val="24"/>
          <w:szCs w:val="24"/>
          <w:rtl/>
        </w:rPr>
        <w:t xml:space="preserve">ובהתחשב בהעדפת המציע </w:t>
      </w:r>
      <w:r>
        <w:rPr>
          <w:rFonts w:cs="David" w:hint="cs"/>
          <w:sz w:val="24"/>
          <w:szCs w:val="24"/>
          <w:rtl/>
        </w:rPr>
        <w:t>. המזמין שומר לעצמו את הזכות להתקשר עם מציע ביחס לחלק מהשירותים המשפטיים המפורטים בתחום המשפטי הרלבנטי.</w:t>
      </w:r>
      <w:r w:rsidR="00570651">
        <w:rPr>
          <w:rFonts w:cs="David" w:hint="cs"/>
          <w:sz w:val="24"/>
          <w:szCs w:val="24"/>
          <w:rtl/>
        </w:rPr>
        <w:t xml:space="preserve"> </w:t>
      </w:r>
    </w:p>
    <w:p w:rsidR="00C61BAF" w:rsidRPr="000F08BE" w:rsidRDefault="00C61BAF" w:rsidP="00C965B0">
      <w:pPr>
        <w:spacing w:line="360" w:lineRule="auto"/>
        <w:ind w:left="720" w:hanging="720"/>
        <w:jc w:val="both"/>
        <w:rPr>
          <w:rFonts w:cs="Guttman Yad-Brush"/>
          <w:b/>
          <w:bCs/>
          <w:sz w:val="20"/>
          <w:szCs w:val="20"/>
          <w:rtl/>
        </w:rPr>
      </w:pPr>
      <w:r>
        <w:rPr>
          <w:rFonts w:hint="cs"/>
          <w:rtl/>
        </w:rPr>
        <w:t>3.4</w:t>
      </w:r>
      <w:r>
        <w:rPr>
          <w:rFonts w:hint="cs"/>
          <w:rtl/>
        </w:rPr>
        <w:tab/>
        <w:t xml:space="preserve"> 3.4.1</w:t>
      </w:r>
      <w:r>
        <w:rPr>
          <w:rFonts w:hint="cs"/>
          <w:rtl/>
        </w:rPr>
        <w:tab/>
        <w:t>השירותים המשפטיים האמורים בסעיפים 3.2.1 ,</w:t>
      </w:r>
      <w:r w:rsidRPr="0001546D">
        <w:rPr>
          <w:rFonts w:hint="cs"/>
          <w:rtl/>
        </w:rPr>
        <w:t>3.2.2,</w:t>
      </w:r>
      <w:r>
        <w:rPr>
          <w:rFonts w:hint="cs"/>
          <w:rtl/>
        </w:rPr>
        <w:t xml:space="preserve"> 3.2.6 נדרשים ב</w:t>
      </w:r>
      <w:r w:rsidRPr="006549DE">
        <w:rPr>
          <w:rFonts w:hint="cs"/>
          <w:rtl/>
        </w:rPr>
        <w:t>מרחבים</w:t>
      </w:r>
      <w:r w:rsidR="00C965B0">
        <w:rPr>
          <w:rFonts w:hint="cs"/>
          <w:rtl/>
        </w:rPr>
        <w:t xml:space="preserve"> הבאים</w:t>
      </w:r>
      <w:r w:rsidRPr="006549DE">
        <w:rPr>
          <w:rFonts w:hint="cs"/>
          <w:rtl/>
        </w:rPr>
        <w:t>:</w:t>
      </w:r>
      <w:r>
        <w:rPr>
          <w:rFonts w:hint="cs"/>
          <w:b/>
          <w:bCs/>
          <w:rtl/>
        </w:rPr>
        <w:t xml:space="preserve"> </w:t>
      </w:r>
    </w:p>
    <w:p w:rsidR="00C61BAF" w:rsidRPr="006549DE" w:rsidRDefault="00C61BAF" w:rsidP="00C965B0">
      <w:pPr>
        <w:spacing w:line="360" w:lineRule="auto"/>
        <w:jc w:val="both"/>
        <w:rPr>
          <w:rtl/>
        </w:rPr>
      </w:pPr>
      <w:r w:rsidRPr="006549DE">
        <w:rPr>
          <w:rFonts w:hint="cs"/>
          <w:rtl/>
        </w:rPr>
        <w:t xml:space="preserve">             א.  מרחב תל אביב </w:t>
      </w:r>
      <w:r w:rsidR="00C965B0">
        <w:rPr>
          <w:rFonts w:hint="cs"/>
          <w:rtl/>
        </w:rPr>
        <w:t xml:space="preserve">ו/או מרחב </w:t>
      </w:r>
      <w:r w:rsidRPr="006549DE">
        <w:rPr>
          <w:rFonts w:hint="cs"/>
          <w:rtl/>
        </w:rPr>
        <w:t>מרכז .</w:t>
      </w:r>
    </w:p>
    <w:p w:rsidR="00C61BAF" w:rsidRPr="006549DE" w:rsidRDefault="00C61BAF" w:rsidP="004B0EA6">
      <w:pPr>
        <w:spacing w:line="360" w:lineRule="auto"/>
        <w:ind w:left="720"/>
        <w:jc w:val="both"/>
        <w:rPr>
          <w:rFonts w:hint="cs"/>
          <w:rtl/>
        </w:rPr>
      </w:pPr>
      <w:r w:rsidRPr="006549DE">
        <w:rPr>
          <w:rFonts w:hint="cs"/>
          <w:rtl/>
        </w:rPr>
        <w:t>ב.  מרחב חיפה ו</w:t>
      </w:r>
      <w:r w:rsidR="00C965B0">
        <w:rPr>
          <w:rFonts w:hint="cs"/>
          <w:rtl/>
        </w:rPr>
        <w:t xml:space="preserve">/או מרחב </w:t>
      </w:r>
      <w:r w:rsidRPr="006549DE">
        <w:rPr>
          <w:rFonts w:hint="cs"/>
          <w:rtl/>
        </w:rPr>
        <w:t xml:space="preserve">צפון. </w:t>
      </w:r>
    </w:p>
    <w:p w:rsidR="00C61BAF" w:rsidRPr="00691B98" w:rsidRDefault="00C61BAF" w:rsidP="00C61BAF">
      <w:pPr>
        <w:spacing w:line="360" w:lineRule="auto"/>
        <w:ind w:left="720"/>
        <w:jc w:val="both"/>
        <w:rPr>
          <w:rtl/>
        </w:rPr>
      </w:pPr>
      <w:r w:rsidRPr="006549DE">
        <w:rPr>
          <w:rFonts w:hint="cs"/>
          <w:rtl/>
        </w:rPr>
        <w:t>ג.  מרחב ירושלים.</w:t>
      </w:r>
    </w:p>
    <w:p w:rsidR="00C61BAF" w:rsidRDefault="00C61BAF" w:rsidP="00C61BAF">
      <w:pPr>
        <w:spacing w:line="360" w:lineRule="auto"/>
        <w:ind w:left="991" w:hanging="271"/>
        <w:jc w:val="both"/>
        <w:rPr>
          <w:rFonts w:hint="cs"/>
          <w:rtl/>
        </w:rPr>
      </w:pPr>
      <w:r>
        <w:rPr>
          <w:rFonts w:hint="cs"/>
          <w:rtl/>
        </w:rPr>
        <w:t>ד</w:t>
      </w:r>
      <w:r w:rsidRPr="00691B98">
        <w:rPr>
          <w:rFonts w:hint="cs"/>
          <w:rtl/>
        </w:rPr>
        <w:t>.</w:t>
      </w:r>
      <w:r w:rsidRPr="00691B98">
        <w:rPr>
          <w:rFonts w:hint="cs"/>
          <w:rtl/>
        </w:rPr>
        <w:tab/>
        <w:t>מרחב דרום.</w:t>
      </w:r>
    </w:p>
    <w:p w:rsidR="00C61BAF" w:rsidRDefault="00C61BAF" w:rsidP="00C61BAF">
      <w:pPr>
        <w:spacing w:line="360" w:lineRule="auto"/>
        <w:ind w:left="991" w:hanging="271"/>
        <w:jc w:val="both"/>
        <w:rPr>
          <w:rFonts w:hint="cs"/>
          <w:rtl/>
        </w:rPr>
      </w:pPr>
      <w:r w:rsidRPr="00691B98">
        <w:rPr>
          <w:rFonts w:hint="cs"/>
          <w:rtl/>
        </w:rPr>
        <w:t>(להלן: "</w:t>
      </w:r>
      <w:r w:rsidRPr="00691B98">
        <w:rPr>
          <w:rFonts w:hint="cs"/>
          <w:b/>
          <w:bCs/>
          <w:rtl/>
        </w:rPr>
        <w:t>המרחבים</w:t>
      </w:r>
      <w:r w:rsidRPr="00691B98">
        <w:rPr>
          <w:rFonts w:hint="cs"/>
          <w:rtl/>
        </w:rPr>
        <w:t>").</w:t>
      </w:r>
    </w:p>
    <w:p w:rsidR="00C61BAF" w:rsidRDefault="00F936E2" w:rsidP="00F936E2">
      <w:pPr>
        <w:spacing w:line="360" w:lineRule="auto"/>
        <w:ind w:left="708" w:firstLine="12"/>
        <w:jc w:val="both"/>
        <w:rPr>
          <w:rFonts w:hint="cs"/>
          <w:rtl/>
        </w:rPr>
      </w:pPr>
      <w:r>
        <w:rPr>
          <w:rFonts w:hint="cs"/>
          <w:rtl/>
        </w:rPr>
        <w:t>יובהר כי השירותים יוזמנו מהזוכים בהתאם למבנה החטיבות וחלוקת המרחבים אצל המזמין.</w:t>
      </w:r>
    </w:p>
    <w:p w:rsidR="00C61BAF" w:rsidRPr="00691B98" w:rsidRDefault="00C61BAF" w:rsidP="00CE5D3E">
      <w:pPr>
        <w:spacing w:line="360" w:lineRule="auto"/>
        <w:ind w:left="708" w:firstLine="12"/>
        <w:jc w:val="both"/>
        <w:rPr>
          <w:rtl/>
        </w:rPr>
      </w:pPr>
      <w:r w:rsidRPr="00860746">
        <w:rPr>
          <w:rFonts w:hint="cs"/>
          <w:rtl/>
        </w:rPr>
        <w:t>ניתן להגיש הצעות ללא יותר משני מרחבים. השירות יינתן למרחב אחד או שניים על פי החלטת המזמין ושיקול דעתו ובהתחשב בהעדפת המציע. עם זאת המזמין רשאי, אך לא חייב לתת עדיפות למציע שמשרדו מצוי בתחום המרחב בו יינתן השירות המשפטי.</w:t>
      </w:r>
    </w:p>
    <w:p w:rsidR="00C61BAF" w:rsidRDefault="00C61BAF" w:rsidP="00C61BAF">
      <w:pPr>
        <w:spacing w:line="360" w:lineRule="auto"/>
        <w:ind w:left="720"/>
        <w:jc w:val="both"/>
        <w:rPr>
          <w:rtl/>
        </w:rPr>
      </w:pPr>
      <w:r w:rsidRPr="006549DE">
        <w:rPr>
          <w:rFonts w:ascii="Courier New" w:hAnsi="Courier New" w:hint="cs"/>
          <w:rtl/>
        </w:rPr>
        <w:t>3.4.2 השירותים המשפטיים האמורים בסעי</w:t>
      </w:r>
      <w:r>
        <w:rPr>
          <w:rFonts w:ascii="Courier New" w:hAnsi="Courier New" w:hint="cs"/>
          <w:rtl/>
        </w:rPr>
        <w:t>פים</w:t>
      </w:r>
      <w:r w:rsidRPr="006549DE">
        <w:rPr>
          <w:rFonts w:ascii="Courier New" w:hAnsi="Courier New" w:hint="cs"/>
          <w:rtl/>
        </w:rPr>
        <w:t xml:space="preserve"> </w:t>
      </w:r>
      <w:r>
        <w:rPr>
          <w:rFonts w:hint="cs"/>
          <w:rtl/>
        </w:rPr>
        <w:t>3.2.3-3.2.4 יינתנו בפריסה ארצית.</w:t>
      </w:r>
    </w:p>
    <w:p w:rsidR="00C61BAF" w:rsidRPr="006549DE" w:rsidRDefault="00C61BAF" w:rsidP="00C61BAF">
      <w:pPr>
        <w:pStyle w:val="af2"/>
        <w:spacing w:line="360" w:lineRule="auto"/>
        <w:ind w:left="720"/>
        <w:rPr>
          <w:rFonts w:ascii="Courier New" w:hAnsi="Courier New" w:cs="David" w:hint="cs"/>
          <w:b/>
          <w:bCs/>
          <w:sz w:val="24"/>
          <w:szCs w:val="24"/>
          <w:rtl/>
        </w:rPr>
      </w:pPr>
      <w:r w:rsidRPr="006549DE">
        <w:rPr>
          <w:rFonts w:ascii="Courier New" w:hAnsi="Courier New" w:cs="David" w:hint="cs"/>
          <w:sz w:val="24"/>
          <w:szCs w:val="24"/>
          <w:rtl/>
        </w:rPr>
        <w:lastRenderedPageBreak/>
        <w:t>3.4.</w:t>
      </w:r>
      <w:r>
        <w:rPr>
          <w:rFonts w:ascii="Courier New" w:hAnsi="Courier New" w:cs="David" w:hint="cs"/>
          <w:sz w:val="24"/>
          <w:szCs w:val="24"/>
          <w:rtl/>
        </w:rPr>
        <w:t>3</w:t>
      </w:r>
      <w:r w:rsidRPr="006549DE">
        <w:rPr>
          <w:rFonts w:ascii="Courier New" w:hAnsi="Courier New" w:cs="David" w:hint="cs"/>
          <w:sz w:val="24"/>
          <w:szCs w:val="24"/>
          <w:rtl/>
        </w:rPr>
        <w:t xml:space="preserve"> השירותים המשפטיים האמורים בסעיף 3.2.5 נדרשים ב</w:t>
      </w:r>
      <w:r>
        <w:rPr>
          <w:rFonts w:ascii="Courier New" w:hAnsi="Courier New" w:cs="David" w:hint="cs"/>
          <w:sz w:val="24"/>
          <w:szCs w:val="24"/>
          <w:rtl/>
        </w:rPr>
        <w:t xml:space="preserve">חמישה </w:t>
      </w:r>
      <w:r w:rsidRPr="006549DE">
        <w:rPr>
          <w:rFonts w:ascii="Courier New" w:hAnsi="Courier New" w:cs="David" w:hint="cs"/>
          <w:sz w:val="24"/>
          <w:szCs w:val="24"/>
          <w:rtl/>
        </w:rPr>
        <w:t>מרחבים</w:t>
      </w:r>
      <w:r>
        <w:rPr>
          <w:rFonts w:ascii="Courier New" w:hAnsi="Courier New" w:cs="David" w:hint="cs"/>
          <w:sz w:val="24"/>
          <w:szCs w:val="24"/>
          <w:rtl/>
        </w:rPr>
        <w:t xml:space="preserve"> (השירות עצמו יינתן במוקד שירותים מהירים</w:t>
      </w:r>
      <w:r w:rsidR="003F01F1">
        <w:rPr>
          <w:rFonts w:ascii="Courier New" w:hAnsi="Courier New" w:cs="David" w:hint="cs"/>
          <w:sz w:val="24"/>
          <w:szCs w:val="24"/>
          <w:rtl/>
        </w:rPr>
        <w:t>,</w:t>
      </w:r>
      <w:r>
        <w:rPr>
          <w:rFonts w:ascii="Courier New" w:hAnsi="Courier New" w:cs="David" w:hint="cs"/>
          <w:sz w:val="24"/>
          <w:szCs w:val="24"/>
          <w:rtl/>
        </w:rPr>
        <w:t xml:space="preserve"> במשרדי חברות רישום שיזכו במכרז המזמין ו/או במשרדי המציע) </w:t>
      </w:r>
      <w:r w:rsidRPr="006549DE">
        <w:rPr>
          <w:rFonts w:ascii="Courier New" w:hAnsi="Courier New" w:cs="David" w:hint="cs"/>
          <w:sz w:val="24"/>
          <w:szCs w:val="24"/>
          <w:rtl/>
        </w:rPr>
        <w:t xml:space="preserve">: </w:t>
      </w:r>
    </w:p>
    <w:p w:rsidR="00C61BAF" w:rsidRPr="006549DE" w:rsidRDefault="00C61BAF" w:rsidP="00C61BAF">
      <w:pPr>
        <w:spacing w:line="360" w:lineRule="auto"/>
        <w:jc w:val="both"/>
        <w:rPr>
          <w:rtl/>
        </w:rPr>
      </w:pPr>
      <w:r w:rsidRPr="00691B98">
        <w:rPr>
          <w:rFonts w:hint="cs"/>
          <w:rtl/>
        </w:rPr>
        <w:t xml:space="preserve">            </w:t>
      </w:r>
      <w:r>
        <w:rPr>
          <w:rFonts w:hint="cs"/>
          <w:rtl/>
        </w:rPr>
        <w:t xml:space="preserve"> </w:t>
      </w:r>
      <w:r w:rsidRPr="006549DE">
        <w:rPr>
          <w:rFonts w:hint="cs"/>
          <w:rtl/>
        </w:rPr>
        <w:t>א.  מרחב תל אביב - מרכז .</w:t>
      </w:r>
    </w:p>
    <w:p w:rsidR="00C61BAF" w:rsidRPr="006549DE" w:rsidRDefault="00C61BAF" w:rsidP="00C61BAF">
      <w:pPr>
        <w:spacing w:line="360" w:lineRule="auto"/>
        <w:ind w:left="720"/>
        <w:jc w:val="both"/>
        <w:rPr>
          <w:rFonts w:hint="cs"/>
          <w:rtl/>
        </w:rPr>
      </w:pPr>
      <w:r w:rsidRPr="006549DE">
        <w:rPr>
          <w:rFonts w:hint="cs"/>
          <w:rtl/>
        </w:rPr>
        <w:t xml:space="preserve">ב.  מרחב חיפה </w:t>
      </w:r>
    </w:p>
    <w:p w:rsidR="00C61BAF" w:rsidRPr="006549DE" w:rsidRDefault="00C61BAF" w:rsidP="00C61BAF">
      <w:pPr>
        <w:spacing w:line="360" w:lineRule="auto"/>
        <w:ind w:left="720"/>
        <w:jc w:val="both"/>
        <w:rPr>
          <w:rFonts w:hint="cs"/>
          <w:rtl/>
        </w:rPr>
      </w:pPr>
      <w:r w:rsidRPr="006549DE">
        <w:rPr>
          <w:rFonts w:hint="cs"/>
          <w:rtl/>
        </w:rPr>
        <w:t xml:space="preserve">ג.  מרחב צפון. </w:t>
      </w:r>
    </w:p>
    <w:p w:rsidR="00C61BAF" w:rsidRPr="006549DE" w:rsidRDefault="00C61BAF" w:rsidP="00C61BAF">
      <w:pPr>
        <w:spacing w:line="360" w:lineRule="auto"/>
        <w:ind w:left="720"/>
        <w:jc w:val="both"/>
        <w:rPr>
          <w:rtl/>
        </w:rPr>
      </w:pPr>
      <w:r w:rsidRPr="006549DE">
        <w:rPr>
          <w:rFonts w:hint="cs"/>
          <w:rtl/>
        </w:rPr>
        <w:t>ד.  מרחב ירושלים.</w:t>
      </w:r>
    </w:p>
    <w:p w:rsidR="00C61BAF" w:rsidRDefault="00C61BAF" w:rsidP="00C61BAF">
      <w:pPr>
        <w:spacing w:line="360" w:lineRule="auto"/>
        <w:ind w:left="991" w:hanging="271"/>
        <w:jc w:val="both"/>
        <w:rPr>
          <w:rFonts w:hint="cs"/>
          <w:rtl/>
        </w:rPr>
      </w:pPr>
      <w:r w:rsidRPr="006549DE">
        <w:rPr>
          <w:rFonts w:hint="cs"/>
          <w:rtl/>
        </w:rPr>
        <w:t>ה.</w:t>
      </w:r>
      <w:r w:rsidRPr="006549DE">
        <w:rPr>
          <w:rFonts w:hint="cs"/>
          <w:rtl/>
        </w:rPr>
        <w:tab/>
        <w:t>מרחב דרום.</w:t>
      </w:r>
    </w:p>
    <w:p w:rsidR="00CE5D3E" w:rsidRDefault="00C61BAF" w:rsidP="00184CBC">
      <w:pPr>
        <w:spacing w:line="360" w:lineRule="auto"/>
        <w:ind w:left="991" w:hanging="271"/>
        <w:jc w:val="both"/>
        <w:rPr>
          <w:rFonts w:hint="cs"/>
          <w:rtl/>
        </w:rPr>
      </w:pPr>
      <w:r w:rsidRPr="00184CBC">
        <w:rPr>
          <w:rFonts w:hint="cs"/>
          <w:rtl/>
        </w:rPr>
        <w:t>על משרד המציע להיות בתחו</w:t>
      </w:r>
      <w:r w:rsidR="00B71031" w:rsidRPr="00184CBC">
        <w:rPr>
          <w:rFonts w:hint="cs"/>
          <w:rtl/>
        </w:rPr>
        <w:t>ם המרחב בו יינתן השירות המשפטי</w:t>
      </w:r>
      <w:r w:rsidR="00CE5D3E">
        <w:rPr>
          <w:rFonts w:hint="cs"/>
          <w:rtl/>
        </w:rPr>
        <w:t>.</w:t>
      </w:r>
    </w:p>
    <w:p w:rsidR="00C61BAF" w:rsidRDefault="00CE5D3E" w:rsidP="00CE5D3E">
      <w:pPr>
        <w:spacing w:line="360" w:lineRule="auto"/>
        <w:ind w:left="706" w:firstLine="14"/>
        <w:jc w:val="both"/>
        <w:rPr>
          <w:rFonts w:ascii="Courier New" w:hAnsi="Courier New" w:hint="cs"/>
          <w:b/>
          <w:bCs/>
          <w:i/>
          <w:iCs/>
          <w:highlight w:val="yellow"/>
          <w:rtl/>
        </w:rPr>
      </w:pPr>
      <w:r>
        <w:rPr>
          <w:rFonts w:hint="cs"/>
          <w:rtl/>
        </w:rPr>
        <w:t>למשרד עורכי דין, בעל כמה שלוחות ברחבי הארץ, תינתן אפשרות להגיש הצעה בכל מרחב בו נמצאת שלוחה</w:t>
      </w:r>
      <w:r w:rsidR="00B71031" w:rsidRPr="00184CBC">
        <w:rPr>
          <w:rFonts w:hint="cs"/>
          <w:rtl/>
        </w:rPr>
        <w:t>.</w:t>
      </w:r>
    </w:p>
    <w:p w:rsidR="00C61BAF" w:rsidRDefault="00C61BAF" w:rsidP="004B0EA6">
      <w:pPr>
        <w:spacing w:line="360" w:lineRule="auto"/>
        <w:ind w:left="720" w:hanging="720"/>
        <w:jc w:val="both"/>
        <w:rPr>
          <w:rFonts w:ascii="Courier New" w:hAnsi="Courier New" w:hint="cs"/>
          <w:rtl/>
        </w:rPr>
      </w:pPr>
      <w:r>
        <w:rPr>
          <w:rFonts w:hint="cs"/>
          <w:rtl/>
        </w:rPr>
        <w:t>3.</w:t>
      </w:r>
      <w:r w:rsidR="00B71031">
        <w:rPr>
          <w:rFonts w:hint="cs"/>
          <w:rtl/>
        </w:rPr>
        <w:t>5</w:t>
      </w:r>
      <w:r>
        <w:rPr>
          <w:rFonts w:hint="cs"/>
          <w:rtl/>
        </w:rPr>
        <w:tab/>
      </w:r>
      <w:r>
        <w:rPr>
          <w:rFonts w:ascii="Courier New" w:hAnsi="Courier New" w:hint="cs"/>
          <w:rtl/>
        </w:rPr>
        <w:t xml:space="preserve">עורכי דין מהמאגר יועסקו ע"י המזמין ו/או ע"י חברות הנותנות שירותיים מקצועיים בתחום הרלוונטי למזמין (להלן: </w:t>
      </w:r>
      <w:r w:rsidRPr="00CC4D0F">
        <w:rPr>
          <w:rFonts w:ascii="Courier New" w:hAnsi="Courier New" w:hint="cs"/>
          <w:b/>
          <w:bCs/>
          <w:rtl/>
        </w:rPr>
        <w:t>"החברות"</w:t>
      </w:r>
      <w:r>
        <w:rPr>
          <w:rFonts w:ascii="Courier New" w:hAnsi="Courier New" w:hint="cs"/>
          <w:rtl/>
        </w:rPr>
        <w:t xml:space="preserve">). השכר בגין השירותים המשפטיים שיסופקו ע"י עורכי הדין מהמאגר, </w:t>
      </w:r>
      <w:r w:rsidRPr="0097179C">
        <w:rPr>
          <w:rFonts w:ascii="Courier New" w:hAnsi="Courier New" w:hint="cs"/>
          <w:rtl/>
        </w:rPr>
        <w:t>ישולם ע"י המזמין</w:t>
      </w:r>
      <w:r>
        <w:rPr>
          <w:rFonts w:ascii="Courier New" w:hAnsi="Courier New" w:hint="cs"/>
          <w:rtl/>
        </w:rPr>
        <w:t xml:space="preserve"> על פי </w:t>
      </w:r>
      <w:r w:rsidR="00B71031">
        <w:rPr>
          <w:rFonts w:ascii="Courier New" w:hAnsi="Courier New" w:hint="cs"/>
          <w:rtl/>
        </w:rPr>
        <w:t>נספח</w:t>
      </w:r>
      <w:r>
        <w:rPr>
          <w:rFonts w:ascii="Courier New" w:hAnsi="Courier New" w:hint="cs"/>
          <w:rtl/>
        </w:rPr>
        <w:t xml:space="preserve"> התמורה המפורט ב</w:t>
      </w:r>
      <w:r w:rsidRPr="00E76354">
        <w:rPr>
          <w:rFonts w:ascii="Courier New" w:hAnsi="Courier New" w:hint="cs"/>
          <w:b/>
          <w:bCs/>
          <w:rtl/>
        </w:rPr>
        <w:t xml:space="preserve">נספח </w:t>
      </w:r>
      <w:r>
        <w:rPr>
          <w:rFonts w:ascii="Courier New" w:hAnsi="Courier New" w:hint="cs"/>
          <w:b/>
          <w:bCs/>
          <w:rtl/>
        </w:rPr>
        <w:t>ט'</w:t>
      </w:r>
      <w:r>
        <w:rPr>
          <w:rFonts w:ascii="Courier New" w:hAnsi="Courier New" w:hint="cs"/>
          <w:rtl/>
        </w:rPr>
        <w:t>.</w:t>
      </w:r>
    </w:p>
    <w:p w:rsidR="00C61BAF" w:rsidRDefault="00C61BAF" w:rsidP="001A0B14">
      <w:pPr>
        <w:pStyle w:val="22"/>
        <w:overflowPunct w:val="0"/>
        <w:autoSpaceDE w:val="0"/>
        <w:autoSpaceDN w:val="0"/>
        <w:adjustRightInd w:val="0"/>
        <w:spacing w:line="360" w:lineRule="auto"/>
        <w:ind w:left="720"/>
        <w:textAlignment w:val="baseline"/>
        <w:rPr>
          <w:rFonts w:ascii="Courier New" w:hAnsi="Courier New" w:cs="David" w:hint="cs"/>
          <w:szCs w:val="24"/>
          <w:rtl/>
        </w:rPr>
      </w:pPr>
      <w:r>
        <w:rPr>
          <w:rFonts w:ascii="Courier New" w:hAnsi="Courier New" w:cs="David" w:hint="cs"/>
          <w:szCs w:val="24"/>
          <w:rtl/>
        </w:rPr>
        <w:t>ההחלטה בדבר מסירת עבודה בהיקף כלשהו (</w:t>
      </w:r>
      <w:r w:rsidRPr="00B13084">
        <w:rPr>
          <w:rFonts w:ascii="Courier New" w:hAnsi="Courier New" w:cs="David" w:hint="cs"/>
          <w:b/>
          <w:bCs/>
          <w:szCs w:val="24"/>
          <w:u w:val="single"/>
          <w:rtl/>
        </w:rPr>
        <w:t>מבלי להתחייב על מסירת עבודה בכלל או בהיקף כלשהו</w:t>
      </w:r>
      <w:r>
        <w:rPr>
          <w:rFonts w:ascii="Courier New" w:hAnsi="Courier New" w:cs="David" w:hint="cs"/>
          <w:szCs w:val="24"/>
          <w:rtl/>
        </w:rPr>
        <w:t>) למי מבין עורכי הדין הרשומים במאגר בתחום שירות משפטי זה, נתונה למזמין, וקשרי העבודה השוטפים יתבצעו מול המזמין ו/או חברות</w:t>
      </w:r>
      <w:r w:rsidR="001A0B14">
        <w:rPr>
          <w:rFonts w:ascii="Courier New" w:hAnsi="Courier New" w:cs="David" w:hint="cs"/>
          <w:szCs w:val="24"/>
          <w:rtl/>
        </w:rPr>
        <w:t xml:space="preserve"> מטעמו</w:t>
      </w:r>
      <w:r>
        <w:rPr>
          <w:rFonts w:ascii="Courier New" w:hAnsi="Courier New" w:cs="David" w:hint="cs"/>
          <w:szCs w:val="24"/>
          <w:rtl/>
        </w:rPr>
        <w:t>, לפי העניין. ניתן יהיה להפסיק את ההתקשרות עם עורך דין מהמאגר ולהתקשר עם עורך דין אחר מהמאגר, בהתאם לשיקול דעת המזמין ולמידת שביעות רצונ</w:t>
      </w:r>
      <w:r w:rsidR="001A0B14">
        <w:rPr>
          <w:rFonts w:ascii="Courier New" w:hAnsi="Courier New" w:cs="David" w:hint="cs"/>
          <w:szCs w:val="24"/>
          <w:rtl/>
        </w:rPr>
        <w:t>ו</w:t>
      </w:r>
      <w:r>
        <w:rPr>
          <w:rFonts w:ascii="Courier New" w:hAnsi="Courier New" w:cs="David" w:hint="cs"/>
          <w:szCs w:val="24"/>
          <w:rtl/>
        </w:rPr>
        <w:t xml:space="preserve"> מאופן ביצוע השירותים המשפטיים ע"י עורך הדין. </w:t>
      </w:r>
    </w:p>
    <w:p w:rsidR="00C61BAF" w:rsidRPr="002A0DE0" w:rsidRDefault="002A0DE0" w:rsidP="00617813">
      <w:pPr>
        <w:pStyle w:val="22"/>
        <w:overflowPunct w:val="0"/>
        <w:autoSpaceDE w:val="0"/>
        <w:autoSpaceDN w:val="0"/>
        <w:adjustRightInd w:val="0"/>
        <w:spacing w:line="360" w:lineRule="auto"/>
        <w:ind w:left="720"/>
        <w:textAlignment w:val="baseline"/>
        <w:rPr>
          <w:rFonts w:ascii="Courier New" w:hAnsi="Courier New" w:cs="David" w:hint="cs"/>
          <w:b/>
          <w:bCs/>
          <w:szCs w:val="24"/>
          <w:rtl/>
        </w:rPr>
      </w:pPr>
      <w:r w:rsidRPr="002A0DE0">
        <w:rPr>
          <w:rFonts w:ascii="Courier New" w:hAnsi="Courier New" w:cs="David" w:hint="cs"/>
          <w:b/>
          <w:bCs/>
          <w:szCs w:val="24"/>
          <w:rtl/>
        </w:rPr>
        <w:t xml:space="preserve">בכל תחום שירות משפטי ובכל מרחב אליו משתייך השירות המשפטי, תבחרנה מספר ההצעות </w:t>
      </w:r>
      <w:r w:rsidR="00617813">
        <w:rPr>
          <w:rFonts w:ascii="Courier New" w:hAnsi="Courier New" w:cs="David" w:hint="cs"/>
          <w:b/>
          <w:bCs/>
          <w:szCs w:val="24"/>
          <w:rtl/>
        </w:rPr>
        <w:t>כ</w:t>
      </w:r>
      <w:r w:rsidRPr="002A0DE0">
        <w:rPr>
          <w:rFonts w:ascii="Courier New" w:hAnsi="Courier New" w:cs="David" w:hint="cs"/>
          <w:b/>
          <w:bCs/>
          <w:szCs w:val="24"/>
          <w:rtl/>
        </w:rPr>
        <w:t>מפורט בטבלא להלן למאגר עורכי הדין, ובהתאמה- עד אותו מספר עורכי הדין ברשימת הכשירים.</w:t>
      </w:r>
    </w:p>
    <w:p w:rsidR="002A0DE0" w:rsidRDefault="002A0DE0" w:rsidP="001A0B14">
      <w:pPr>
        <w:pStyle w:val="22"/>
        <w:overflowPunct w:val="0"/>
        <w:autoSpaceDE w:val="0"/>
        <w:autoSpaceDN w:val="0"/>
        <w:adjustRightInd w:val="0"/>
        <w:spacing w:line="360" w:lineRule="auto"/>
        <w:ind w:left="551" w:firstLine="58"/>
        <w:textAlignment w:val="baseline"/>
        <w:rPr>
          <w:rFonts w:ascii="Courier New" w:hAnsi="Courier New" w:cs="David" w:hint="cs"/>
          <w:szCs w:val="24"/>
          <w:rtl/>
        </w:rPr>
      </w:pPr>
    </w:p>
    <w:tbl>
      <w:tblPr>
        <w:bidiVisual/>
        <w:tblW w:w="0" w:type="auto"/>
        <w:tblInd w:w="854" w:type="dxa"/>
        <w:tblCellMar>
          <w:left w:w="0" w:type="dxa"/>
          <w:right w:w="0" w:type="dxa"/>
        </w:tblCellMar>
        <w:tblLook w:val="04A0"/>
      </w:tblPr>
      <w:tblGrid>
        <w:gridCol w:w="1631"/>
        <w:gridCol w:w="1190"/>
        <w:gridCol w:w="30"/>
        <w:gridCol w:w="1160"/>
        <w:gridCol w:w="33"/>
        <w:gridCol w:w="1158"/>
        <w:gridCol w:w="25"/>
        <w:gridCol w:w="1165"/>
        <w:gridCol w:w="8"/>
        <w:gridCol w:w="1183"/>
        <w:gridCol w:w="1183"/>
      </w:tblGrid>
      <w:tr w:rsidR="004E20B5" w:rsidRPr="00796C2F" w:rsidTr="007418F1">
        <w:tc>
          <w:tcPr>
            <w:tcW w:w="163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4E20B5" w:rsidRPr="009738B5" w:rsidRDefault="004E20B5" w:rsidP="00357E29">
            <w:pPr>
              <w:spacing w:line="360" w:lineRule="auto"/>
              <w:jc w:val="both"/>
            </w:pPr>
          </w:p>
        </w:tc>
        <w:tc>
          <w:tcPr>
            <w:tcW w:w="122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sidRPr="009738B5">
              <w:rPr>
                <w:rFonts w:hint="cs"/>
                <w:rtl/>
              </w:rPr>
              <w:t>ירושלים</w:t>
            </w:r>
          </w:p>
        </w:tc>
        <w:tc>
          <w:tcPr>
            <w:tcW w:w="1193"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sidRPr="009738B5">
              <w:rPr>
                <w:rFonts w:hint="cs"/>
                <w:rtl/>
              </w:rPr>
              <w:t>ת</w:t>
            </w:r>
            <w:r w:rsidRPr="009738B5">
              <w:rPr>
                <w:rtl/>
              </w:rPr>
              <w:t xml:space="preserve">"א </w:t>
            </w:r>
            <w:r w:rsidRPr="009738B5">
              <w:rPr>
                <w:rFonts w:hint="cs"/>
                <w:rtl/>
              </w:rPr>
              <w:t>ומרכז</w:t>
            </w:r>
          </w:p>
        </w:tc>
        <w:tc>
          <w:tcPr>
            <w:tcW w:w="1183"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sidRPr="009738B5">
              <w:rPr>
                <w:rFonts w:hint="cs"/>
                <w:rtl/>
              </w:rPr>
              <w:t>חיפה</w:t>
            </w:r>
            <w:r>
              <w:rPr>
                <w:rFonts w:hint="cs"/>
                <w:rtl/>
              </w:rPr>
              <w:t xml:space="preserve">     +</w:t>
            </w:r>
          </w:p>
        </w:tc>
        <w:tc>
          <w:tcPr>
            <w:tcW w:w="1173"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sidRPr="009738B5">
              <w:rPr>
                <w:rFonts w:hint="cs"/>
                <w:rtl/>
              </w:rPr>
              <w:t>צפון</w:t>
            </w:r>
          </w:p>
        </w:tc>
        <w:tc>
          <w:tcPr>
            <w:tcW w:w="11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sidRPr="009738B5">
              <w:rPr>
                <w:rFonts w:hint="cs"/>
                <w:rtl/>
              </w:rPr>
              <w:t>דרום</w:t>
            </w:r>
          </w:p>
        </w:tc>
        <w:tc>
          <w:tcPr>
            <w:tcW w:w="1183" w:type="dxa"/>
            <w:tcBorders>
              <w:top w:val="single" w:sz="8" w:space="0" w:color="auto"/>
              <w:left w:val="nil"/>
              <w:bottom w:val="single" w:sz="8" w:space="0" w:color="auto"/>
              <w:right w:val="single" w:sz="8" w:space="0" w:color="auto"/>
            </w:tcBorders>
          </w:tcPr>
          <w:p w:rsidR="004E20B5" w:rsidRPr="009738B5" w:rsidRDefault="004E20B5" w:rsidP="00357E29">
            <w:pPr>
              <w:spacing w:line="360" w:lineRule="auto"/>
              <w:jc w:val="both"/>
              <w:rPr>
                <w:rFonts w:hint="cs"/>
                <w:rtl/>
              </w:rPr>
            </w:pPr>
            <w:r>
              <w:rPr>
                <w:rFonts w:hint="cs"/>
                <w:rtl/>
              </w:rPr>
              <w:t>יו"ש</w:t>
            </w:r>
          </w:p>
        </w:tc>
      </w:tr>
      <w:tr w:rsidR="004E20B5" w:rsidRPr="00796C2F" w:rsidTr="007418F1">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jc w:val="both"/>
            </w:pPr>
            <w:r w:rsidRPr="009738B5">
              <w:rPr>
                <w:rFonts w:hint="cs"/>
                <w:rtl/>
              </w:rPr>
              <w:t>תביעות</w:t>
            </w:r>
            <w:r>
              <w:rPr>
                <w:rFonts w:hint="cs"/>
                <w:rtl/>
              </w:rPr>
              <w:t xml:space="preserve"> </w:t>
            </w:r>
            <w:r w:rsidRPr="0097179C">
              <w:rPr>
                <w:rFonts w:hint="cs"/>
                <w:rtl/>
              </w:rPr>
              <w:t>כספיות לסעד כספי</w:t>
            </w:r>
            <w:r w:rsidRPr="009738B5">
              <w:rPr>
                <w:rFonts w:hint="cs"/>
                <w:rtl/>
              </w:rPr>
              <w:t xml:space="preserve"> </w:t>
            </w:r>
          </w:p>
        </w:tc>
        <w:tc>
          <w:tcPr>
            <w:tcW w:w="122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4</w:t>
            </w:r>
          </w:p>
        </w:tc>
        <w:tc>
          <w:tcPr>
            <w:tcW w:w="119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8</w:t>
            </w:r>
          </w:p>
        </w:tc>
        <w:tc>
          <w:tcPr>
            <w:tcW w:w="118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7</w:t>
            </w:r>
          </w:p>
        </w:tc>
        <w:tc>
          <w:tcPr>
            <w:tcW w:w="117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4</w:t>
            </w:r>
          </w:p>
        </w:tc>
        <w:tc>
          <w:tcPr>
            <w:tcW w:w="1183" w:type="dxa"/>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4</w:t>
            </w:r>
          </w:p>
        </w:tc>
        <w:tc>
          <w:tcPr>
            <w:tcW w:w="1183" w:type="dxa"/>
            <w:tcBorders>
              <w:top w:val="nil"/>
              <w:left w:val="nil"/>
              <w:bottom w:val="single" w:sz="8" w:space="0" w:color="auto"/>
              <w:right w:val="single" w:sz="8" w:space="0" w:color="auto"/>
            </w:tcBorders>
          </w:tcPr>
          <w:p w:rsidR="004E20B5" w:rsidRDefault="00C81B95" w:rsidP="00357E29">
            <w:pPr>
              <w:spacing w:line="360" w:lineRule="auto"/>
              <w:jc w:val="both"/>
              <w:rPr>
                <w:rFonts w:hint="cs"/>
                <w:rtl/>
              </w:rPr>
            </w:pPr>
            <w:r>
              <w:rPr>
                <w:rFonts w:hint="cs"/>
                <w:rtl/>
              </w:rPr>
              <w:t xml:space="preserve">   1</w:t>
            </w:r>
          </w:p>
        </w:tc>
      </w:tr>
      <w:tr w:rsidR="004E20B5" w:rsidRPr="00796C2F" w:rsidTr="007418F1">
        <w:trPr>
          <w:trHeight w:val="950"/>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jc w:val="both"/>
            </w:pPr>
            <w:r w:rsidRPr="009738B5">
              <w:rPr>
                <w:rFonts w:hint="cs"/>
                <w:rtl/>
              </w:rPr>
              <w:t xml:space="preserve">תביעות לסעד שאינו כספי </w:t>
            </w:r>
          </w:p>
        </w:tc>
        <w:tc>
          <w:tcPr>
            <w:tcW w:w="122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4</w:t>
            </w:r>
          </w:p>
        </w:tc>
        <w:tc>
          <w:tcPr>
            <w:tcW w:w="119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7</w:t>
            </w:r>
          </w:p>
        </w:tc>
        <w:tc>
          <w:tcPr>
            <w:tcW w:w="118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3</w:t>
            </w:r>
          </w:p>
        </w:tc>
        <w:tc>
          <w:tcPr>
            <w:tcW w:w="117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4</w:t>
            </w:r>
          </w:p>
        </w:tc>
        <w:tc>
          <w:tcPr>
            <w:tcW w:w="1183" w:type="dxa"/>
            <w:tcBorders>
              <w:top w:val="nil"/>
              <w:left w:val="nil"/>
              <w:bottom w:val="single" w:sz="8" w:space="0" w:color="auto"/>
              <w:right w:val="single" w:sz="8" w:space="0" w:color="auto"/>
            </w:tcBorders>
            <w:tcMar>
              <w:top w:w="0" w:type="dxa"/>
              <w:left w:w="108" w:type="dxa"/>
              <w:bottom w:w="0" w:type="dxa"/>
              <w:right w:w="108" w:type="dxa"/>
            </w:tcMar>
            <w:hideMark/>
          </w:tcPr>
          <w:p w:rsidR="004E20B5" w:rsidRPr="009738B5" w:rsidRDefault="004E20B5" w:rsidP="00357E29">
            <w:pPr>
              <w:spacing w:line="360" w:lineRule="auto"/>
              <w:jc w:val="both"/>
            </w:pPr>
            <w:r>
              <w:rPr>
                <w:rFonts w:hint="cs"/>
                <w:rtl/>
              </w:rPr>
              <w:t>3</w:t>
            </w:r>
          </w:p>
        </w:tc>
        <w:tc>
          <w:tcPr>
            <w:tcW w:w="1183" w:type="dxa"/>
            <w:tcBorders>
              <w:top w:val="nil"/>
              <w:left w:val="nil"/>
              <w:bottom w:val="single" w:sz="8" w:space="0" w:color="auto"/>
              <w:right w:val="single" w:sz="8" w:space="0" w:color="auto"/>
            </w:tcBorders>
          </w:tcPr>
          <w:p w:rsidR="004E20B5" w:rsidRDefault="00C81B95" w:rsidP="00357E29">
            <w:pPr>
              <w:spacing w:line="360" w:lineRule="auto"/>
              <w:jc w:val="both"/>
              <w:rPr>
                <w:rFonts w:hint="cs"/>
                <w:rtl/>
              </w:rPr>
            </w:pPr>
            <w:r>
              <w:rPr>
                <w:rFonts w:hint="cs"/>
                <w:rtl/>
              </w:rPr>
              <w:t xml:space="preserve">   1</w:t>
            </w:r>
          </w:p>
        </w:tc>
      </w:tr>
      <w:tr w:rsidR="004E20B5" w:rsidRPr="00796C2F" w:rsidTr="007418F1">
        <w:trPr>
          <w:trHeight w:val="1001"/>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E20B5" w:rsidRPr="00E9118B" w:rsidRDefault="004E20B5" w:rsidP="00357E29">
            <w:pPr>
              <w:jc w:val="both"/>
            </w:pPr>
            <w:r w:rsidRPr="00E9118B">
              <w:rPr>
                <w:rFonts w:hint="cs"/>
                <w:rtl/>
              </w:rPr>
              <w:t>ייעוץ משפטי שוטף בנושאים שונים והכנה וטיפול במכרזים,חוזים ופיתוח, למעט ייצוג בבתי משפט</w:t>
            </w:r>
          </w:p>
        </w:tc>
        <w:tc>
          <w:tcPr>
            <w:tcW w:w="5952" w:type="dxa"/>
            <w:gridSpan w:val="9"/>
            <w:tcBorders>
              <w:top w:val="nil"/>
              <w:left w:val="nil"/>
              <w:bottom w:val="single" w:sz="8" w:space="0" w:color="auto"/>
              <w:right w:val="single" w:sz="8" w:space="0" w:color="auto"/>
            </w:tcBorders>
            <w:tcMar>
              <w:top w:w="0" w:type="dxa"/>
              <w:left w:w="108" w:type="dxa"/>
              <w:bottom w:w="0" w:type="dxa"/>
              <w:right w:w="108" w:type="dxa"/>
            </w:tcMar>
            <w:hideMark/>
          </w:tcPr>
          <w:p w:rsidR="004E20B5" w:rsidRPr="00E9118B" w:rsidRDefault="004E20B5" w:rsidP="00357E29">
            <w:pPr>
              <w:spacing w:line="360" w:lineRule="auto"/>
              <w:jc w:val="center"/>
            </w:pPr>
            <w:r>
              <w:rPr>
                <w:rFonts w:hint="cs"/>
                <w:rtl/>
              </w:rPr>
              <w:t xml:space="preserve">4-5 </w:t>
            </w:r>
            <w:r w:rsidRPr="00E9118B">
              <w:rPr>
                <w:rFonts w:hint="cs"/>
                <w:rtl/>
              </w:rPr>
              <w:t>זוכים למתן שירותים משפטיים בתחום זה בכל הארץ</w:t>
            </w:r>
          </w:p>
        </w:tc>
        <w:tc>
          <w:tcPr>
            <w:tcW w:w="1183" w:type="dxa"/>
            <w:tcBorders>
              <w:top w:val="nil"/>
              <w:left w:val="nil"/>
              <w:bottom w:val="single" w:sz="8" w:space="0" w:color="auto"/>
              <w:right w:val="single" w:sz="8" w:space="0" w:color="auto"/>
            </w:tcBorders>
          </w:tcPr>
          <w:p w:rsidR="004E20B5" w:rsidRDefault="004E20B5" w:rsidP="00357E29">
            <w:pPr>
              <w:spacing w:line="360" w:lineRule="auto"/>
              <w:jc w:val="center"/>
              <w:rPr>
                <w:rFonts w:hint="cs"/>
                <w:rtl/>
              </w:rPr>
            </w:pPr>
          </w:p>
        </w:tc>
      </w:tr>
      <w:tr w:rsidR="004E20B5" w:rsidTr="007418F1">
        <w:trPr>
          <w:trHeight w:val="546"/>
        </w:trPr>
        <w:tc>
          <w:tcPr>
            <w:tcW w:w="163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4E20B5" w:rsidRPr="00E9118B" w:rsidRDefault="004E20B5" w:rsidP="00357E29">
            <w:pPr>
              <w:jc w:val="both"/>
              <w:rPr>
                <w:rFonts w:ascii="Courier New" w:hAnsi="Courier New" w:hint="cs"/>
                <w:rtl/>
              </w:rPr>
            </w:pPr>
            <w:r w:rsidRPr="00E9118B">
              <w:rPr>
                <w:rFonts w:hint="cs"/>
                <w:rtl/>
              </w:rPr>
              <w:t xml:space="preserve">מתן שירותים משפטיים </w:t>
            </w:r>
            <w:r w:rsidRPr="00E9118B">
              <w:rPr>
                <w:rFonts w:hint="cs"/>
                <w:rtl/>
              </w:rPr>
              <w:lastRenderedPageBreak/>
              <w:t>בתחום  התכנון והבניה, למעט ייצוג בבתי משפט</w:t>
            </w:r>
          </w:p>
        </w:tc>
        <w:tc>
          <w:tcPr>
            <w:tcW w:w="5952" w:type="dxa"/>
            <w:gridSpan w:val="9"/>
            <w:tcBorders>
              <w:top w:val="nil"/>
              <w:left w:val="nil"/>
              <w:bottom w:val="single" w:sz="4" w:space="0" w:color="auto"/>
              <w:right w:val="single" w:sz="8" w:space="0" w:color="auto"/>
            </w:tcBorders>
            <w:tcMar>
              <w:top w:w="0" w:type="dxa"/>
              <w:left w:w="108" w:type="dxa"/>
              <w:bottom w:w="0" w:type="dxa"/>
              <w:right w:w="108" w:type="dxa"/>
            </w:tcMar>
            <w:hideMark/>
          </w:tcPr>
          <w:p w:rsidR="004E20B5" w:rsidRPr="00E9118B" w:rsidRDefault="004E20B5" w:rsidP="00357E29">
            <w:pPr>
              <w:spacing w:line="360" w:lineRule="auto"/>
              <w:jc w:val="center"/>
              <w:rPr>
                <w:rtl/>
              </w:rPr>
            </w:pPr>
            <w:r>
              <w:rPr>
                <w:rFonts w:hint="cs"/>
                <w:rtl/>
              </w:rPr>
              <w:lastRenderedPageBreak/>
              <w:t xml:space="preserve">3-4 </w:t>
            </w:r>
            <w:r w:rsidRPr="00E9118B">
              <w:rPr>
                <w:rFonts w:hint="cs"/>
                <w:rtl/>
              </w:rPr>
              <w:t>זוכים למתן שירותים משפטיים בתחום זה בכל הארץ</w:t>
            </w:r>
          </w:p>
        </w:tc>
        <w:tc>
          <w:tcPr>
            <w:tcW w:w="1183" w:type="dxa"/>
            <w:tcBorders>
              <w:top w:val="nil"/>
              <w:left w:val="nil"/>
              <w:bottom w:val="single" w:sz="4" w:space="0" w:color="auto"/>
              <w:right w:val="single" w:sz="8" w:space="0" w:color="auto"/>
            </w:tcBorders>
          </w:tcPr>
          <w:p w:rsidR="004E20B5" w:rsidRDefault="004E20B5" w:rsidP="00357E29">
            <w:pPr>
              <w:spacing w:line="360" w:lineRule="auto"/>
              <w:jc w:val="center"/>
              <w:rPr>
                <w:rFonts w:hint="cs"/>
                <w:rtl/>
              </w:rPr>
            </w:pPr>
          </w:p>
        </w:tc>
      </w:tr>
      <w:tr w:rsidR="004E20B5" w:rsidTr="007418F1">
        <w:tc>
          <w:tcPr>
            <w:tcW w:w="1631" w:type="dxa"/>
            <w:tcBorders>
              <w:top w:val="single" w:sz="4" w:space="0" w:color="auto"/>
              <w:left w:val="single" w:sz="8" w:space="0" w:color="auto"/>
              <w:bottom w:val="nil"/>
              <w:right w:val="single" w:sz="8" w:space="0" w:color="auto"/>
            </w:tcBorders>
            <w:tcMar>
              <w:top w:w="0" w:type="dxa"/>
              <w:left w:w="108" w:type="dxa"/>
              <w:bottom w:w="0" w:type="dxa"/>
              <w:right w:w="108" w:type="dxa"/>
            </w:tcMar>
            <w:hideMark/>
          </w:tcPr>
          <w:p w:rsidR="004E20B5" w:rsidRPr="00E9118B" w:rsidRDefault="004E20B5" w:rsidP="00357E29">
            <w:pPr>
              <w:jc w:val="both"/>
              <w:rPr>
                <w:rFonts w:ascii="Courier New" w:hAnsi="Courier New" w:hint="cs"/>
                <w:rtl/>
              </w:rPr>
            </w:pPr>
            <w:r w:rsidRPr="00E9118B">
              <w:rPr>
                <w:rFonts w:ascii="Courier New" w:hAnsi="Courier New" w:hint="cs"/>
                <w:rtl/>
              </w:rPr>
              <w:lastRenderedPageBreak/>
              <w:t>מתן שירותים משפטיים בכל הנוגע לרישום פעולות, זכויות ובתים משותפים בלשכת רישום המקרקעין, למעט ייצוג בבתי משפט ומתן שירותים משפטיים במוקדי שירות לחוכרים</w:t>
            </w:r>
            <w:r>
              <w:rPr>
                <w:rFonts w:ascii="Courier New" w:hAnsi="Courier New" w:hint="cs"/>
                <w:rtl/>
              </w:rPr>
              <w:t xml:space="preserve">, למעט ייצוג בבתי משפט. </w:t>
            </w:r>
          </w:p>
        </w:tc>
        <w:tc>
          <w:tcPr>
            <w:tcW w:w="1190" w:type="dxa"/>
            <w:tcBorders>
              <w:top w:val="single" w:sz="4" w:space="0" w:color="auto"/>
              <w:left w:val="nil"/>
              <w:bottom w:val="nil"/>
              <w:right w:val="single" w:sz="8" w:space="0" w:color="auto"/>
            </w:tcBorders>
            <w:tcMar>
              <w:top w:w="0" w:type="dxa"/>
              <w:left w:w="108" w:type="dxa"/>
              <w:bottom w:w="0" w:type="dxa"/>
              <w:right w:w="108" w:type="dxa"/>
            </w:tcMar>
            <w:hideMark/>
          </w:tcPr>
          <w:p w:rsidR="004E20B5" w:rsidRPr="00B62312" w:rsidRDefault="004E20B5" w:rsidP="00357E29">
            <w:pPr>
              <w:spacing w:line="360" w:lineRule="auto"/>
              <w:jc w:val="center"/>
            </w:pPr>
            <w:r w:rsidRPr="00B62312">
              <w:rPr>
                <w:rFonts w:hint="cs"/>
                <w:rtl/>
              </w:rPr>
              <w:t>3</w:t>
            </w:r>
          </w:p>
        </w:tc>
        <w:tc>
          <w:tcPr>
            <w:tcW w:w="1190" w:type="dxa"/>
            <w:gridSpan w:val="2"/>
            <w:tcBorders>
              <w:top w:val="single" w:sz="4" w:space="0" w:color="auto"/>
              <w:left w:val="nil"/>
              <w:bottom w:val="nil"/>
              <w:right w:val="single" w:sz="8" w:space="0" w:color="auto"/>
            </w:tcBorders>
          </w:tcPr>
          <w:p w:rsidR="004E20B5" w:rsidRPr="00B62312" w:rsidRDefault="004E20B5" w:rsidP="00357E29">
            <w:pPr>
              <w:spacing w:line="360" w:lineRule="auto"/>
              <w:jc w:val="center"/>
            </w:pPr>
            <w:r>
              <w:rPr>
                <w:rFonts w:hint="cs"/>
                <w:rtl/>
              </w:rPr>
              <w:t>3</w:t>
            </w:r>
          </w:p>
        </w:tc>
        <w:tc>
          <w:tcPr>
            <w:tcW w:w="1191" w:type="dxa"/>
            <w:gridSpan w:val="2"/>
            <w:tcBorders>
              <w:top w:val="single" w:sz="4" w:space="0" w:color="auto"/>
              <w:left w:val="nil"/>
              <w:bottom w:val="nil"/>
              <w:right w:val="single" w:sz="8" w:space="0" w:color="auto"/>
            </w:tcBorders>
          </w:tcPr>
          <w:p w:rsidR="004E20B5" w:rsidRPr="00B62312" w:rsidRDefault="004E20B5" w:rsidP="00357E29">
            <w:pPr>
              <w:spacing w:line="360" w:lineRule="auto"/>
              <w:jc w:val="center"/>
            </w:pPr>
            <w:r w:rsidRPr="00B62312">
              <w:rPr>
                <w:rFonts w:hint="cs"/>
                <w:rtl/>
              </w:rPr>
              <w:t>3</w:t>
            </w:r>
          </w:p>
        </w:tc>
        <w:tc>
          <w:tcPr>
            <w:tcW w:w="1190" w:type="dxa"/>
            <w:gridSpan w:val="2"/>
            <w:tcBorders>
              <w:top w:val="single" w:sz="4" w:space="0" w:color="auto"/>
              <w:left w:val="nil"/>
              <w:bottom w:val="nil"/>
              <w:right w:val="single" w:sz="8" w:space="0" w:color="auto"/>
            </w:tcBorders>
          </w:tcPr>
          <w:p w:rsidR="004E20B5" w:rsidRPr="00B62312" w:rsidRDefault="004E20B5" w:rsidP="00357E29">
            <w:pPr>
              <w:spacing w:line="360" w:lineRule="auto"/>
              <w:jc w:val="center"/>
            </w:pPr>
            <w:r w:rsidRPr="00B62312">
              <w:rPr>
                <w:rFonts w:hint="cs"/>
                <w:rtl/>
              </w:rPr>
              <w:t>3</w:t>
            </w:r>
          </w:p>
        </w:tc>
        <w:tc>
          <w:tcPr>
            <w:tcW w:w="1191" w:type="dxa"/>
            <w:gridSpan w:val="2"/>
            <w:tcBorders>
              <w:top w:val="single" w:sz="4" w:space="0" w:color="auto"/>
              <w:left w:val="nil"/>
              <w:bottom w:val="nil"/>
              <w:right w:val="single" w:sz="8" w:space="0" w:color="auto"/>
            </w:tcBorders>
          </w:tcPr>
          <w:p w:rsidR="004E20B5" w:rsidRPr="00B62312" w:rsidRDefault="004E20B5" w:rsidP="00357E29">
            <w:pPr>
              <w:spacing w:line="360" w:lineRule="auto"/>
              <w:jc w:val="center"/>
            </w:pPr>
            <w:r w:rsidRPr="00B62312">
              <w:rPr>
                <w:rFonts w:hint="cs"/>
                <w:rtl/>
              </w:rPr>
              <w:t>3</w:t>
            </w:r>
          </w:p>
        </w:tc>
        <w:tc>
          <w:tcPr>
            <w:tcW w:w="1183" w:type="dxa"/>
            <w:tcBorders>
              <w:top w:val="single" w:sz="4" w:space="0" w:color="auto"/>
              <w:left w:val="nil"/>
              <w:bottom w:val="nil"/>
              <w:right w:val="single" w:sz="8" w:space="0" w:color="auto"/>
            </w:tcBorders>
          </w:tcPr>
          <w:p w:rsidR="004E20B5" w:rsidRPr="00B62312" w:rsidRDefault="004E20B5" w:rsidP="00357E29">
            <w:pPr>
              <w:spacing w:line="360" w:lineRule="auto"/>
              <w:jc w:val="center"/>
              <w:rPr>
                <w:rFonts w:hint="cs"/>
                <w:rtl/>
              </w:rPr>
            </w:pPr>
          </w:p>
        </w:tc>
      </w:tr>
      <w:tr w:rsidR="004E20B5" w:rsidTr="007418F1">
        <w:tc>
          <w:tcPr>
            <w:tcW w:w="1631" w:type="dxa"/>
            <w:tcBorders>
              <w:top w:val="single" w:sz="4" w:space="0" w:color="auto"/>
              <w:left w:val="single" w:sz="8" w:space="0" w:color="auto"/>
              <w:bottom w:val="nil"/>
              <w:right w:val="single" w:sz="8" w:space="0" w:color="auto"/>
            </w:tcBorders>
            <w:tcMar>
              <w:top w:w="0" w:type="dxa"/>
              <w:left w:w="108" w:type="dxa"/>
              <w:bottom w:w="0" w:type="dxa"/>
              <w:right w:w="108" w:type="dxa"/>
            </w:tcMar>
            <w:hideMark/>
          </w:tcPr>
          <w:p w:rsidR="004E20B5" w:rsidRPr="00E9118B" w:rsidRDefault="004E20B5" w:rsidP="00357E29">
            <w:pPr>
              <w:jc w:val="both"/>
              <w:rPr>
                <w:rFonts w:ascii="Courier New" w:hAnsi="Courier New" w:hint="cs"/>
                <w:rtl/>
              </w:rPr>
            </w:pPr>
            <w:r>
              <w:rPr>
                <w:rFonts w:ascii="Courier New" w:hAnsi="Courier New" w:hint="cs"/>
                <w:rtl/>
              </w:rPr>
              <w:t>אמות חתימה</w:t>
            </w:r>
          </w:p>
        </w:tc>
        <w:tc>
          <w:tcPr>
            <w:tcW w:w="1190" w:type="dxa"/>
            <w:tcBorders>
              <w:top w:val="single" w:sz="4" w:space="0" w:color="auto"/>
              <w:left w:val="nil"/>
              <w:bottom w:val="nil"/>
              <w:right w:val="single" w:sz="8" w:space="0" w:color="auto"/>
            </w:tcBorders>
            <w:tcMar>
              <w:top w:w="0" w:type="dxa"/>
              <w:left w:w="108" w:type="dxa"/>
              <w:bottom w:w="0" w:type="dxa"/>
              <w:right w:w="108" w:type="dxa"/>
            </w:tcMar>
            <w:hideMark/>
          </w:tcPr>
          <w:p w:rsidR="004E20B5" w:rsidRPr="00B62312" w:rsidRDefault="004E20B5" w:rsidP="00357E29">
            <w:pPr>
              <w:spacing w:line="360" w:lineRule="auto"/>
              <w:jc w:val="center"/>
              <w:rPr>
                <w:rFonts w:hint="cs"/>
                <w:sz w:val="28"/>
                <w:szCs w:val="28"/>
                <w:highlight w:val="cyan"/>
                <w:rtl/>
              </w:rPr>
            </w:pPr>
            <w:r w:rsidRPr="00B62312">
              <w:rPr>
                <w:rFonts w:hint="cs"/>
                <w:rtl/>
              </w:rPr>
              <w:t>בהתאם לצרכי הרשות</w:t>
            </w:r>
          </w:p>
        </w:tc>
        <w:tc>
          <w:tcPr>
            <w:tcW w:w="1190" w:type="dxa"/>
            <w:gridSpan w:val="2"/>
            <w:tcBorders>
              <w:top w:val="single" w:sz="4" w:space="0" w:color="auto"/>
              <w:left w:val="nil"/>
              <w:bottom w:val="nil"/>
              <w:right w:val="single" w:sz="8" w:space="0" w:color="auto"/>
            </w:tcBorders>
          </w:tcPr>
          <w:p w:rsidR="004E20B5" w:rsidRPr="00FD2199" w:rsidRDefault="004E20B5" w:rsidP="00357E29">
            <w:pPr>
              <w:spacing w:line="360" w:lineRule="auto"/>
              <w:jc w:val="center"/>
              <w:rPr>
                <w:rFonts w:hint="cs"/>
                <w:highlight w:val="cyan"/>
                <w:rtl/>
              </w:rPr>
            </w:pPr>
            <w:r w:rsidRPr="00B62312">
              <w:rPr>
                <w:rFonts w:hint="cs"/>
                <w:rtl/>
              </w:rPr>
              <w:t>3</w:t>
            </w:r>
          </w:p>
        </w:tc>
        <w:tc>
          <w:tcPr>
            <w:tcW w:w="1191" w:type="dxa"/>
            <w:gridSpan w:val="2"/>
            <w:tcBorders>
              <w:top w:val="single" w:sz="4" w:space="0" w:color="auto"/>
              <w:left w:val="nil"/>
              <w:bottom w:val="nil"/>
              <w:right w:val="single" w:sz="8" w:space="0" w:color="auto"/>
            </w:tcBorders>
          </w:tcPr>
          <w:p w:rsidR="004E20B5" w:rsidRPr="00FD2199" w:rsidRDefault="004E20B5" w:rsidP="00357E29">
            <w:pPr>
              <w:spacing w:line="360" w:lineRule="auto"/>
              <w:jc w:val="center"/>
              <w:rPr>
                <w:rFonts w:hint="cs"/>
                <w:highlight w:val="cyan"/>
                <w:rtl/>
              </w:rPr>
            </w:pPr>
            <w:r w:rsidRPr="00B62312">
              <w:rPr>
                <w:rFonts w:hint="cs"/>
                <w:rtl/>
              </w:rPr>
              <w:t>בהתאם לצרכי הרשות</w:t>
            </w:r>
          </w:p>
        </w:tc>
        <w:tc>
          <w:tcPr>
            <w:tcW w:w="1190" w:type="dxa"/>
            <w:gridSpan w:val="2"/>
            <w:tcBorders>
              <w:top w:val="single" w:sz="4" w:space="0" w:color="auto"/>
              <w:left w:val="nil"/>
              <w:bottom w:val="nil"/>
              <w:right w:val="single" w:sz="8" w:space="0" w:color="auto"/>
            </w:tcBorders>
          </w:tcPr>
          <w:p w:rsidR="004E20B5" w:rsidRPr="00FD2199" w:rsidRDefault="004E20B5" w:rsidP="00357E29">
            <w:pPr>
              <w:spacing w:line="360" w:lineRule="auto"/>
              <w:jc w:val="center"/>
              <w:rPr>
                <w:rFonts w:hint="cs"/>
                <w:highlight w:val="cyan"/>
                <w:rtl/>
              </w:rPr>
            </w:pPr>
            <w:r w:rsidRPr="00B62312">
              <w:rPr>
                <w:rFonts w:hint="cs"/>
                <w:rtl/>
              </w:rPr>
              <w:t>בהתאם לצרכי הרשות</w:t>
            </w:r>
          </w:p>
        </w:tc>
        <w:tc>
          <w:tcPr>
            <w:tcW w:w="1191" w:type="dxa"/>
            <w:gridSpan w:val="2"/>
            <w:tcBorders>
              <w:top w:val="single" w:sz="4" w:space="0" w:color="auto"/>
              <w:left w:val="nil"/>
              <w:bottom w:val="nil"/>
              <w:right w:val="single" w:sz="8" w:space="0" w:color="auto"/>
            </w:tcBorders>
          </w:tcPr>
          <w:p w:rsidR="004E20B5" w:rsidRPr="00FD2199" w:rsidRDefault="004E20B5" w:rsidP="00357E29">
            <w:pPr>
              <w:spacing w:line="360" w:lineRule="auto"/>
              <w:jc w:val="center"/>
              <w:rPr>
                <w:rFonts w:hint="cs"/>
                <w:highlight w:val="cyan"/>
                <w:rtl/>
              </w:rPr>
            </w:pPr>
            <w:r w:rsidRPr="00B62312">
              <w:rPr>
                <w:rFonts w:hint="cs"/>
                <w:rtl/>
              </w:rPr>
              <w:t>בהתאם לצרכי הרשות</w:t>
            </w:r>
          </w:p>
        </w:tc>
        <w:tc>
          <w:tcPr>
            <w:tcW w:w="1183" w:type="dxa"/>
            <w:tcBorders>
              <w:top w:val="single" w:sz="4" w:space="0" w:color="auto"/>
              <w:left w:val="nil"/>
              <w:bottom w:val="nil"/>
              <w:right w:val="single" w:sz="8" w:space="0" w:color="auto"/>
            </w:tcBorders>
          </w:tcPr>
          <w:p w:rsidR="004E20B5" w:rsidRPr="00B62312" w:rsidRDefault="004E20B5" w:rsidP="00357E29">
            <w:pPr>
              <w:spacing w:line="360" w:lineRule="auto"/>
              <w:jc w:val="center"/>
              <w:rPr>
                <w:rFonts w:hint="cs"/>
                <w:rtl/>
              </w:rPr>
            </w:pPr>
            <w:r w:rsidRPr="00B62312">
              <w:rPr>
                <w:rFonts w:hint="cs"/>
                <w:rtl/>
              </w:rPr>
              <w:t>בהתאם לצרכי הרשות</w:t>
            </w:r>
          </w:p>
        </w:tc>
      </w:tr>
      <w:tr w:rsidR="00C81B95" w:rsidTr="007418F1">
        <w:tc>
          <w:tcPr>
            <w:tcW w:w="1631" w:type="dxa"/>
            <w:tcBorders>
              <w:top w:val="single" w:sz="4" w:space="0" w:color="auto"/>
              <w:left w:val="single" w:sz="8" w:space="0" w:color="auto"/>
              <w:bottom w:val="nil"/>
              <w:right w:val="single" w:sz="8" w:space="0" w:color="auto"/>
            </w:tcBorders>
            <w:tcMar>
              <w:top w:w="0" w:type="dxa"/>
              <w:left w:w="108" w:type="dxa"/>
              <w:bottom w:w="0" w:type="dxa"/>
              <w:right w:w="108" w:type="dxa"/>
            </w:tcMar>
            <w:hideMark/>
          </w:tcPr>
          <w:p w:rsidR="00C81B95" w:rsidRDefault="00C81B95" w:rsidP="00357E29">
            <w:pPr>
              <w:jc w:val="both"/>
              <w:rPr>
                <w:rFonts w:ascii="Courier New" w:hAnsi="Courier New" w:hint="cs"/>
                <w:rtl/>
              </w:rPr>
            </w:pPr>
          </w:p>
        </w:tc>
        <w:tc>
          <w:tcPr>
            <w:tcW w:w="1190" w:type="dxa"/>
            <w:tcBorders>
              <w:top w:val="single" w:sz="4" w:space="0" w:color="auto"/>
              <w:left w:val="nil"/>
              <w:bottom w:val="nil"/>
              <w:right w:val="single" w:sz="8" w:space="0" w:color="auto"/>
            </w:tcBorders>
            <w:tcMar>
              <w:top w:w="0" w:type="dxa"/>
              <w:left w:w="108" w:type="dxa"/>
              <w:bottom w:w="0" w:type="dxa"/>
              <w:right w:w="108" w:type="dxa"/>
            </w:tcMar>
            <w:hideMark/>
          </w:tcPr>
          <w:p w:rsidR="00C81B95" w:rsidRPr="00B62312" w:rsidRDefault="00C81B95" w:rsidP="00357E29">
            <w:pPr>
              <w:spacing w:line="360" w:lineRule="auto"/>
              <w:jc w:val="center"/>
              <w:rPr>
                <w:rFonts w:hint="cs"/>
                <w:rtl/>
              </w:rPr>
            </w:pPr>
          </w:p>
        </w:tc>
        <w:tc>
          <w:tcPr>
            <w:tcW w:w="1190" w:type="dxa"/>
            <w:gridSpan w:val="2"/>
            <w:tcBorders>
              <w:top w:val="single" w:sz="4" w:space="0" w:color="auto"/>
              <w:left w:val="nil"/>
              <w:bottom w:val="nil"/>
              <w:right w:val="single" w:sz="8" w:space="0" w:color="auto"/>
            </w:tcBorders>
          </w:tcPr>
          <w:p w:rsidR="00C81B95" w:rsidRPr="00B62312" w:rsidRDefault="00C81B95" w:rsidP="00357E29">
            <w:pPr>
              <w:spacing w:line="360" w:lineRule="auto"/>
              <w:jc w:val="center"/>
              <w:rPr>
                <w:rFonts w:hint="cs"/>
                <w:rtl/>
              </w:rPr>
            </w:pPr>
          </w:p>
        </w:tc>
        <w:tc>
          <w:tcPr>
            <w:tcW w:w="1191" w:type="dxa"/>
            <w:gridSpan w:val="2"/>
            <w:tcBorders>
              <w:top w:val="single" w:sz="4" w:space="0" w:color="auto"/>
              <w:left w:val="nil"/>
              <w:bottom w:val="nil"/>
              <w:right w:val="single" w:sz="8" w:space="0" w:color="auto"/>
            </w:tcBorders>
          </w:tcPr>
          <w:p w:rsidR="00C81B95" w:rsidRPr="00B62312" w:rsidRDefault="00C81B95" w:rsidP="00357E29">
            <w:pPr>
              <w:spacing w:line="360" w:lineRule="auto"/>
              <w:jc w:val="center"/>
              <w:rPr>
                <w:rFonts w:hint="cs"/>
                <w:rtl/>
              </w:rPr>
            </w:pPr>
          </w:p>
        </w:tc>
        <w:tc>
          <w:tcPr>
            <w:tcW w:w="1190" w:type="dxa"/>
            <w:gridSpan w:val="2"/>
            <w:tcBorders>
              <w:top w:val="single" w:sz="4" w:space="0" w:color="auto"/>
              <w:left w:val="nil"/>
              <w:bottom w:val="nil"/>
              <w:right w:val="single" w:sz="8" w:space="0" w:color="auto"/>
            </w:tcBorders>
          </w:tcPr>
          <w:p w:rsidR="00C81B95" w:rsidRPr="00B62312" w:rsidRDefault="00C81B95" w:rsidP="00357E29">
            <w:pPr>
              <w:spacing w:line="360" w:lineRule="auto"/>
              <w:jc w:val="center"/>
              <w:rPr>
                <w:rFonts w:hint="cs"/>
                <w:rtl/>
              </w:rPr>
            </w:pPr>
          </w:p>
        </w:tc>
        <w:tc>
          <w:tcPr>
            <w:tcW w:w="1191" w:type="dxa"/>
            <w:gridSpan w:val="2"/>
            <w:tcBorders>
              <w:top w:val="single" w:sz="4" w:space="0" w:color="auto"/>
              <w:left w:val="nil"/>
              <w:bottom w:val="nil"/>
              <w:right w:val="single" w:sz="8" w:space="0" w:color="auto"/>
            </w:tcBorders>
          </w:tcPr>
          <w:p w:rsidR="00C81B95" w:rsidRPr="00B62312" w:rsidRDefault="00C81B95" w:rsidP="00357E29">
            <w:pPr>
              <w:spacing w:line="360" w:lineRule="auto"/>
              <w:jc w:val="center"/>
              <w:rPr>
                <w:rFonts w:hint="cs"/>
                <w:rtl/>
              </w:rPr>
            </w:pPr>
          </w:p>
        </w:tc>
        <w:tc>
          <w:tcPr>
            <w:tcW w:w="1183" w:type="dxa"/>
            <w:tcBorders>
              <w:top w:val="single" w:sz="4" w:space="0" w:color="auto"/>
              <w:left w:val="nil"/>
              <w:bottom w:val="nil"/>
              <w:right w:val="single" w:sz="8" w:space="0" w:color="auto"/>
            </w:tcBorders>
          </w:tcPr>
          <w:p w:rsidR="00C81B95" w:rsidRPr="00B62312" w:rsidRDefault="00C81B95" w:rsidP="00357E29">
            <w:pPr>
              <w:spacing w:line="360" w:lineRule="auto"/>
              <w:jc w:val="center"/>
              <w:rPr>
                <w:rFonts w:hint="cs"/>
                <w:rtl/>
              </w:rPr>
            </w:pPr>
            <w:r>
              <w:rPr>
                <w:rFonts w:hint="cs"/>
                <w:rtl/>
              </w:rPr>
              <w:softHyphen/>
            </w:r>
            <w:r>
              <w:rPr>
                <w:rFonts w:hint="cs"/>
                <w:rtl/>
              </w:rPr>
              <w:softHyphen/>
            </w:r>
            <w:r>
              <w:rPr>
                <w:rFonts w:hint="cs"/>
                <w:rtl/>
              </w:rPr>
              <w:softHyphen/>
              <w:t>-----</w:t>
            </w:r>
          </w:p>
        </w:tc>
      </w:tr>
      <w:tr w:rsidR="004E20B5" w:rsidTr="007418F1">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E20B5" w:rsidRDefault="00C81B95" w:rsidP="00357E29">
            <w:pPr>
              <w:jc w:val="both"/>
              <w:rPr>
                <w:rFonts w:ascii="Courier New" w:hAnsi="Courier New" w:hint="cs"/>
                <w:rtl/>
              </w:rPr>
            </w:pPr>
            <w:r>
              <w:rPr>
                <w:rFonts w:ascii="Courier New" w:hAnsi="Courier New" w:hint="cs"/>
                <w:rtl/>
              </w:rPr>
              <w:t>טיפול בהליכי הוצל"פ</w:t>
            </w:r>
          </w:p>
        </w:tc>
        <w:tc>
          <w:tcPr>
            <w:tcW w:w="122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C81B95" w:rsidRDefault="00C81B95" w:rsidP="00357E29">
            <w:pPr>
              <w:spacing w:line="360" w:lineRule="auto"/>
              <w:jc w:val="both"/>
              <w:rPr>
                <w:rtl/>
              </w:rPr>
            </w:pPr>
            <w:r w:rsidRPr="00C81B95">
              <w:rPr>
                <w:rFonts w:hint="cs"/>
                <w:rtl/>
              </w:rPr>
              <w:t>4</w:t>
            </w:r>
          </w:p>
        </w:tc>
        <w:tc>
          <w:tcPr>
            <w:tcW w:w="119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C81B95" w:rsidRDefault="00C81B95" w:rsidP="00357E29">
            <w:pPr>
              <w:spacing w:line="360" w:lineRule="auto"/>
              <w:jc w:val="both"/>
              <w:rPr>
                <w:rtl/>
              </w:rPr>
            </w:pPr>
            <w:r w:rsidRPr="00C81B95">
              <w:rPr>
                <w:rFonts w:hint="cs"/>
                <w:rtl/>
              </w:rPr>
              <w:t>7</w:t>
            </w:r>
          </w:p>
        </w:tc>
        <w:tc>
          <w:tcPr>
            <w:tcW w:w="118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C81B95" w:rsidRDefault="00C81B95" w:rsidP="00357E29">
            <w:pPr>
              <w:spacing w:line="360" w:lineRule="auto"/>
              <w:jc w:val="both"/>
              <w:rPr>
                <w:rtl/>
              </w:rPr>
            </w:pPr>
            <w:r w:rsidRPr="00C81B95">
              <w:rPr>
                <w:rFonts w:hint="cs"/>
                <w:rtl/>
              </w:rPr>
              <w:t>3</w:t>
            </w:r>
          </w:p>
        </w:tc>
        <w:tc>
          <w:tcPr>
            <w:tcW w:w="117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E20B5" w:rsidRPr="00C81B95" w:rsidRDefault="00C81B95" w:rsidP="00357E29">
            <w:pPr>
              <w:spacing w:line="360" w:lineRule="auto"/>
              <w:jc w:val="both"/>
              <w:rPr>
                <w:rtl/>
              </w:rPr>
            </w:pPr>
            <w:r w:rsidRPr="00C81B95">
              <w:rPr>
                <w:rFonts w:hint="cs"/>
                <w:rtl/>
              </w:rPr>
              <w:t>4</w:t>
            </w:r>
          </w:p>
        </w:tc>
        <w:tc>
          <w:tcPr>
            <w:tcW w:w="1183" w:type="dxa"/>
            <w:tcBorders>
              <w:top w:val="nil"/>
              <w:left w:val="nil"/>
              <w:bottom w:val="single" w:sz="8" w:space="0" w:color="auto"/>
              <w:right w:val="single" w:sz="8" w:space="0" w:color="auto"/>
            </w:tcBorders>
            <w:tcMar>
              <w:top w:w="0" w:type="dxa"/>
              <w:left w:w="108" w:type="dxa"/>
              <w:bottom w:w="0" w:type="dxa"/>
              <w:right w:w="108" w:type="dxa"/>
            </w:tcMar>
            <w:hideMark/>
          </w:tcPr>
          <w:p w:rsidR="004E20B5" w:rsidRPr="00C81B95" w:rsidRDefault="00C81B95" w:rsidP="00357E29">
            <w:pPr>
              <w:spacing w:line="360" w:lineRule="auto"/>
              <w:jc w:val="both"/>
              <w:rPr>
                <w:rtl/>
              </w:rPr>
            </w:pPr>
            <w:r w:rsidRPr="00C81B95">
              <w:rPr>
                <w:rFonts w:hint="cs"/>
                <w:rtl/>
              </w:rPr>
              <w:t>3</w:t>
            </w:r>
          </w:p>
        </w:tc>
        <w:tc>
          <w:tcPr>
            <w:tcW w:w="1183" w:type="dxa"/>
            <w:tcBorders>
              <w:top w:val="nil"/>
              <w:left w:val="nil"/>
              <w:bottom w:val="single" w:sz="8" w:space="0" w:color="auto"/>
              <w:right w:val="single" w:sz="8" w:space="0" w:color="auto"/>
            </w:tcBorders>
          </w:tcPr>
          <w:p w:rsidR="004E20B5" w:rsidRPr="009E641A" w:rsidRDefault="004E20B5" w:rsidP="00357E29">
            <w:pPr>
              <w:spacing w:line="360" w:lineRule="auto"/>
              <w:jc w:val="both"/>
              <w:rPr>
                <w:highlight w:val="yellow"/>
                <w:rtl/>
              </w:rPr>
            </w:pPr>
          </w:p>
        </w:tc>
      </w:tr>
    </w:tbl>
    <w:p w:rsidR="002A0DE0" w:rsidRDefault="002A0DE0" w:rsidP="001A0B14">
      <w:pPr>
        <w:pStyle w:val="22"/>
        <w:overflowPunct w:val="0"/>
        <w:autoSpaceDE w:val="0"/>
        <w:autoSpaceDN w:val="0"/>
        <w:adjustRightInd w:val="0"/>
        <w:spacing w:line="360" w:lineRule="auto"/>
        <w:ind w:left="551" w:firstLine="58"/>
        <w:textAlignment w:val="baseline"/>
        <w:rPr>
          <w:rFonts w:ascii="Courier New" w:hAnsi="Courier New" w:cs="David" w:hint="cs"/>
          <w:szCs w:val="24"/>
          <w:rtl/>
        </w:rPr>
      </w:pPr>
    </w:p>
    <w:p w:rsidR="00617813" w:rsidRPr="00617813" w:rsidRDefault="00617813" w:rsidP="00617813">
      <w:pPr>
        <w:pStyle w:val="22"/>
        <w:overflowPunct w:val="0"/>
        <w:autoSpaceDE w:val="0"/>
        <w:autoSpaceDN w:val="0"/>
        <w:adjustRightInd w:val="0"/>
        <w:spacing w:line="360" w:lineRule="auto"/>
        <w:ind w:left="551" w:firstLine="58"/>
        <w:textAlignment w:val="baseline"/>
        <w:rPr>
          <w:rFonts w:ascii="Courier New" w:hAnsi="Courier New" w:cs="David" w:hint="cs"/>
          <w:b/>
          <w:bCs/>
          <w:szCs w:val="24"/>
          <w:rtl/>
        </w:rPr>
      </w:pPr>
      <w:r>
        <w:rPr>
          <w:rFonts w:ascii="Courier New" w:hAnsi="Courier New" w:cs="David" w:hint="cs"/>
          <w:b/>
          <w:bCs/>
          <w:szCs w:val="24"/>
          <w:rtl/>
        </w:rPr>
        <w:t xml:space="preserve">על אף האמור לעיל, </w:t>
      </w:r>
      <w:r w:rsidRPr="00617813">
        <w:rPr>
          <w:rFonts w:ascii="Courier New" w:hAnsi="Courier New" w:cs="David" w:hint="cs"/>
          <w:b/>
          <w:bCs/>
          <w:szCs w:val="24"/>
          <w:rtl/>
        </w:rPr>
        <w:t>מ</w:t>
      </w:r>
      <w:r>
        <w:rPr>
          <w:rFonts w:ascii="Courier New" w:hAnsi="Courier New" w:cs="David" w:hint="cs"/>
          <w:b/>
          <w:bCs/>
          <w:szCs w:val="24"/>
          <w:rtl/>
        </w:rPr>
        <w:t>ובהר בזאת כי המזמין יהיה רשאי לבחור כמות אחרת של זוכים, בהתאם לשיקול דעתו הבלעדי.</w:t>
      </w:r>
    </w:p>
    <w:p w:rsidR="00C61BAF" w:rsidRPr="0097179C" w:rsidRDefault="00C61BAF" w:rsidP="00C61BAF">
      <w:pPr>
        <w:pStyle w:val="11"/>
        <w:tabs>
          <w:tab w:val="clear" w:pos="567"/>
          <w:tab w:val="clear" w:pos="1247"/>
          <w:tab w:val="clear" w:pos="2041"/>
          <w:tab w:val="clear" w:pos="3005"/>
        </w:tabs>
        <w:ind w:left="551" w:hanging="551"/>
        <w:rPr>
          <w:szCs w:val="24"/>
          <w:u w:val="single"/>
        </w:rPr>
      </w:pPr>
      <w:r>
        <w:rPr>
          <w:rFonts w:hint="cs"/>
          <w:szCs w:val="24"/>
          <w:rtl/>
        </w:rPr>
        <w:tab/>
      </w:r>
      <w:r>
        <w:rPr>
          <w:rFonts w:hint="cs"/>
          <w:szCs w:val="24"/>
          <w:rtl/>
        </w:rPr>
        <w:tab/>
      </w:r>
      <w:r w:rsidRPr="0097179C">
        <w:rPr>
          <w:rFonts w:hint="cs"/>
          <w:szCs w:val="24"/>
          <w:u w:val="single"/>
          <w:rtl/>
        </w:rPr>
        <w:t>פירוט השירותים המשפטיים המופיעים בסעיפים 3.2.1- 3.2.2</w:t>
      </w:r>
    </w:p>
    <w:p w:rsidR="00C61BAF" w:rsidRDefault="00C61BAF" w:rsidP="00B71031">
      <w:pPr>
        <w:spacing w:line="360" w:lineRule="auto"/>
        <w:ind w:left="720" w:hanging="720"/>
        <w:jc w:val="both"/>
        <w:rPr>
          <w:rFonts w:hint="cs"/>
          <w:rtl/>
        </w:rPr>
      </w:pPr>
      <w:r w:rsidRPr="0097179C">
        <w:rPr>
          <w:rtl/>
        </w:rPr>
        <w:t>3.</w:t>
      </w:r>
      <w:r w:rsidR="00B71031">
        <w:rPr>
          <w:rFonts w:hint="cs"/>
          <w:rtl/>
        </w:rPr>
        <w:t>6</w:t>
      </w:r>
      <w:r w:rsidRPr="0097179C">
        <w:rPr>
          <w:rtl/>
        </w:rPr>
        <w:t xml:space="preserve">   </w:t>
      </w:r>
      <w:r w:rsidRPr="0097179C">
        <w:rPr>
          <w:rFonts w:hint="cs"/>
          <w:rtl/>
        </w:rPr>
        <w:tab/>
      </w:r>
      <w:r w:rsidRPr="0097179C">
        <w:rPr>
          <w:rtl/>
        </w:rPr>
        <w:t>הייצוג המשפטי כולל את כל הכרוך בניהול ההליך המשפטי עד תומו, באותה הערכאה שלשמה התיק נמסר לטיפול הזוכה</w:t>
      </w:r>
      <w:r>
        <w:rPr>
          <w:rFonts w:hint="cs"/>
          <w:rtl/>
        </w:rPr>
        <w:t xml:space="preserve">. </w:t>
      </w:r>
      <w:r w:rsidR="00383270">
        <w:rPr>
          <w:rFonts w:hint="cs"/>
          <w:rtl/>
        </w:rPr>
        <w:t>בתחום השירות המשפטי המפורט בסעיף 3.2.1, הטיפול המשפטי כולל גם את מימוש פסק הדין בלשכת ההוצאה לפועל כמפורט להלן בסעיף 3.7.</w:t>
      </w:r>
    </w:p>
    <w:p w:rsidR="00C61BAF" w:rsidRDefault="00C61BAF" w:rsidP="00C61BAF">
      <w:pPr>
        <w:spacing w:line="360" w:lineRule="auto"/>
        <w:ind w:left="720"/>
        <w:jc w:val="both"/>
        <w:rPr>
          <w:rFonts w:hint="cs"/>
          <w:rtl/>
        </w:rPr>
      </w:pPr>
      <w:r w:rsidRPr="0097179C">
        <w:rPr>
          <w:rtl/>
        </w:rPr>
        <w:t xml:space="preserve">טיפול בהליך ערעור או בקשת רשות ערעור, יהא בהחלטת המזמין ודרישה פרטנית ונפרדת מטעמו בכתב, על-פי שיקול דעתו הבלעדי. </w:t>
      </w:r>
    </w:p>
    <w:p w:rsidR="00C61BAF" w:rsidRPr="00A72B64" w:rsidRDefault="00C61BAF" w:rsidP="00C61BAF">
      <w:pPr>
        <w:spacing w:line="360" w:lineRule="auto"/>
        <w:ind w:left="720"/>
        <w:jc w:val="both"/>
        <w:rPr>
          <w:rtl/>
        </w:rPr>
      </w:pPr>
      <w:r w:rsidRPr="0097179C">
        <w:rPr>
          <w:rtl/>
        </w:rPr>
        <w:t>בין היתר, כולל הייצוג המשפטי</w:t>
      </w:r>
      <w:r w:rsidRPr="0097179C">
        <w:rPr>
          <w:rFonts w:hint="cs"/>
          <w:rtl/>
        </w:rPr>
        <w:t xml:space="preserve"> את הפעולות המפורטות להלן</w:t>
      </w:r>
      <w:r w:rsidRPr="0097179C">
        <w:rPr>
          <w:rtl/>
        </w:rPr>
        <w:t xml:space="preserve"> </w:t>
      </w:r>
      <w:r w:rsidRPr="00A72B64">
        <w:rPr>
          <w:rtl/>
        </w:rPr>
        <w:t>:</w:t>
      </w:r>
    </w:p>
    <w:p w:rsidR="00C61BAF" w:rsidRPr="00A72B64" w:rsidRDefault="00C61BAF" w:rsidP="004B0EA6">
      <w:pPr>
        <w:spacing w:before="0" w:line="360" w:lineRule="auto"/>
        <w:ind w:left="1440" w:hanging="720"/>
        <w:jc w:val="both"/>
        <w:rPr>
          <w:rtl/>
        </w:rPr>
      </w:pPr>
      <w:r w:rsidRPr="00A72B64">
        <w:rPr>
          <w:rtl/>
        </w:rPr>
        <w:t>3.</w:t>
      </w:r>
      <w:r w:rsidR="00196786">
        <w:rPr>
          <w:rFonts w:hint="cs"/>
          <w:rtl/>
        </w:rPr>
        <w:t>6</w:t>
      </w:r>
      <w:r w:rsidRPr="00A72B64">
        <w:rPr>
          <w:rtl/>
        </w:rPr>
        <w:t xml:space="preserve">.1    איסוף מלוא החומר הרלוונטי לרבות מסמכים, אישורים </w:t>
      </w:r>
      <w:r w:rsidRPr="00A72B64">
        <w:rPr>
          <w:rFonts w:hint="cs"/>
          <w:rtl/>
        </w:rPr>
        <w:t xml:space="preserve">ואיתור חייבים באמצעות מרשם האוכלוסין, </w:t>
      </w:r>
      <w:r w:rsidRPr="00A72B64">
        <w:rPr>
          <w:rtl/>
        </w:rPr>
        <w:t xml:space="preserve">לרבות באמצעות מדיה אלקטרונית ודיגיטאלית וכיוצ"ב, לצורך גיבוש עמדה, הכנת חוות דעת ראשונית במקרה הצורך, </w:t>
      </w:r>
      <w:r w:rsidRPr="00A72B64">
        <w:rPr>
          <w:rFonts w:hint="cs"/>
          <w:rtl/>
        </w:rPr>
        <w:t xml:space="preserve">משלוח מכתב התראה טרם הגשת תביעה </w:t>
      </w:r>
      <w:r w:rsidRPr="00A72B64">
        <w:rPr>
          <w:rtl/>
        </w:rPr>
        <w:t xml:space="preserve">והגשת כתב תביעה או כתב הגנה/בקשת רשות להתגונן, הודעות צד ג' וכל כתב בי-דין אחר, בהתאם לצורך הטיפול בהליך המשפטי. </w:t>
      </w:r>
    </w:p>
    <w:p w:rsidR="00C61BAF" w:rsidRPr="00A72B64" w:rsidRDefault="00C61BAF" w:rsidP="00C61BAF">
      <w:pPr>
        <w:spacing w:before="0" w:line="360" w:lineRule="auto"/>
        <w:ind w:left="1440"/>
        <w:jc w:val="both"/>
        <w:rPr>
          <w:rtl/>
        </w:rPr>
      </w:pPr>
      <w:r w:rsidRPr="00A72B64">
        <w:rPr>
          <w:rFonts w:hint="cs"/>
          <w:rtl/>
        </w:rPr>
        <w:lastRenderedPageBreak/>
        <w:t>למען</w:t>
      </w:r>
      <w:r w:rsidRPr="00A72B64">
        <w:rPr>
          <w:rtl/>
        </w:rPr>
        <w:t xml:space="preserve"> </w:t>
      </w:r>
      <w:r w:rsidRPr="00A72B64">
        <w:rPr>
          <w:rFonts w:hint="cs"/>
          <w:rtl/>
        </w:rPr>
        <w:t>הסר</w:t>
      </w:r>
      <w:r w:rsidRPr="00A72B64">
        <w:rPr>
          <w:rtl/>
        </w:rPr>
        <w:t xml:space="preserve"> </w:t>
      </w:r>
      <w:r w:rsidRPr="00A72B64">
        <w:rPr>
          <w:rFonts w:hint="cs"/>
          <w:rtl/>
        </w:rPr>
        <w:t>כל</w:t>
      </w:r>
      <w:r w:rsidRPr="00A72B64">
        <w:rPr>
          <w:rtl/>
        </w:rPr>
        <w:t xml:space="preserve"> </w:t>
      </w:r>
      <w:r w:rsidRPr="00A72B64">
        <w:rPr>
          <w:rFonts w:hint="cs"/>
          <w:rtl/>
        </w:rPr>
        <w:t>ספק</w:t>
      </w:r>
      <w:r w:rsidRPr="00A72B64">
        <w:rPr>
          <w:rtl/>
        </w:rPr>
        <w:t xml:space="preserve">, </w:t>
      </w:r>
      <w:r w:rsidRPr="00A72B64">
        <w:rPr>
          <w:rFonts w:hint="cs"/>
          <w:rtl/>
        </w:rPr>
        <w:t>יובהר</w:t>
      </w:r>
      <w:r w:rsidRPr="00A72B64">
        <w:rPr>
          <w:rtl/>
        </w:rPr>
        <w:t xml:space="preserve">, </w:t>
      </w:r>
      <w:r w:rsidRPr="00A72B64">
        <w:rPr>
          <w:rFonts w:hint="cs"/>
          <w:rtl/>
        </w:rPr>
        <w:t>כי</w:t>
      </w:r>
      <w:r w:rsidRPr="00A72B64">
        <w:rPr>
          <w:rtl/>
        </w:rPr>
        <w:t xml:space="preserve"> </w:t>
      </w:r>
      <w:r w:rsidRPr="00A72B64">
        <w:rPr>
          <w:rFonts w:hint="cs"/>
          <w:rtl/>
        </w:rPr>
        <w:t>הגשת</w:t>
      </w:r>
      <w:r w:rsidRPr="00A72B64">
        <w:rPr>
          <w:rtl/>
        </w:rPr>
        <w:t xml:space="preserve"> </w:t>
      </w:r>
      <w:r w:rsidRPr="00A72B64">
        <w:rPr>
          <w:rFonts w:hint="cs"/>
          <w:rtl/>
        </w:rPr>
        <w:t>הודעה</w:t>
      </w:r>
      <w:r w:rsidRPr="00A72B64">
        <w:rPr>
          <w:rtl/>
        </w:rPr>
        <w:t xml:space="preserve"> </w:t>
      </w:r>
      <w:r w:rsidRPr="00A72B64">
        <w:rPr>
          <w:rFonts w:hint="cs"/>
          <w:rtl/>
        </w:rPr>
        <w:t>לצד</w:t>
      </w:r>
      <w:r w:rsidRPr="00A72B64">
        <w:rPr>
          <w:rtl/>
        </w:rPr>
        <w:t xml:space="preserve"> </w:t>
      </w:r>
      <w:r w:rsidRPr="00A72B64">
        <w:rPr>
          <w:rFonts w:hint="cs"/>
          <w:rtl/>
        </w:rPr>
        <w:t>ג</w:t>
      </w:r>
      <w:r w:rsidRPr="00A72B64">
        <w:rPr>
          <w:rtl/>
        </w:rPr>
        <w:t xml:space="preserve">' </w:t>
      </w:r>
      <w:r w:rsidRPr="00A72B64">
        <w:rPr>
          <w:rFonts w:hint="cs"/>
          <w:rtl/>
        </w:rPr>
        <w:t>היא</w:t>
      </w:r>
      <w:r w:rsidRPr="00A72B64">
        <w:rPr>
          <w:rtl/>
        </w:rPr>
        <w:t xml:space="preserve"> </w:t>
      </w:r>
      <w:r w:rsidRPr="00A72B64">
        <w:rPr>
          <w:rFonts w:hint="cs"/>
          <w:rtl/>
        </w:rPr>
        <w:t>חלק</w:t>
      </w:r>
      <w:r w:rsidRPr="00A72B64">
        <w:rPr>
          <w:rtl/>
        </w:rPr>
        <w:t xml:space="preserve"> </w:t>
      </w:r>
      <w:r w:rsidRPr="00A72B64">
        <w:rPr>
          <w:rFonts w:hint="cs"/>
          <w:rtl/>
        </w:rPr>
        <w:t>מניהול</w:t>
      </w:r>
      <w:r w:rsidRPr="00A72B64">
        <w:rPr>
          <w:rtl/>
        </w:rPr>
        <w:t xml:space="preserve"> </w:t>
      </w:r>
      <w:r w:rsidRPr="00A72B64">
        <w:rPr>
          <w:rFonts w:hint="cs"/>
          <w:rtl/>
        </w:rPr>
        <w:t>ההגנה</w:t>
      </w:r>
      <w:r w:rsidRPr="00A72B64">
        <w:rPr>
          <w:rtl/>
        </w:rPr>
        <w:t xml:space="preserve"> </w:t>
      </w:r>
      <w:r w:rsidRPr="00A72B64">
        <w:rPr>
          <w:rFonts w:hint="cs"/>
          <w:rtl/>
        </w:rPr>
        <w:t>בתיק</w:t>
      </w:r>
      <w:r w:rsidRPr="00A72B64">
        <w:rPr>
          <w:rtl/>
        </w:rPr>
        <w:t xml:space="preserve"> </w:t>
      </w:r>
      <w:r w:rsidRPr="00A72B64">
        <w:rPr>
          <w:rFonts w:hint="cs"/>
          <w:rtl/>
        </w:rPr>
        <w:t>ואין</w:t>
      </w:r>
      <w:r w:rsidRPr="00A72B64">
        <w:rPr>
          <w:rtl/>
        </w:rPr>
        <w:t xml:space="preserve"> </w:t>
      </w:r>
      <w:r w:rsidRPr="00A72B64">
        <w:rPr>
          <w:rFonts w:hint="cs"/>
          <w:rtl/>
        </w:rPr>
        <w:t>לראותה</w:t>
      </w:r>
      <w:r w:rsidRPr="00A72B64">
        <w:rPr>
          <w:rtl/>
        </w:rPr>
        <w:t xml:space="preserve"> </w:t>
      </w:r>
      <w:r w:rsidRPr="00A72B64">
        <w:rPr>
          <w:rFonts w:hint="cs"/>
          <w:rtl/>
        </w:rPr>
        <w:t>כהליך</w:t>
      </w:r>
      <w:r w:rsidRPr="00A72B64">
        <w:rPr>
          <w:rtl/>
        </w:rPr>
        <w:t xml:space="preserve"> </w:t>
      </w:r>
      <w:r w:rsidRPr="00A72B64">
        <w:rPr>
          <w:rFonts w:hint="cs"/>
          <w:rtl/>
        </w:rPr>
        <w:t>נפרד</w:t>
      </w:r>
      <w:r w:rsidRPr="00A72B64">
        <w:rPr>
          <w:rtl/>
        </w:rPr>
        <w:t xml:space="preserve"> </w:t>
      </w:r>
      <w:r w:rsidRPr="00A72B64">
        <w:rPr>
          <w:rFonts w:hint="cs"/>
          <w:rtl/>
        </w:rPr>
        <w:t>של</w:t>
      </w:r>
      <w:r w:rsidRPr="00A72B64">
        <w:rPr>
          <w:rtl/>
        </w:rPr>
        <w:t xml:space="preserve"> </w:t>
      </w:r>
      <w:r w:rsidRPr="00A72B64">
        <w:rPr>
          <w:rFonts w:hint="cs"/>
          <w:rtl/>
        </w:rPr>
        <w:t>הגשת</w:t>
      </w:r>
      <w:r w:rsidRPr="00A72B64">
        <w:rPr>
          <w:rtl/>
        </w:rPr>
        <w:t xml:space="preserve"> </w:t>
      </w:r>
      <w:r w:rsidRPr="00A72B64">
        <w:rPr>
          <w:rFonts w:hint="cs"/>
          <w:rtl/>
        </w:rPr>
        <w:t>תביעה</w:t>
      </w:r>
      <w:r w:rsidRPr="00A72B64">
        <w:rPr>
          <w:rtl/>
        </w:rPr>
        <w:t xml:space="preserve">, </w:t>
      </w:r>
      <w:r w:rsidRPr="00A72B64">
        <w:rPr>
          <w:rFonts w:hint="cs"/>
          <w:rtl/>
        </w:rPr>
        <w:t>לרבות</w:t>
      </w:r>
      <w:r w:rsidRPr="00A72B64">
        <w:rPr>
          <w:rtl/>
        </w:rPr>
        <w:t xml:space="preserve"> </w:t>
      </w:r>
      <w:r w:rsidRPr="00A72B64">
        <w:rPr>
          <w:rFonts w:hint="cs"/>
          <w:rtl/>
        </w:rPr>
        <w:t>לעניין</w:t>
      </w:r>
      <w:r w:rsidRPr="00A72B64">
        <w:rPr>
          <w:rtl/>
        </w:rPr>
        <w:t xml:space="preserve"> </w:t>
      </w:r>
      <w:r w:rsidRPr="00A72B64">
        <w:rPr>
          <w:rFonts w:hint="cs"/>
          <w:rtl/>
        </w:rPr>
        <w:t>התמורה</w:t>
      </w:r>
      <w:r w:rsidRPr="00A72B64">
        <w:rPr>
          <w:rtl/>
        </w:rPr>
        <w:t>.</w:t>
      </w:r>
    </w:p>
    <w:p w:rsidR="00C61BAF" w:rsidRPr="00A72B64" w:rsidRDefault="00C61BAF" w:rsidP="00196786">
      <w:pPr>
        <w:spacing w:line="360" w:lineRule="auto"/>
        <w:ind w:left="720"/>
        <w:jc w:val="both"/>
        <w:rPr>
          <w:rtl/>
        </w:rPr>
      </w:pPr>
      <w:r w:rsidRPr="00A72B64">
        <w:rPr>
          <w:rtl/>
        </w:rPr>
        <w:t>3.</w:t>
      </w:r>
      <w:r w:rsidR="00196786">
        <w:rPr>
          <w:rFonts w:hint="cs"/>
          <w:rtl/>
        </w:rPr>
        <w:t>6</w:t>
      </w:r>
      <w:r w:rsidRPr="00A72B64">
        <w:rPr>
          <w:rtl/>
        </w:rPr>
        <w:t xml:space="preserve">.2 </w:t>
      </w:r>
      <w:r w:rsidRPr="00A72B64">
        <w:rPr>
          <w:rFonts w:hint="eastAsia"/>
          <w:rtl/>
        </w:rPr>
        <w:t>   </w:t>
      </w:r>
      <w:r w:rsidRPr="00A72B64">
        <w:rPr>
          <w:rtl/>
        </w:rPr>
        <w:t xml:space="preserve"> </w:t>
      </w:r>
      <w:r w:rsidRPr="00A72B64">
        <w:rPr>
          <w:rFonts w:hint="cs"/>
          <w:rtl/>
        </w:rPr>
        <w:t>הערכת</w:t>
      </w:r>
      <w:r w:rsidRPr="00A72B64">
        <w:rPr>
          <w:rtl/>
        </w:rPr>
        <w:t xml:space="preserve"> </w:t>
      </w:r>
      <w:r w:rsidRPr="00A72B64">
        <w:rPr>
          <w:rFonts w:hint="cs"/>
          <w:rtl/>
        </w:rPr>
        <w:t>סיכויים</w:t>
      </w:r>
      <w:r w:rsidRPr="00A72B64">
        <w:rPr>
          <w:rtl/>
        </w:rPr>
        <w:t xml:space="preserve"> </w:t>
      </w:r>
      <w:r w:rsidRPr="00A72B64">
        <w:rPr>
          <w:rFonts w:hint="cs"/>
          <w:rtl/>
        </w:rPr>
        <w:t>וסיכונים</w:t>
      </w:r>
      <w:r w:rsidRPr="00A72B64">
        <w:rPr>
          <w:rtl/>
        </w:rPr>
        <w:t xml:space="preserve"> </w:t>
      </w:r>
      <w:r w:rsidRPr="00A72B64">
        <w:rPr>
          <w:rFonts w:hint="cs"/>
          <w:rtl/>
        </w:rPr>
        <w:t>בתיק.</w:t>
      </w:r>
    </w:p>
    <w:p w:rsidR="00C61BAF" w:rsidRDefault="00C61BAF" w:rsidP="00196786">
      <w:pPr>
        <w:spacing w:line="360" w:lineRule="auto"/>
        <w:ind w:left="1417" w:hanging="697"/>
        <w:jc w:val="both"/>
        <w:rPr>
          <w:rFonts w:hint="cs"/>
          <w:rtl/>
        </w:rPr>
      </w:pPr>
      <w:r w:rsidRPr="00A72B64">
        <w:rPr>
          <w:rtl/>
        </w:rPr>
        <w:t>3.</w:t>
      </w:r>
      <w:r w:rsidR="00196786">
        <w:rPr>
          <w:rFonts w:hint="cs"/>
          <w:rtl/>
        </w:rPr>
        <w:t>6</w:t>
      </w:r>
      <w:r w:rsidRPr="00A72B64">
        <w:rPr>
          <w:rtl/>
        </w:rPr>
        <w:t>.3    </w:t>
      </w:r>
      <w:r w:rsidR="00373F23">
        <w:rPr>
          <w:rFonts w:hint="cs"/>
          <w:rtl/>
        </w:rPr>
        <w:tab/>
      </w:r>
      <w:r w:rsidRPr="00A72B64">
        <w:rPr>
          <w:rFonts w:hint="cs"/>
          <w:rtl/>
        </w:rPr>
        <w:t>משלוח</w:t>
      </w:r>
      <w:r w:rsidRPr="00A72B64">
        <w:rPr>
          <w:rtl/>
        </w:rPr>
        <w:t xml:space="preserve"> </w:t>
      </w:r>
      <w:r w:rsidRPr="00A72B64">
        <w:rPr>
          <w:rFonts w:hint="cs"/>
          <w:rtl/>
        </w:rPr>
        <w:t>מכתבי</w:t>
      </w:r>
      <w:r w:rsidRPr="00A72B64">
        <w:rPr>
          <w:rtl/>
        </w:rPr>
        <w:t xml:space="preserve"> </w:t>
      </w:r>
      <w:r w:rsidRPr="00A72B64">
        <w:rPr>
          <w:rFonts w:hint="cs"/>
          <w:rtl/>
        </w:rPr>
        <w:t>התראה בטרם הגשת התביעה ומכתבי דרישה</w:t>
      </w:r>
      <w:r w:rsidRPr="00A72B64">
        <w:rPr>
          <w:rtl/>
        </w:rPr>
        <w:t xml:space="preserve"> </w:t>
      </w:r>
      <w:r w:rsidRPr="00A72B64">
        <w:rPr>
          <w:rFonts w:hint="cs"/>
          <w:rtl/>
        </w:rPr>
        <w:t>במקרים</w:t>
      </w:r>
      <w:r w:rsidRPr="00A72B64">
        <w:rPr>
          <w:rtl/>
        </w:rPr>
        <w:t xml:space="preserve"> </w:t>
      </w:r>
      <w:r w:rsidRPr="00A72B64">
        <w:rPr>
          <w:rFonts w:hint="cs"/>
          <w:rtl/>
        </w:rPr>
        <w:t>המתאימים</w:t>
      </w:r>
      <w:r w:rsidRPr="00A72B64">
        <w:rPr>
          <w:rtl/>
        </w:rPr>
        <w:t>.</w:t>
      </w:r>
    </w:p>
    <w:p w:rsidR="004B0EA6" w:rsidRPr="00A72B64" w:rsidRDefault="004B0EA6" w:rsidP="00196786">
      <w:pPr>
        <w:spacing w:line="360" w:lineRule="auto"/>
        <w:ind w:left="1417" w:hanging="697"/>
        <w:jc w:val="both"/>
        <w:rPr>
          <w:rtl/>
        </w:rPr>
      </w:pPr>
      <w:r>
        <w:rPr>
          <w:rFonts w:hint="cs"/>
          <w:rtl/>
        </w:rPr>
        <w:t>3.6.4</w:t>
      </w:r>
      <w:r>
        <w:rPr>
          <w:rFonts w:hint="cs"/>
          <w:rtl/>
        </w:rPr>
        <w:tab/>
        <w:t>כמו כן, יכלול הייצוג המשפטי הוצאת צווי ירושה במידת הצורך.</w:t>
      </w:r>
    </w:p>
    <w:p w:rsidR="00C61BAF" w:rsidRDefault="00C61BAF" w:rsidP="004B0EA6">
      <w:pPr>
        <w:spacing w:line="360" w:lineRule="auto"/>
        <w:ind w:left="1440" w:hanging="720"/>
        <w:jc w:val="both"/>
        <w:rPr>
          <w:rFonts w:hint="cs"/>
          <w:rtl/>
        </w:rPr>
      </w:pPr>
      <w:r w:rsidRPr="00A72B64">
        <w:rPr>
          <w:rtl/>
        </w:rPr>
        <w:t>3.</w:t>
      </w:r>
      <w:r w:rsidR="00196786">
        <w:rPr>
          <w:rFonts w:hint="cs"/>
          <w:rtl/>
        </w:rPr>
        <w:t>6</w:t>
      </w:r>
      <w:r w:rsidRPr="00A72B64">
        <w:rPr>
          <w:rtl/>
        </w:rPr>
        <w:t>.</w:t>
      </w:r>
      <w:r w:rsidR="004B0EA6">
        <w:rPr>
          <w:rFonts w:hint="cs"/>
          <w:rtl/>
        </w:rPr>
        <w:t>5</w:t>
      </w:r>
      <w:r w:rsidR="004B0EA6" w:rsidRPr="00A72B64">
        <w:rPr>
          <w:rtl/>
        </w:rPr>
        <w:t xml:space="preserve">     </w:t>
      </w:r>
      <w:r w:rsidRPr="00A72B64">
        <w:rPr>
          <w:rtl/>
        </w:rPr>
        <w:t xml:space="preserve">ניהול התיק בערכאה המשפטית - הכולל, </w:t>
      </w:r>
      <w:r w:rsidRPr="00A72B64">
        <w:rPr>
          <w:rFonts w:hint="cs"/>
          <w:b/>
          <w:bCs/>
          <w:rtl/>
        </w:rPr>
        <w:t>בין</w:t>
      </w:r>
      <w:r w:rsidRPr="00A72B64">
        <w:rPr>
          <w:b/>
          <w:bCs/>
          <w:rtl/>
        </w:rPr>
        <w:t xml:space="preserve"> </w:t>
      </w:r>
      <w:r w:rsidRPr="00A72B64">
        <w:rPr>
          <w:rFonts w:hint="cs"/>
          <w:b/>
          <w:bCs/>
          <w:rtl/>
        </w:rPr>
        <w:t>היתר</w:t>
      </w:r>
      <w:r w:rsidRPr="00A72B64">
        <w:rPr>
          <w:rtl/>
        </w:rPr>
        <w:t xml:space="preserve">, </w:t>
      </w:r>
      <w:r w:rsidRPr="00A72B64">
        <w:rPr>
          <w:rFonts w:hint="cs"/>
          <w:rtl/>
        </w:rPr>
        <w:t>ניהול</w:t>
      </w:r>
      <w:r w:rsidRPr="00A72B64">
        <w:rPr>
          <w:rtl/>
        </w:rPr>
        <w:t xml:space="preserve"> </w:t>
      </w:r>
      <w:r w:rsidRPr="00A72B64">
        <w:rPr>
          <w:rFonts w:hint="cs"/>
          <w:rtl/>
        </w:rPr>
        <w:t>הליכים</w:t>
      </w:r>
      <w:r w:rsidRPr="00A72B64">
        <w:rPr>
          <w:rtl/>
        </w:rPr>
        <w:t xml:space="preserve"> </w:t>
      </w:r>
      <w:r w:rsidRPr="00A72B64">
        <w:rPr>
          <w:rFonts w:hint="cs"/>
          <w:rtl/>
        </w:rPr>
        <w:t>מקדמיים</w:t>
      </w:r>
      <w:r w:rsidRPr="00A72B64">
        <w:rPr>
          <w:rtl/>
        </w:rPr>
        <w:t xml:space="preserve">, </w:t>
      </w:r>
      <w:r w:rsidRPr="00A72B64">
        <w:rPr>
          <w:rFonts w:hint="cs"/>
          <w:rtl/>
        </w:rPr>
        <w:t>הכנת</w:t>
      </w:r>
      <w:r w:rsidRPr="00A72B64">
        <w:rPr>
          <w:rtl/>
        </w:rPr>
        <w:t xml:space="preserve"> </w:t>
      </w:r>
      <w:r w:rsidRPr="00A72B64">
        <w:rPr>
          <w:rFonts w:hint="cs"/>
          <w:rtl/>
        </w:rPr>
        <w:t>והגשת</w:t>
      </w:r>
      <w:r w:rsidRPr="00A72B64">
        <w:rPr>
          <w:rtl/>
        </w:rPr>
        <w:t xml:space="preserve"> </w:t>
      </w:r>
      <w:r w:rsidRPr="00A72B64">
        <w:rPr>
          <w:rFonts w:hint="cs"/>
          <w:rtl/>
        </w:rPr>
        <w:t>כל</w:t>
      </w:r>
      <w:r w:rsidRPr="00A72B64">
        <w:rPr>
          <w:rtl/>
        </w:rPr>
        <w:t xml:space="preserve"> </w:t>
      </w:r>
      <w:r w:rsidRPr="00A72B64">
        <w:rPr>
          <w:rFonts w:hint="cs"/>
          <w:rtl/>
        </w:rPr>
        <w:t>כתבי</w:t>
      </w:r>
      <w:r w:rsidRPr="00A72B64">
        <w:rPr>
          <w:rtl/>
        </w:rPr>
        <w:t xml:space="preserve"> </w:t>
      </w:r>
      <w:r w:rsidRPr="00A72B64">
        <w:rPr>
          <w:rFonts w:hint="cs"/>
          <w:rtl/>
        </w:rPr>
        <w:t>בי</w:t>
      </w:r>
      <w:r w:rsidRPr="00A72B64">
        <w:rPr>
          <w:rtl/>
        </w:rPr>
        <w:t xml:space="preserve">-דין </w:t>
      </w:r>
      <w:r w:rsidRPr="00A72B64">
        <w:rPr>
          <w:rFonts w:hint="cs"/>
          <w:rtl/>
        </w:rPr>
        <w:t>הנדרשים</w:t>
      </w:r>
      <w:r w:rsidRPr="00A72B64">
        <w:rPr>
          <w:rtl/>
        </w:rPr>
        <w:t xml:space="preserve"> </w:t>
      </w:r>
      <w:r w:rsidRPr="00A72B64">
        <w:rPr>
          <w:rFonts w:hint="cs"/>
          <w:rtl/>
        </w:rPr>
        <w:t>בהליך</w:t>
      </w:r>
      <w:r w:rsidRPr="00A72B64">
        <w:rPr>
          <w:rtl/>
        </w:rPr>
        <w:t xml:space="preserve"> </w:t>
      </w:r>
      <w:r w:rsidRPr="00A72B64">
        <w:rPr>
          <w:rFonts w:hint="cs"/>
          <w:rtl/>
        </w:rPr>
        <w:t>העיקרי</w:t>
      </w:r>
      <w:r w:rsidRPr="00A72B64">
        <w:rPr>
          <w:rtl/>
        </w:rPr>
        <w:t xml:space="preserve"> </w:t>
      </w:r>
      <w:r w:rsidRPr="00A72B64">
        <w:rPr>
          <w:rFonts w:hint="cs"/>
          <w:rtl/>
        </w:rPr>
        <w:t>ובמסגרת</w:t>
      </w:r>
      <w:r w:rsidRPr="00A72B64">
        <w:rPr>
          <w:rtl/>
        </w:rPr>
        <w:t xml:space="preserve"> </w:t>
      </w:r>
      <w:r w:rsidRPr="00A72B64">
        <w:rPr>
          <w:rFonts w:hint="cs"/>
          <w:rtl/>
        </w:rPr>
        <w:t>הליכי</w:t>
      </w:r>
      <w:r w:rsidRPr="00A72B64">
        <w:rPr>
          <w:rtl/>
        </w:rPr>
        <w:t xml:space="preserve"> </w:t>
      </w:r>
      <w:r w:rsidRPr="00A72B64">
        <w:rPr>
          <w:rFonts w:hint="cs"/>
          <w:rtl/>
        </w:rPr>
        <w:t>ביניים</w:t>
      </w:r>
      <w:r w:rsidRPr="00A72B64">
        <w:rPr>
          <w:rtl/>
        </w:rPr>
        <w:t xml:space="preserve"> </w:t>
      </w:r>
      <w:r w:rsidRPr="00A72B64">
        <w:rPr>
          <w:rFonts w:hint="cs"/>
          <w:rtl/>
        </w:rPr>
        <w:t>ובקשות</w:t>
      </w:r>
      <w:r w:rsidRPr="00A72B64">
        <w:rPr>
          <w:rtl/>
        </w:rPr>
        <w:t xml:space="preserve"> </w:t>
      </w:r>
      <w:r w:rsidRPr="00A72B64">
        <w:rPr>
          <w:rFonts w:hint="cs"/>
          <w:rtl/>
        </w:rPr>
        <w:t>ביניים</w:t>
      </w:r>
      <w:r w:rsidRPr="00A72B64">
        <w:rPr>
          <w:rtl/>
        </w:rPr>
        <w:t xml:space="preserve">, </w:t>
      </w:r>
      <w:r w:rsidRPr="00A72B64">
        <w:rPr>
          <w:rFonts w:hint="cs"/>
          <w:rtl/>
        </w:rPr>
        <w:t>הכנת</w:t>
      </w:r>
      <w:r w:rsidRPr="00A72B64">
        <w:rPr>
          <w:rtl/>
        </w:rPr>
        <w:t xml:space="preserve"> </w:t>
      </w:r>
      <w:r w:rsidRPr="00A72B64">
        <w:rPr>
          <w:rFonts w:hint="cs"/>
          <w:rtl/>
        </w:rPr>
        <w:t>עדים</w:t>
      </w:r>
      <w:r w:rsidRPr="00A72B64">
        <w:rPr>
          <w:rtl/>
        </w:rPr>
        <w:t xml:space="preserve"> </w:t>
      </w:r>
      <w:r w:rsidRPr="00A72B64">
        <w:rPr>
          <w:rFonts w:hint="cs"/>
          <w:rtl/>
        </w:rPr>
        <w:t>ומומחים</w:t>
      </w:r>
      <w:r w:rsidRPr="00A72B64">
        <w:rPr>
          <w:rtl/>
        </w:rPr>
        <w:t xml:space="preserve">, </w:t>
      </w:r>
      <w:r w:rsidRPr="00A72B64">
        <w:rPr>
          <w:rFonts w:hint="cs"/>
          <w:rtl/>
        </w:rPr>
        <w:t>הגשת</w:t>
      </w:r>
      <w:r w:rsidRPr="00A72B64">
        <w:rPr>
          <w:rtl/>
        </w:rPr>
        <w:t xml:space="preserve"> </w:t>
      </w:r>
      <w:r w:rsidRPr="00A72B64">
        <w:rPr>
          <w:rFonts w:hint="cs"/>
          <w:rtl/>
        </w:rPr>
        <w:t>תצהירים וחוו"ד</w:t>
      </w:r>
      <w:r w:rsidRPr="00A72B64">
        <w:rPr>
          <w:rtl/>
        </w:rPr>
        <w:t xml:space="preserve">, </w:t>
      </w:r>
      <w:r w:rsidRPr="00A72B64">
        <w:rPr>
          <w:rFonts w:hint="cs"/>
          <w:rtl/>
        </w:rPr>
        <w:t>זימון עדים ומומחים</w:t>
      </w:r>
      <w:r w:rsidRPr="00A72B64">
        <w:rPr>
          <w:rtl/>
        </w:rPr>
        <w:t xml:space="preserve"> </w:t>
      </w:r>
      <w:r w:rsidRPr="00A72B64">
        <w:rPr>
          <w:rFonts w:hint="cs"/>
          <w:rtl/>
        </w:rPr>
        <w:t>למתן</w:t>
      </w:r>
      <w:r w:rsidRPr="00A72B64">
        <w:rPr>
          <w:rtl/>
        </w:rPr>
        <w:t xml:space="preserve"> </w:t>
      </w:r>
      <w:r w:rsidRPr="00A72B64">
        <w:rPr>
          <w:rFonts w:hint="cs"/>
          <w:rtl/>
        </w:rPr>
        <w:t>עדות</w:t>
      </w:r>
      <w:r w:rsidRPr="00A72B64">
        <w:rPr>
          <w:rtl/>
        </w:rPr>
        <w:t xml:space="preserve"> </w:t>
      </w:r>
      <w:r w:rsidRPr="00A72B64">
        <w:rPr>
          <w:rFonts w:hint="cs"/>
          <w:rtl/>
        </w:rPr>
        <w:t>בבית</w:t>
      </w:r>
      <w:r w:rsidRPr="00A72B64">
        <w:rPr>
          <w:rtl/>
        </w:rPr>
        <w:t xml:space="preserve"> </w:t>
      </w:r>
      <w:r w:rsidRPr="00A72B64">
        <w:rPr>
          <w:rFonts w:hint="cs"/>
          <w:rtl/>
        </w:rPr>
        <w:t>המשפט</w:t>
      </w:r>
      <w:r w:rsidRPr="00A72B64">
        <w:rPr>
          <w:rtl/>
        </w:rPr>
        <w:t xml:space="preserve"> </w:t>
      </w:r>
      <w:r w:rsidRPr="00A72B64">
        <w:rPr>
          <w:rFonts w:hint="cs"/>
          <w:rtl/>
        </w:rPr>
        <w:t>וחקירתם</w:t>
      </w:r>
      <w:r w:rsidRPr="00A72B64">
        <w:rPr>
          <w:rtl/>
        </w:rPr>
        <w:t xml:space="preserve">, </w:t>
      </w:r>
      <w:r w:rsidRPr="00A72B64">
        <w:rPr>
          <w:rFonts w:hint="cs"/>
          <w:rtl/>
        </w:rPr>
        <w:t>הופעה</w:t>
      </w:r>
      <w:r w:rsidRPr="00A72B64">
        <w:rPr>
          <w:rtl/>
        </w:rPr>
        <w:t xml:space="preserve"> </w:t>
      </w:r>
      <w:r w:rsidRPr="00A72B64">
        <w:rPr>
          <w:rFonts w:hint="cs"/>
          <w:rtl/>
        </w:rPr>
        <w:t>וייצוג</w:t>
      </w:r>
      <w:r w:rsidRPr="00A72B64">
        <w:rPr>
          <w:rtl/>
        </w:rPr>
        <w:t xml:space="preserve"> </w:t>
      </w:r>
      <w:r w:rsidRPr="00A72B64">
        <w:rPr>
          <w:rFonts w:hint="cs"/>
          <w:rtl/>
        </w:rPr>
        <w:t>בבית</w:t>
      </w:r>
      <w:r w:rsidRPr="00A72B64">
        <w:rPr>
          <w:rtl/>
        </w:rPr>
        <w:t xml:space="preserve"> </w:t>
      </w:r>
      <w:r w:rsidRPr="00A72B64">
        <w:rPr>
          <w:rFonts w:hint="cs"/>
          <w:rtl/>
        </w:rPr>
        <w:t>המשפט, הגשת סיכומים</w:t>
      </w:r>
      <w:r w:rsidRPr="00A72B64">
        <w:rPr>
          <w:rtl/>
        </w:rPr>
        <w:t>.</w:t>
      </w:r>
    </w:p>
    <w:p w:rsidR="00373F23" w:rsidRDefault="00373F23" w:rsidP="004B0EA6">
      <w:pPr>
        <w:spacing w:line="360" w:lineRule="auto"/>
        <w:ind w:left="1440" w:hanging="720"/>
        <w:jc w:val="both"/>
        <w:rPr>
          <w:rtl/>
        </w:rPr>
      </w:pPr>
      <w:r>
        <w:rPr>
          <w:rFonts w:hint="cs"/>
          <w:rtl/>
        </w:rPr>
        <w:t>3.6.</w:t>
      </w:r>
      <w:r w:rsidR="004B0EA6">
        <w:rPr>
          <w:rFonts w:hint="cs"/>
          <w:rtl/>
        </w:rPr>
        <w:t>6</w:t>
      </w:r>
      <w:r>
        <w:rPr>
          <w:rFonts w:hint="cs"/>
          <w:rtl/>
        </w:rPr>
        <w:tab/>
        <w:t>המצאת כתבי בי דין לצדדים להליך.</w:t>
      </w:r>
    </w:p>
    <w:p w:rsidR="00C61BAF" w:rsidRPr="00A72B64" w:rsidRDefault="00C61BAF" w:rsidP="004B0EA6">
      <w:pPr>
        <w:spacing w:line="360" w:lineRule="auto"/>
        <w:ind w:left="1440" w:hanging="720"/>
        <w:jc w:val="both"/>
        <w:rPr>
          <w:rFonts w:hint="cs"/>
          <w:rtl/>
        </w:rPr>
      </w:pPr>
      <w:r w:rsidRPr="00A72B64">
        <w:rPr>
          <w:rtl/>
        </w:rPr>
        <w:t>3.</w:t>
      </w:r>
      <w:r w:rsidR="00196786">
        <w:rPr>
          <w:rFonts w:hint="cs"/>
          <w:rtl/>
        </w:rPr>
        <w:t>6</w:t>
      </w:r>
      <w:r w:rsidRPr="00A72B64">
        <w:rPr>
          <w:rtl/>
        </w:rPr>
        <w:t>.</w:t>
      </w:r>
      <w:r w:rsidR="004B0EA6">
        <w:rPr>
          <w:rFonts w:hint="cs"/>
          <w:rtl/>
        </w:rPr>
        <w:t>7</w:t>
      </w:r>
      <w:r w:rsidR="004B0EA6" w:rsidRPr="00A72B64">
        <w:rPr>
          <w:rtl/>
        </w:rPr>
        <w:t xml:space="preserve">     </w:t>
      </w:r>
      <w:r w:rsidRPr="00A72B64">
        <w:rPr>
          <w:rtl/>
        </w:rPr>
        <w:t>ניהול הליכי גישור או בוררות</w:t>
      </w:r>
      <w:r w:rsidR="0028567E">
        <w:rPr>
          <w:rFonts w:hint="cs"/>
          <w:rtl/>
        </w:rPr>
        <w:t>, באישור המזמין</w:t>
      </w:r>
      <w:r w:rsidRPr="00A72B64">
        <w:rPr>
          <w:rtl/>
        </w:rPr>
        <w:t>.</w:t>
      </w:r>
    </w:p>
    <w:p w:rsidR="00C61BAF" w:rsidRPr="00A72B64" w:rsidRDefault="00C61BAF" w:rsidP="004B0EA6">
      <w:pPr>
        <w:spacing w:line="360" w:lineRule="auto"/>
        <w:ind w:left="1440" w:hanging="720"/>
        <w:jc w:val="both"/>
        <w:rPr>
          <w:rtl/>
        </w:rPr>
      </w:pPr>
      <w:r w:rsidRPr="00A72B64">
        <w:rPr>
          <w:rFonts w:hint="cs"/>
          <w:rtl/>
        </w:rPr>
        <w:t>3.</w:t>
      </w:r>
      <w:r w:rsidR="00196786">
        <w:rPr>
          <w:rFonts w:hint="cs"/>
          <w:rtl/>
        </w:rPr>
        <w:t>6</w:t>
      </w:r>
      <w:r w:rsidRPr="00A72B64">
        <w:rPr>
          <w:rFonts w:hint="cs"/>
          <w:rtl/>
        </w:rPr>
        <w:t>.</w:t>
      </w:r>
      <w:r w:rsidR="004B0EA6">
        <w:rPr>
          <w:rFonts w:hint="cs"/>
          <w:rtl/>
        </w:rPr>
        <w:t>8</w:t>
      </w:r>
      <w:r w:rsidRPr="00A72B64">
        <w:rPr>
          <w:rFonts w:hint="cs"/>
          <w:rtl/>
        </w:rPr>
        <w:tab/>
        <w:t>הכנת תיקים באופן מסודר (כולל חישובים) לועדת פשרות, לרבות הופעה והצגת התיק בפני הועדה ככל שנדרש.</w:t>
      </w:r>
      <w:r w:rsidRPr="00A72B64">
        <w:rPr>
          <w:rtl/>
        </w:rPr>
        <w:t xml:space="preserve"> </w:t>
      </w:r>
    </w:p>
    <w:p w:rsidR="00C61BAF" w:rsidRPr="00A72B64" w:rsidRDefault="00C61BAF" w:rsidP="004B0EA6">
      <w:pPr>
        <w:spacing w:line="360" w:lineRule="auto"/>
        <w:ind w:left="1440" w:hanging="720"/>
        <w:jc w:val="both"/>
        <w:rPr>
          <w:rFonts w:hint="cs"/>
          <w:rtl/>
        </w:rPr>
      </w:pPr>
      <w:r w:rsidRPr="00A72B64">
        <w:rPr>
          <w:rtl/>
        </w:rPr>
        <w:t>3.</w:t>
      </w:r>
      <w:r w:rsidR="00196786">
        <w:rPr>
          <w:rFonts w:hint="cs"/>
          <w:rtl/>
        </w:rPr>
        <w:t>6</w:t>
      </w:r>
      <w:r w:rsidRPr="00A72B64">
        <w:rPr>
          <w:rtl/>
        </w:rPr>
        <w:t>.</w:t>
      </w:r>
      <w:r w:rsidR="004B0EA6">
        <w:rPr>
          <w:rFonts w:hint="cs"/>
          <w:rtl/>
        </w:rPr>
        <w:t>9</w:t>
      </w:r>
      <w:r w:rsidR="004B0EA6" w:rsidRPr="00A72B64">
        <w:rPr>
          <w:rtl/>
        </w:rPr>
        <w:t xml:space="preserve">     </w:t>
      </w:r>
      <w:r w:rsidRPr="00A72B64">
        <w:rPr>
          <w:rFonts w:hint="cs"/>
          <w:rtl/>
        </w:rPr>
        <w:t>מתן מענה שוטף ומלא לעובדי המזמין ו/או לבעלי הדין בכל הנוגע לתיק שבטיפול עורך הדין בתיאום עם המזמין.</w:t>
      </w:r>
    </w:p>
    <w:p w:rsidR="00C61BAF" w:rsidRDefault="00C61BAF" w:rsidP="004B0EA6">
      <w:pPr>
        <w:spacing w:line="360" w:lineRule="auto"/>
        <w:ind w:left="1440" w:hanging="720"/>
        <w:jc w:val="both"/>
        <w:rPr>
          <w:rFonts w:hint="cs"/>
          <w:rtl/>
        </w:rPr>
      </w:pPr>
      <w:r w:rsidRPr="00A72B64">
        <w:rPr>
          <w:rFonts w:hint="cs"/>
          <w:rtl/>
        </w:rPr>
        <w:t>3.</w:t>
      </w:r>
      <w:r w:rsidR="00196786">
        <w:rPr>
          <w:rFonts w:hint="cs"/>
          <w:rtl/>
        </w:rPr>
        <w:t>6</w:t>
      </w:r>
      <w:r w:rsidRPr="00A72B64">
        <w:rPr>
          <w:rFonts w:hint="cs"/>
          <w:rtl/>
        </w:rPr>
        <w:t>.</w:t>
      </w:r>
      <w:r w:rsidR="004B0EA6">
        <w:rPr>
          <w:rFonts w:hint="cs"/>
          <w:rtl/>
        </w:rPr>
        <w:t>10</w:t>
      </w:r>
      <w:r w:rsidRPr="00A72B64">
        <w:rPr>
          <w:rFonts w:hint="cs"/>
          <w:rtl/>
        </w:rPr>
        <w:tab/>
        <w:t>הוצאת</w:t>
      </w:r>
      <w:r w:rsidRPr="00A72B64">
        <w:rPr>
          <w:rtl/>
        </w:rPr>
        <w:t xml:space="preserve"> </w:t>
      </w:r>
      <w:r w:rsidRPr="00A72B64">
        <w:rPr>
          <w:rFonts w:hint="cs"/>
          <w:rtl/>
        </w:rPr>
        <w:t>מכתבי</w:t>
      </w:r>
      <w:r w:rsidRPr="00A72B64">
        <w:rPr>
          <w:rtl/>
        </w:rPr>
        <w:t xml:space="preserve"> </w:t>
      </w:r>
      <w:r w:rsidRPr="00A72B64">
        <w:rPr>
          <w:rFonts w:hint="cs"/>
          <w:rtl/>
        </w:rPr>
        <w:t>דרישה</w:t>
      </w:r>
      <w:r w:rsidRPr="00A72B64">
        <w:rPr>
          <w:rtl/>
        </w:rPr>
        <w:t xml:space="preserve"> </w:t>
      </w:r>
      <w:r w:rsidRPr="00A72B64">
        <w:rPr>
          <w:rFonts w:hint="cs"/>
          <w:rtl/>
        </w:rPr>
        <w:t>לאחר</w:t>
      </w:r>
      <w:r w:rsidRPr="00A72B64">
        <w:rPr>
          <w:rtl/>
        </w:rPr>
        <w:t xml:space="preserve"> </w:t>
      </w:r>
      <w:r w:rsidRPr="00A72B64">
        <w:rPr>
          <w:rFonts w:hint="cs"/>
          <w:rtl/>
        </w:rPr>
        <w:t>קבלת</w:t>
      </w:r>
      <w:r w:rsidRPr="00A72B64">
        <w:rPr>
          <w:rtl/>
        </w:rPr>
        <w:t xml:space="preserve"> </w:t>
      </w:r>
      <w:r w:rsidRPr="00A72B64">
        <w:rPr>
          <w:rFonts w:hint="cs"/>
          <w:rtl/>
        </w:rPr>
        <w:t>פסק</w:t>
      </w:r>
      <w:r w:rsidRPr="00A72B64">
        <w:rPr>
          <w:rtl/>
        </w:rPr>
        <w:t xml:space="preserve"> </w:t>
      </w:r>
      <w:r w:rsidRPr="00A72B64">
        <w:rPr>
          <w:rFonts w:hint="cs"/>
          <w:rtl/>
        </w:rPr>
        <w:t>דין</w:t>
      </w:r>
      <w:r>
        <w:rPr>
          <w:rFonts w:hint="cs"/>
          <w:rtl/>
        </w:rPr>
        <w:t>.</w:t>
      </w:r>
    </w:p>
    <w:p w:rsidR="00C61BAF" w:rsidRPr="009E448C" w:rsidRDefault="00C61BAF" w:rsidP="004B0EA6">
      <w:pPr>
        <w:spacing w:line="360" w:lineRule="auto"/>
        <w:ind w:left="1440" w:hanging="720"/>
        <w:jc w:val="both"/>
        <w:rPr>
          <w:rtl/>
        </w:rPr>
      </w:pPr>
      <w:r w:rsidRPr="009E448C">
        <w:rPr>
          <w:rtl/>
        </w:rPr>
        <w:t>3.</w:t>
      </w:r>
      <w:r w:rsidR="00196786">
        <w:rPr>
          <w:rFonts w:hint="cs"/>
          <w:rtl/>
        </w:rPr>
        <w:t>6</w:t>
      </w:r>
      <w:r w:rsidRPr="009E448C">
        <w:rPr>
          <w:rtl/>
        </w:rPr>
        <w:t>.</w:t>
      </w:r>
      <w:r w:rsidR="004B0EA6">
        <w:rPr>
          <w:rFonts w:hint="cs"/>
          <w:rtl/>
        </w:rPr>
        <w:t>11</w:t>
      </w:r>
      <w:r w:rsidR="004B0EA6" w:rsidRPr="009E448C">
        <w:rPr>
          <w:rtl/>
        </w:rPr>
        <w:t xml:space="preserve">     </w:t>
      </w:r>
      <w:r w:rsidRPr="009E448C">
        <w:rPr>
          <w:rFonts w:hint="cs"/>
          <w:rtl/>
        </w:rPr>
        <w:t>הכנת</w:t>
      </w:r>
      <w:r w:rsidRPr="009E448C">
        <w:rPr>
          <w:rtl/>
        </w:rPr>
        <w:t xml:space="preserve"> </w:t>
      </w:r>
      <w:r w:rsidRPr="009E448C">
        <w:rPr>
          <w:rFonts w:hint="cs"/>
          <w:rtl/>
        </w:rPr>
        <w:t>והגשת</w:t>
      </w:r>
      <w:r w:rsidRPr="009E448C">
        <w:rPr>
          <w:rtl/>
        </w:rPr>
        <w:t xml:space="preserve"> </w:t>
      </w:r>
      <w:r w:rsidRPr="009E448C">
        <w:rPr>
          <w:rFonts w:hint="cs"/>
          <w:rtl/>
        </w:rPr>
        <w:t>בקשות</w:t>
      </w:r>
      <w:r w:rsidRPr="009E448C">
        <w:rPr>
          <w:rtl/>
        </w:rPr>
        <w:t xml:space="preserve"> </w:t>
      </w:r>
      <w:r w:rsidRPr="009E448C">
        <w:rPr>
          <w:rFonts w:hint="cs"/>
          <w:rtl/>
        </w:rPr>
        <w:t>ותגובות</w:t>
      </w:r>
      <w:r w:rsidRPr="009E448C">
        <w:rPr>
          <w:rtl/>
        </w:rPr>
        <w:t xml:space="preserve"> </w:t>
      </w:r>
      <w:r w:rsidRPr="009E448C">
        <w:rPr>
          <w:rFonts w:hint="cs"/>
          <w:rtl/>
        </w:rPr>
        <w:t>נדרשות</w:t>
      </w:r>
      <w:r w:rsidRPr="009E448C">
        <w:rPr>
          <w:rtl/>
        </w:rPr>
        <w:t xml:space="preserve"> </w:t>
      </w:r>
      <w:r w:rsidRPr="009E448C">
        <w:rPr>
          <w:rFonts w:hint="cs"/>
          <w:rtl/>
        </w:rPr>
        <w:t>לאחר</w:t>
      </w:r>
      <w:r w:rsidRPr="009E448C">
        <w:rPr>
          <w:rtl/>
        </w:rPr>
        <w:t xml:space="preserve"> </w:t>
      </w:r>
      <w:r w:rsidRPr="009E448C">
        <w:rPr>
          <w:rFonts w:hint="cs"/>
          <w:rtl/>
        </w:rPr>
        <w:t>מתן</w:t>
      </w:r>
      <w:r w:rsidRPr="009E448C">
        <w:rPr>
          <w:rtl/>
        </w:rPr>
        <w:t xml:space="preserve"> </w:t>
      </w:r>
      <w:r w:rsidRPr="009E448C">
        <w:rPr>
          <w:rFonts w:hint="cs"/>
          <w:rtl/>
        </w:rPr>
        <w:t>פסק</w:t>
      </w:r>
      <w:r w:rsidRPr="009E448C">
        <w:rPr>
          <w:rtl/>
        </w:rPr>
        <w:t xml:space="preserve"> </w:t>
      </w:r>
      <w:r w:rsidRPr="009E448C">
        <w:rPr>
          <w:rFonts w:hint="cs"/>
          <w:rtl/>
        </w:rPr>
        <w:t>הדין</w:t>
      </w:r>
      <w:r w:rsidRPr="009E448C">
        <w:rPr>
          <w:rtl/>
        </w:rPr>
        <w:t>.</w:t>
      </w:r>
    </w:p>
    <w:p w:rsidR="00C61BAF" w:rsidRDefault="00C61BAF" w:rsidP="004B0EA6">
      <w:pPr>
        <w:spacing w:line="360" w:lineRule="auto"/>
        <w:ind w:left="1440" w:hanging="720"/>
        <w:jc w:val="both"/>
        <w:rPr>
          <w:rFonts w:hint="cs"/>
          <w:rtl/>
        </w:rPr>
      </w:pPr>
      <w:r w:rsidRPr="009E448C">
        <w:rPr>
          <w:rtl/>
        </w:rPr>
        <w:t>3.</w:t>
      </w:r>
      <w:r w:rsidR="00196786">
        <w:rPr>
          <w:rFonts w:hint="cs"/>
          <w:rtl/>
        </w:rPr>
        <w:t>6</w:t>
      </w:r>
      <w:r w:rsidRPr="009E448C">
        <w:rPr>
          <w:rtl/>
        </w:rPr>
        <w:t>.</w:t>
      </w:r>
      <w:r w:rsidR="004B0EA6" w:rsidRPr="009E448C">
        <w:rPr>
          <w:rFonts w:hint="cs"/>
          <w:rtl/>
        </w:rPr>
        <w:t>1</w:t>
      </w:r>
      <w:r w:rsidR="004B0EA6">
        <w:rPr>
          <w:rFonts w:hint="cs"/>
          <w:rtl/>
        </w:rPr>
        <w:t>2</w:t>
      </w:r>
      <w:r w:rsidR="004B0EA6" w:rsidRPr="009E448C">
        <w:rPr>
          <w:rtl/>
        </w:rPr>
        <w:t xml:space="preserve"> </w:t>
      </w:r>
      <w:r w:rsidR="004B0EA6" w:rsidRPr="009E448C">
        <w:rPr>
          <w:rFonts w:hint="eastAsia"/>
          <w:rtl/>
        </w:rPr>
        <w:t>   </w:t>
      </w:r>
      <w:r w:rsidRPr="009E448C">
        <w:rPr>
          <w:rFonts w:hint="cs"/>
          <w:rtl/>
        </w:rPr>
        <w:t>לפי</w:t>
      </w:r>
      <w:r w:rsidRPr="009E448C">
        <w:rPr>
          <w:rtl/>
        </w:rPr>
        <w:t xml:space="preserve"> </w:t>
      </w:r>
      <w:r w:rsidRPr="009E448C">
        <w:rPr>
          <w:rFonts w:hint="cs"/>
          <w:rtl/>
        </w:rPr>
        <w:t>החלטת</w:t>
      </w:r>
      <w:r w:rsidRPr="009E448C">
        <w:rPr>
          <w:rtl/>
        </w:rPr>
        <w:t xml:space="preserve"> </w:t>
      </w:r>
      <w:r w:rsidRPr="009E448C">
        <w:rPr>
          <w:rFonts w:hint="cs"/>
          <w:rtl/>
        </w:rPr>
        <w:t>המזמין</w:t>
      </w:r>
      <w:r w:rsidRPr="009E448C">
        <w:rPr>
          <w:rtl/>
        </w:rPr>
        <w:t xml:space="preserve"> </w:t>
      </w:r>
      <w:r w:rsidRPr="009E448C">
        <w:rPr>
          <w:rFonts w:hint="cs"/>
          <w:rtl/>
        </w:rPr>
        <w:t>ודרישה</w:t>
      </w:r>
      <w:r w:rsidRPr="009E448C">
        <w:rPr>
          <w:rtl/>
        </w:rPr>
        <w:t xml:space="preserve"> </w:t>
      </w:r>
      <w:r w:rsidRPr="009E448C">
        <w:rPr>
          <w:rFonts w:hint="cs"/>
          <w:rtl/>
        </w:rPr>
        <w:t>פרטנית</w:t>
      </w:r>
      <w:r w:rsidRPr="009E448C">
        <w:rPr>
          <w:rtl/>
        </w:rPr>
        <w:t xml:space="preserve"> </w:t>
      </w:r>
      <w:r w:rsidRPr="009E448C">
        <w:rPr>
          <w:rFonts w:hint="cs"/>
          <w:rtl/>
        </w:rPr>
        <w:t>ונפרדת</w:t>
      </w:r>
      <w:r w:rsidRPr="009E448C">
        <w:rPr>
          <w:rtl/>
        </w:rPr>
        <w:t xml:space="preserve"> </w:t>
      </w:r>
      <w:r w:rsidRPr="009E448C">
        <w:rPr>
          <w:rFonts w:hint="cs"/>
          <w:rtl/>
        </w:rPr>
        <w:t>מטעמו</w:t>
      </w:r>
      <w:r w:rsidRPr="009E448C">
        <w:rPr>
          <w:rtl/>
        </w:rPr>
        <w:t xml:space="preserve"> </w:t>
      </w:r>
      <w:r w:rsidRPr="009E448C">
        <w:rPr>
          <w:rFonts w:hint="cs"/>
          <w:rtl/>
        </w:rPr>
        <w:t>בכתב</w:t>
      </w:r>
      <w:r w:rsidRPr="009E448C">
        <w:rPr>
          <w:rtl/>
        </w:rPr>
        <w:t xml:space="preserve">, </w:t>
      </w:r>
      <w:r w:rsidRPr="009E448C">
        <w:rPr>
          <w:rFonts w:hint="cs"/>
          <w:rtl/>
        </w:rPr>
        <w:t>על</w:t>
      </w:r>
      <w:r w:rsidRPr="009E448C">
        <w:rPr>
          <w:rtl/>
        </w:rPr>
        <w:t xml:space="preserve">-פי </w:t>
      </w:r>
      <w:r w:rsidRPr="009E448C">
        <w:rPr>
          <w:rFonts w:hint="cs"/>
          <w:rtl/>
        </w:rPr>
        <w:t>שיקול</w:t>
      </w:r>
      <w:r w:rsidRPr="009E448C">
        <w:rPr>
          <w:rtl/>
        </w:rPr>
        <w:t xml:space="preserve"> </w:t>
      </w:r>
      <w:r w:rsidRPr="009E448C">
        <w:rPr>
          <w:rFonts w:hint="cs"/>
          <w:rtl/>
        </w:rPr>
        <w:t>דעתו</w:t>
      </w:r>
      <w:r w:rsidRPr="009E448C">
        <w:rPr>
          <w:rtl/>
        </w:rPr>
        <w:t xml:space="preserve"> </w:t>
      </w:r>
      <w:r w:rsidRPr="009E448C">
        <w:rPr>
          <w:rFonts w:hint="cs"/>
          <w:rtl/>
        </w:rPr>
        <w:t>הבלעדי</w:t>
      </w:r>
      <w:r w:rsidRPr="009E448C">
        <w:rPr>
          <w:rtl/>
        </w:rPr>
        <w:t xml:space="preserve">, </w:t>
      </w:r>
      <w:r w:rsidRPr="009E448C">
        <w:rPr>
          <w:rFonts w:hint="cs"/>
          <w:rtl/>
        </w:rPr>
        <w:t>כאמור</w:t>
      </w:r>
      <w:r w:rsidRPr="009E448C">
        <w:rPr>
          <w:rtl/>
        </w:rPr>
        <w:t xml:space="preserve">, </w:t>
      </w:r>
      <w:r w:rsidRPr="009E448C">
        <w:rPr>
          <w:rFonts w:hint="cs"/>
          <w:rtl/>
        </w:rPr>
        <w:t>יטפל</w:t>
      </w:r>
      <w:r w:rsidRPr="009E448C">
        <w:rPr>
          <w:rtl/>
        </w:rPr>
        <w:t xml:space="preserve"> </w:t>
      </w:r>
      <w:r w:rsidRPr="009E448C">
        <w:rPr>
          <w:rFonts w:hint="cs"/>
          <w:rtl/>
        </w:rPr>
        <w:t>הזוכה</w:t>
      </w:r>
      <w:r w:rsidRPr="009E448C">
        <w:rPr>
          <w:rtl/>
        </w:rPr>
        <w:t xml:space="preserve"> </w:t>
      </w:r>
      <w:r w:rsidRPr="009E448C">
        <w:rPr>
          <w:rFonts w:hint="cs"/>
          <w:rtl/>
        </w:rPr>
        <w:t>בהליך</w:t>
      </w:r>
      <w:r w:rsidRPr="009E448C">
        <w:rPr>
          <w:rtl/>
        </w:rPr>
        <w:t xml:space="preserve"> </w:t>
      </w:r>
      <w:r w:rsidRPr="009E448C">
        <w:rPr>
          <w:rFonts w:hint="cs"/>
          <w:rtl/>
        </w:rPr>
        <w:t>ערעור</w:t>
      </w:r>
      <w:r w:rsidRPr="009E448C">
        <w:rPr>
          <w:rtl/>
        </w:rPr>
        <w:t xml:space="preserve"> </w:t>
      </w:r>
      <w:r w:rsidRPr="009E448C">
        <w:rPr>
          <w:rFonts w:hint="cs"/>
          <w:rtl/>
        </w:rPr>
        <w:t>או</w:t>
      </w:r>
      <w:r w:rsidRPr="009E448C">
        <w:rPr>
          <w:rtl/>
        </w:rPr>
        <w:t xml:space="preserve"> </w:t>
      </w:r>
      <w:r w:rsidRPr="009E448C">
        <w:rPr>
          <w:rFonts w:hint="cs"/>
          <w:rtl/>
        </w:rPr>
        <w:t>בקשת</w:t>
      </w:r>
      <w:r w:rsidRPr="009E448C">
        <w:rPr>
          <w:rtl/>
        </w:rPr>
        <w:t xml:space="preserve"> </w:t>
      </w:r>
      <w:r w:rsidRPr="009E448C">
        <w:rPr>
          <w:rFonts w:hint="cs"/>
          <w:rtl/>
        </w:rPr>
        <w:t>רשות</w:t>
      </w:r>
      <w:r w:rsidRPr="009E448C">
        <w:rPr>
          <w:rtl/>
        </w:rPr>
        <w:t xml:space="preserve"> </w:t>
      </w:r>
      <w:r w:rsidRPr="009E448C">
        <w:rPr>
          <w:rFonts w:hint="cs"/>
          <w:rtl/>
        </w:rPr>
        <w:t>ערעור</w:t>
      </w:r>
      <w:r w:rsidRPr="009E448C">
        <w:rPr>
          <w:rtl/>
        </w:rPr>
        <w:t xml:space="preserve">, </w:t>
      </w:r>
      <w:r w:rsidRPr="009E448C">
        <w:rPr>
          <w:rFonts w:hint="cs"/>
          <w:rtl/>
        </w:rPr>
        <w:t>לרבות</w:t>
      </w:r>
      <w:r w:rsidRPr="009E448C">
        <w:rPr>
          <w:rtl/>
        </w:rPr>
        <w:t xml:space="preserve"> </w:t>
      </w:r>
      <w:r w:rsidRPr="009E448C">
        <w:rPr>
          <w:rFonts w:hint="cs"/>
          <w:rtl/>
        </w:rPr>
        <w:t>הגשת</w:t>
      </w:r>
      <w:r w:rsidRPr="009E448C">
        <w:rPr>
          <w:rtl/>
        </w:rPr>
        <w:t xml:space="preserve"> </w:t>
      </w:r>
      <w:r w:rsidRPr="009E448C">
        <w:rPr>
          <w:rFonts w:hint="cs"/>
          <w:rtl/>
        </w:rPr>
        <w:t>כל</w:t>
      </w:r>
      <w:r w:rsidRPr="009E448C">
        <w:rPr>
          <w:rtl/>
        </w:rPr>
        <w:t xml:space="preserve"> </w:t>
      </w:r>
      <w:r w:rsidRPr="009E448C">
        <w:rPr>
          <w:rFonts w:hint="cs"/>
          <w:rtl/>
        </w:rPr>
        <w:t>כתבי</w:t>
      </w:r>
      <w:r w:rsidRPr="009E448C">
        <w:rPr>
          <w:rtl/>
        </w:rPr>
        <w:t xml:space="preserve"> </w:t>
      </w:r>
      <w:r w:rsidRPr="009E448C">
        <w:rPr>
          <w:rFonts w:hint="cs"/>
          <w:rtl/>
        </w:rPr>
        <w:t>בי</w:t>
      </w:r>
      <w:r w:rsidRPr="009E448C">
        <w:rPr>
          <w:rtl/>
        </w:rPr>
        <w:t xml:space="preserve">-דין </w:t>
      </w:r>
      <w:r w:rsidRPr="009E448C">
        <w:rPr>
          <w:rFonts w:hint="cs"/>
          <w:rtl/>
        </w:rPr>
        <w:t>נדרשים</w:t>
      </w:r>
      <w:r w:rsidRPr="009E448C">
        <w:rPr>
          <w:rtl/>
        </w:rPr>
        <w:t xml:space="preserve"> </w:t>
      </w:r>
      <w:r w:rsidRPr="009E448C">
        <w:rPr>
          <w:rFonts w:hint="cs"/>
          <w:rtl/>
        </w:rPr>
        <w:t>והופעה</w:t>
      </w:r>
      <w:r w:rsidRPr="009E448C">
        <w:rPr>
          <w:rtl/>
        </w:rPr>
        <w:t xml:space="preserve"> </w:t>
      </w:r>
      <w:r w:rsidRPr="009E448C">
        <w:rPr>
          <w:rFonts w:hint="cs"/>
          <w:rtl/>
        </w:rPr>
        <w:t>בדיונים בכפוף לקבלת י</w:t>
      </w:r>
      <w:r w:rsidR="004B0EA6">
        <w:rPr>
          <w:rFonts w:hint="cs"/>
          <w:rtl/>
        </w:rPr>
        <w:t>י</w:t>
      </w:r>
      <w:r w:rsidRPr="009E448C">
        <w:rPr>
          <w:rFonts w:hint="cs"/>
          <w:rtl/>
        </w:rPr>
        <w:t>פוי כוח מתאים</w:t>
      </w:r>
      <w:r w:rsidRPr="009E448C">
        <w:rPr>
          <w:rtl/>
        </w:rPr>
        <w:t>.</w:t>
      </w:r>
      <w:r>
        <w:rPr>
          <w:rFonts w:hint="cs"/>
          <w:rtl/>
        </w:rPr>
        <w:t xml:space="preserve"> </w:t>
      </w:r>
    </w:p>
    <w:p w:rsidR="00C61BAF" w:rsidRDefault="00C61BAF" w:rsidP="004B0EA6">
      <w:pPr>
        <w:spacing w:line="360" w:lineRule="auto"/>
        <w:ind w:left="1440" w:hanging="720"/>
        <w:jc w:val="both"/>
        <w:rPr>
          <w:rFonts w:hint="cs"/>
          <w:rtl/>
        </w:rPr>
      </w:pPr>
      <w:r>
        <w:rPr>
          <w:rFonts w:hint="cs"/>
          <w:rtl/>
        </w:rPr>
        <w:t>3.</w:t>
      </w:r>
      <w:r w:rsidR="00196786">
        <w:rPr>
          <w:rFonts w:hint="cs"/>
          <w:rtl/>
        </w:rPr>
        <w:t>6</w:t>
      </w:r>
      <w:r>
        <w:rPr>
          <w:rFonts w:hint="cs"/>
          <w:rtl/>
        </w:rPr>
        <w:t>.</w:t>
      </w:r>
      <w:r w:rsidR="004B0EA6">
        <w:rPr>
          <w:rFonts w:hint="cs"/>
          <w:rtl/>
        </w:rPr>
        <w:t>13</w:t>
      </w:r>
      <w:r>
        <w:rPr>
          <w:rFonts w:hint="cs"/>
          <w:rtl/>
        </w:rPr>
        <w:tab/>
        <w:t xml:space="preserve">ככל ולאחר משלוח מכתב דרישה לא מומש פסה"ד, ועוה"ד שטיפל בתביעה </w:t>
      </w:r>
      <w:r w:rsidR="001D7D02">
        <w:rPr>
          <w:rFonts w:hint="cs"/>
          <w:rtl/>
        </w:rPr>
        <w:t xml:space="preserve">לא אמור </w:t>
      </w:r>
      <w:r w:rsidR="00E930AF">
        <w:rPr>
          <w:rFonts w:hint="cs"/>
          <w:rtl/>
        </w:rPr>
        <w:t xml:space="preserve">ע"פ זכייתו בהליך זה </w:t>
      </w:r>
      <w:r w:rsidR="001D7D02">
        <w:rPr>
          <w:rFonts w:hint="cs"/>
          <w:rtl/>
        </w:rPr>
        <w:t xml:space="preserve">לטפל בהוצאתה לפועל ו/או </w:t>
      </w:r>
      <w:r>
        <w:rPr>
          <w:rFonts w:hint="cs"/>
          <w:rtl/>
        </w:rPr>
        <w:t xml:space="preserve">לא נותן שירות משפטי כאמור בסעיף 3.2.6 (הוצאה לפועל), יעביר עוה"ד למזמין ו/או למי מטעמו, תיק מסודר שיכיל את המסמכים הבאים:  </w:t>
      </w:r>
    </w:p>
    <w:p w:rsidR="00C61BAF" w:rsidRDefault="00C61BAF" w:rsidP="00C61BAF">
      <w:pPr>
        <w:ind w:left="1440" w:hanging="720"/>
        <w:jc w:val="both"/>
        <w:rPr>
          <w:rFonts w:hint="cs"/>
          <w:rtl/>
        </w:rPr>
      </w:pPr>
      <w:r>
        <w:rPr>
          <w:rFonts w:hint="cs"/>
          <w:rtl/>
        </w:rPr>
        <w:tab/>
        <w:t>א. כתב תביעה וכל המסמכים שצורפו לתביעה.</w:t>
      </w:r>
    </w:p>
    <w:p w:rsidR="00C61BAF" w:rsidRDefault="00C61BAF" w:rsidP="0028567E">
      <w:pPr>
        <w:ind w:left="1440"/>
        <w:jc w:val="both"/>
        <w:rPr>
          <w:rFonts w:hint="cs"/>
          <w:rtl/>
        </w:rPr>
      </w:pPr>
      <w:r>
        <w:rPr>
          <w:rFonts w:hint="cs"/>
          <w:rtl/>
        </w:rPr>
        <w:t xml:space="preserve">ב. פסק דין </w:t>
      </w:r>
      <w:r w:rsidR="0028567E">
        <w:rPr>
          <w:rFonts w:hint="cs"/>
          <w:rtl/>
        </w:rPr>
        <w:t xml:space="preserve">מקורי או העתק נאמן למקור אשר אושר </w:t>
      </w:r>
      <w:r>
        <w:rPr>
          <w:rFonts w:hint="cs"/>
          <w:rtl/>
        </w:rPr>
        <w:t>על ידי בימ"ש.</w:t>
      </w:r>
    </w:p>
    <w:p w:rsidR="00C61BAF" w:rsidRPr="00FD2199" w:rsidRDefault="00C61BAF" w:rsidP="00C61BAF">
      <w:pPr>
        <w:spacing w:line="360" w:lineRule="auto"/>
        <w:ind w:left="1440"/>
        <w:jc w:val="both"/>
        <w:rPr>
          <w:rFonts w:hint="cs"/>
          <w:rtl/>
        </w:rPr>
      </w:pPr>
      <w:r w:rsidRPr="00FD2199">
        <w:rPr>
          <w:rFonts w:hint="cs"/>
          <w:rtl/>
        </w:rPr>
        <w:t>בנוסף יעביר עוה"ד כל מסמך ו/או כתב בי-דין אחר על פי דרישה. עוה"ד מתחייב לשתף פעולה עם עוה"ד שיטפל בהליכי ההוצאה לפועל של אותו פסק דין, על כל המשתמע מכך.</w:t>
      </w:r>
    </w:p>
    <w:p w:rsidR="00383270" w:rsidRDefault="00383270" w:rsidP="00383270">
      <w:pPr>
        <w:spacing w:before="0" w:line="360" w:lineRule="auto"/>
        <w:ind w:left="1440" w:hanging="1440"/>
        <w:jc w:val="both"/>
        <w:rPr>
          <w:rFonts w:ascii="Arial" w:hAnsi="Arial" w:hint="cs"/>
          <w:b/>
          <w:bCs/>
          <w:kern w:val="32"/>
          <w:sz w:val="32"/>
          <w:rtl/>
        </w:rPr>
      </w:pPr>
    </w:p>
    <w:p w:rsidR="00196786" w:rsidRPr="007C3C11" w:rsidRDefault="00C61BAF" w:rsidP="00383270">
      <w:pPr>
        <w:spacing w:before="0" w:line="360" w:lineRule="auto"/>
        <w:ind w:left="1440" w:hanging="1440"/>
        <w:jc w:val="both"/>
        <w:rPr>
          <w:rFonts w:ascii="Arial" w:hAnsi="Arial" w:hint="cs"/>
          <w:b/>
          <w:bCs/>
          <w:kern w:val="32"/>
          <w:sz w:val="32"/>
          <w:u w:val="single"/>
          <w:rtl/>
        </w:rPr>
      </w:pPr>
      <w:r w:rsidRPr="007C3C11">
        <w:rPr>
          <w:rFonts w:ascii="Arial" w:hAnsi="Arial" w:hint="cs"/>
          <w:b/>
          <w:bCs/>
          <w:kern w:val="32"/>
          <w:sz w:val="32"/>
          <w:u w:val="single"/>
          <w:rtl/>
        </w:rPr>
        <w:t>פירוט השירות</w:t>
      </w:r>
      <w:r w:rsidR="00383270" w:rsidRPr="007C3C11">
        <w:rPr>
          <w:rFonts w:ascii="Arial" w:hAnsi="Arial" w:hint="cs"/>
          <w:b/>
          <w:bCs/>
          <w:kern w:val="32"/>
          <w:sz w:val="32"/>
          <w:u w:val="single"/>
          <w:rtl/>
        </w:rPr>
        <w:t>ים</w:t>
      </w:r>
      <w:r w:rsidRPr="007C3C11">
        <w:rPr>
          <w:rFonts w:ascii="Arial" w:hAnsi="Arial" w:hint="cs"/>
          <w:b/>
          <w:bCs/>
          <w:kern w:val="32"/>
          <w:sz w:val="32"/>
          <w:u w:val="single"/>
          <w:rtl/>
        </w:rPr>
        <w:t xml:space="preserve"> המשפטי</w:t>
      </w:r>
      <w:r w:rsidR="00383270" w:rsidRPr="007C3C11">
        <w:rPr>
          <w:rFonts w:ascii="Arial" w:hAnsi="Arial" w:hint="cs"/>
          <w:b/>
          <w:bCs/>
          <w:kern w:val="32"/>
          <w:sz w:val="32"/>
          <w:u w:val="single"/>
          <w:rtl/>
        </w:rPr>
        <w:t>ים</w:t>
      </w:r>
      <w:r w:rsidRPr="007C3C11">
        <w:rPr>
          <w:rFonts w:ascii="Arial" w:hAnsi="Arial" w:hint="cs"/>
          <w:b/>
          <w:bCs/>
          <w:kern w:val="32"/>
          <w:sz w:val="32"/>
          <w:u w:val="single"/>
          <w:rtl/>
        </w:rPr>
        <w:t xml:space="preserve"> המופיע</w:t>
      </w:r>
      <w:r w:rsidR="00383270" w:rsidRPr="007C3C11">
        <w:rPr>
          <w:rFonts w:ascii="Arial" w:hAnsi="Arial" w:hint="cs"/>
          <w:b/>
          <w:bCs/>
          <w:kern w:val="32"/>
          <w:sz w:val="32"/>
          <w:u w:val="single"/>
          <w:rtl/>
        </w:rPr>
        <w:t>ים</w:t>
      </w:r>
      <w:r w:rsidRPr="007C3C11">
        <w:rPr>
          <w:rFonts w:ascii="Arial" w:hAnsi="Arial" w:hint="cs"/>
          <w:b/>
          <w:bCs/>
          <w:kern w:val="32"/>
          <w:sz w:val="32"/>
          <w:u w:val="single"/>
          <w:rtl/>
        </w:rPr>
        <w:t xml:space="preserve"> בסעי</w:t>
      </w:r>
      <w:r w:rsidR="00383270" w:rsidRPr="007C3C11">
        <w:rPr>
          <w:rFonts w:ascii="Arial" w:hAnsi="Arial" w:hint="cs"/>
          <w:b/>
          <w:bCs/>
          <w:kern w:val="32"/>
          <w:sz w:val="32"/>
          <w:u w:val="single"/>
          <w:rtl/>
        </w:rPr>
        <w:t>פים 3.2.1 ו-</w:t>
      </w:r>
      <w:r w:rsidRPr="007C3C11">
        <w:rPr>
          <w:rFonts w:ascii="Arial" w:hAnsi="Arial" w:hint="cs"/>
          <w:b/>
          <w:bCs/>
          <w:kern w:val="32"/>
          <w:sz w:val="32"/>
          <w:u w:val="single"/>
          <w:rtl/>
        </w:rPr>
        <w:t>3.2.6</w:t>
      </w:r>
    </w:p>
    <w:p w:rsidR="00383270" w:rsidRPr="007C3C11" w:rsidRDefault="00383270" w:rsidP="00383270">
      <w:pPr>
        <w:spacing w:line="360" w:lineRule="auto"/>
        <w:ind w:left="720" w:hanging="720"/>
        <w:jc w:val="both"/>
        <w:rPr>
          <w:rFonts w:hint="cs"/>
          <w:rtl/>
        </w:rPr>
      </w:pPr>
      <w:r w:rsidRPr="007C3C11">
        <w:rPr>
          <w:rFonts w:hint="cs"/>
          <w:rtl/>
        </w:rPr>
        <w:t>3.7</w:t>
      </w:r>
      <w:r w:rsidRPr="007C3C11">
        <w:rPr>
          <w:rFonts w:hint="cs"/>
          <w:rtl/>
        </w:rPr>
        <w:tab/>
        <w:t>השירות המשפטי כולל את כל הכרוך בניהול הליכי הוצאה לפועל עד למימוש פסק הדין. בין היתר כולל השירות המשפטי את הפעולות המפורטות להלן:</w:t>
      </w:r>
    </w:p>
    <w:p w:rsidR="00C61BAF" w:rsidRPr="007C3C11" w:rsidRDefault="00C61BAF" w:rsidP="00383270">
      <w:pPr>
        <w:spacing w:before="0" w:line="360" w:lineRule="auto"/>
        <w:ind w:left="1440" w:hanging="734"/>
        <w:jc w:val="both"/>
        <w:rPr>
          <w:rFonts w:hint="cs"/>
          <w:rtl/>
        </w:rPr>
      </w:pPr>
      <w:r w:rsidRPr="007C3C11">
        <w:rPr>
          <w:rFonts w:hint="cs"/>
          <w:rtl/>
        </w:rPr>
        <w:t>3.</w:t>
      </w:r>
      <w:r w:rsidR="00196786" w:rsidRPr="007C3C11">
        <w:rPr>
          <w:rFonts w:hint="cs"/>
          <w:rtl/>
        </w:rPr>
        <w:t>7</w:t>
      </w:r>
      <w:r w:rsidRPr="007C3C11">
        <w:rPr>
          <w:rFonts w:hint="cs"/>
          <w:rtl/>
        </w:rPr>
        <w:t>.1</w:t>
      </w:r>
      <w:r w:rsidRPr="007C3C11">
        <w:rPr>
          <w:rFonts w:hint="cs"/>
          <w:rtl/>
        </w:rPr>
        <w:tab/>
        <w:t>פתיחת תיק ההוצאה לפועל במקרה בו פס"ד לא בוצע</w:t>
      </w:r>
      <w:r w:rsidR="00383270" w:rsidRPr="007C3C11">
        <w:rPr>
          <w:rFonts w:hint="cs"/>
          <w:rtl/>
        </w:rPr>
        <w:t>,</w:t>
      </w:r>
      <w:r w:rsidRPr="007C3C11">
        <w:rPr>
          <w:rFonts w:hint="cs"/>
          <w:rtl/>
        </w:rPr>
        <w:t xml:space="preserve"> בצירוף כל המסמכים הנדרשים לצורך כך.</w:t>
      </w:r>
    </w:p>
    <w:p w:rsidR="00C61BAF" w:rsidRPr="007C3C11" w:rsidRDefault="00C61BAF" w:rsidP="00383270">
      <w:pPr>
        <w:spacing w:before="0" w:line="360" w:lineRule="auto"/>
        <w:ind w:left="1440" w:hanging="734"/>
        <w:jc w:val="both"/>
        <w:rPr>
          <w:rFonts w:hint="cs"/>
        </w:rPr>
      </w:pPr>
      <w:r w:rsidRPr="007C3C11">
        <w:rPr>
          <w:rFonts w:hint="cs"/>
          <w:rtl/>
        </w:rPr>
        <w:t>3.</w:t>
      </w:r>
      <w:r w:rsidR="00196786" w:rsidRPr="007C3C11">
        <w:rPr>
          <w:rFonts w:hint="cs"/>
          <w:rtl/>
        </w:rPr>
        <w:t>7</w:t>
      </w:r>
      <w:r w:rsidRPr="007C3C11">
        <w:rPr>
          <w:rFonts w:hint="cs"/>
          <w:rtl/>
        </w:rPr>
        <w:t>.2</w:t>
      </w:r>
      <w:r w:rsidRPr="007C3C11">
        <w:rPr>
          <w:rFonts w:hint="cs"/>
          <w:rtl/>
        </w:rPr>
        <w:tab/>
        <w:t>מסירת אזהרות לחייבים בתיק וקבלת אסמכתא על המסירה/ מסירה באמצעות תחליף המצאה במקרה בו לא ניתן לאתר החייב/ חייבים.</w:t>
      </w:r>
    </w:p>
    <w:p w:rsidR="00C61BAF" w:rsidRPr="007C3C11" w:rsidRDefault="00C61BAF" w:rsidP="00EF2CD8">
      <w:pPr>
        <w:spacing w:before="0" w:line="360" w:lineRule="auto"/>
        <w:ind w:left="1440" w:hanging="734"/>
        <w:jc w:val="both"/>
        <w:rPr>
          <w:rFonts w:hint="cs"/>
        </w:rPr>
      </w:pPr>
      <w:r w:rsidRPr="007C3C11">
        <w:rPr>
          <w:rFonts w:hint="cs"/>
          <w:rtl/>
        </w:rPr>
        <w:lastRenderedPageBreak/>
        <w:t>3.</w:t>
      </w:r>
      <w:r w:rsidR="00196786" w:rsidRPr="007C3C11">
        <w:rPr>
          <w:rFonts w:hint="cs"/>
          <w:rtl/>
        </w:rPr>
        <w:t>7</w:t>
      </w:r>
      <w:r w:rsidRPr="007C3C11">
        <w:rPr>
          <w:rFonts w:hint="cs"/>
          <w:rtl/>
        </w:rPr>
        <w:t>.3</w:t>
      </w:r>
      <w:r w:rsidRPr="007C3C11">
        <w:rPr>
          <w:rFonts w:hint="cs"/>
          <w:rtl/>
        </w:rPr>
        <w:tab/>
        <w:t xml:space="preserve">הגשת בקשה לנקיטת הליכים לפני מתן אזהרה במקרה הצורך ולפי בקשת </w:t>
      </w:r>
      <w:r w:rsidR="00EF2CD8" w:rsidRPr="007C3C11">
        <w:rPr>
          <w:rFonts w:hint="cs"/>
          <w:rtl/>
        </w:rPr>
        <w:t>המזמין ו/או מי מטעמו</w:t>
      </w:r>
      <w:r w:rsidRPr="007C3C11">
        <w:rPr>
          <w:rFonts w:hint="cs"/>
          <w:rtl/>
        </w:rPr>
        <w:t xml:space="preserve">.   </w:t>
      </w:r>
    </w:p>
    <w:p w:rsidR="00C61BAF" w:rsidRPr="007C3C11" w:rsidRDefault="00C61BAF" w:rsidP="00383270">
      <w:pPr>
        <w:spacing w:before="0" w:line="360" w:lineRule="auto"/>
        <w:ind w:left="1440" w:hanging="734"/>
        <w:jc w:val="both"/>
        <w:rPr>
          <w:rFonts w:hint="cs"/>
        </w:rPr>
      </w:pPr>
      <w:r w:rsidRPr="007C3C11">
        <w:rPr>
          <w:rFonts w:hint="cs"/>
          <w:rtl/>
        </w:rPr>
        <w:t>3.</w:t>
      </w:r>
      <w:r w:rsidR="00196786" w:rsidRPr="007C3C11">
        <w:rPr>
          <w:rFonts w:hint="cs"/>
          <w:rtl/>
        </w:rPr>
        <w:t>7</w:t>
      </w:r>
      <w:r w:rsidRPr="007C3C11">
        <w:rPr>
          <w:rFonts w:hint="cs"/>
          <w:rtl/>
        </w:rPr>
        <w:t>.4</w:t>
      </w:r>
      <w:r w:rsidRPr="007C3C11">
        <w:rPr>
          <w:rFonts w:hint="cs"/>
          <w:rtl/>
        </w:rPr>
        <w:tab/>
      </w:r>
      <w:r w:rsidRPr="007C3C11">
        <w:rPr>
          <w:rtl/>
        </w:rPr>
        <w:t>בתום תקופת האזהרה - בדיקה אם החייבים התפנו בעצמם</w:t>
      </w:r>
      <w:r w:rsidRPr="007C3C11">
        <w:rPr>
          <w:rFonts w:hint="cs"/>
          <w:rtl/>
        </w:rPr>
        <w:t xml:space="preserve"> (באמצעות קבלן ההוצאה לפועל)</w:t>
      </w:r>
      <w:r w:rsidRPr="007C3C11">
        <w:rPr>
          <w:rtl/>
        </w:rPr>
        <w:t xml:space="preserve"> בעקבות פתיחת תיק ההוצל"פ</w:t>
      </w:r>
      <w:r w:rsidRPr="007C3C11">
        <w:rPr>
          <w:rFonts w:hint="cs"/>
          <w:rtl/>
        </w:rPr>
        <w:t xml:space="preserve"> /בדיקה האם  שולמו הכספים</w:t>
      </w:r>
      <w:r w:rsidRPr="007C3C11">
        <w:rPr>
          <w:rtl/>
        </w:rPr>
        <w:t xml:space="preserve">. </w:t>
      </w:r>
    </w:p>
    <w:p w:rsidR="00C61BAF" w:rsidRPr="007C3C11" w:rsidRDefault="00C61BAF" w:rsidP="003F01F1">
      <w:pPr>
        <w:spacing w:before="0" w:line="360" w:lineRule="auto"/>
        <w:ind w:left="1440" w:hanging="734"/>
        <w:jc w:val="both"/>
        <w:rPr>
          <w:rFonts w:hint="cs"/>
        </w:rPr>
      </w:pPr>
      <w:r w:rsidRPr="007C3C11">
        <w:rPr>
          <w:rFonts w:hint="cs"/>
          <w:rtl/>
        </w:rPr>
        <w:t>3.</w:t>
      </w:r>
      <w:r w:rsidR="00196786" w:rsidRPr="007C3C11">
        <w:rPr>
          <w:rFonts w:hint="cs"/>
          <w:rtl/>
        </w:rPr>
        <w:t>7</w:t>
      </w:r>
      <w:r w:rsidRPr="007C3C11">
        <w:rPr>
          <w:rFonts w:hint="cs"/>
          <w:rtl/>
        </w:rPr>
        <w:t>.5</w:t>
      </w:r>
      <w:r w:rsidRPr="007C3C11">
        <w:rPr>
          <w:rFonts w:hint="cs"/>
          <w:rtl/>
        </w:rPr>
        <w:tab/>
      </w:r>
      <w:r w:rsidRPr="007C3C11">
        <w:rPr>
          <w:rtl/>
        </w:rPr>
        <w:t>אם החייבים פינו את המקרקעין</w:t>
      </w:r>
      <w:r w:rsidRPr="007C3C11">
        <w:rPr>
          <w:rFonts w:hint="cs"/>
          <w:rtl/>
        </w:rPr>
        <w:t xml:space="preserve">/שילמו הכספים לחשבון </w:t>
      </w:r>
      <w:r w:rsidR="003F01F1" w:rsidRPr="007C3C11">
        <w:rPr>
          <w:rFonts w:hint="cs"/>
          <w:rtl/>
        </w:rPr>
        <w:t>המזמין</w:t>
      </w:r>
      <w:r w:rsidRPr="007C3C11">
        <w:rPr>
          <w:rFonts w:hint="cs"/>
          <w:rtl/>
        </w:rPr>
        <w:t xml:space="preserve"> </w:t>
      </w:r>
      <w:r w:rsidRPr="007C3C11">
        <w:rPr>
          <w:rtl/>
        </w:rPr>
        <w:t>– י</w:t>
      </w:r>
      <w:r w:rsidRPr="007C3C11">
        <w:rPr>
          <w:rFonts w:hint="cs"/>
          <w:rtl/>
        </w:rPr>
        <w:t>ש ל</w:t>
      </w:r>
      <w:r w:rsidRPr="007C3C11">
        <w:rPr>
          <w:rtl/>
        </w:rPr>
        <w:t>מסור הודעה על כך ל</w:t>
      </w:r>
      <w:r w:rsidR="00EF2CD8" w:rsidRPr="007C3C11">
        <w:rPr>
          <w:rFonts w:hint="cs"/>
          <w:rtl/>
        </w:rPr>
        <w:t xml:space="preserve">מזמין או למי מטעמו </w:t>
      </w:r>
      <w:r w:rsidRPr="007C3C11">
        <w:rPr>
          <w:rFonts w:hint="cs"/>
          <w:rtl/>
        </w:rPr>
        <w:t>ולפעול לסגירת תיק ההוצל"פ.</w:t>
      </w:r>
    </w:p>
    <w:p w:rsidR="00C61BAF" w:rsidRPr="007C3C11" w:rsidRDefault="00C61BAF" w:rsidP="00383270">
      <w:pPr>
        <w:spacing w:before="0" w:line="360" w:lineRule="auto"/>
        <w:ind w:left="1440" w:hanging="734"/>
        <w:jc w:val="both"/>
        <w:rPr>
          <w:rFonts w:hint="cs"/>
        </w:rPr>
      </w:pPr>
      <w:r w:rsidRPr="007C3C11">
        <w:rPr>
          <w:rFonts w:hint="cs"/>
          <w:rtl/>
        </w:rPr>
        <w:t>3.</w:t>
      </w:r>
      <w:r w:rsidR="00196786" w:rsidRPr="007C3C11">
        <w:rPr>
          <w:rFonts w:hint="cs"/>
          <w:rtl/>
        </w:rPr>
        <w:t>7</w:t>
      </w:r>
      <w:r w:rsidRPr="007C3C11">
        <w:rPr>
          <w:rFonts w:hint="cs"/>
          <w:rtl/>
        </w:rPr>
        <w:t>.6</w:t>
      </w:r>
      <w:r w:rsidRPr="007C3C11">
        <w:rPr>
          <w:rFonts w:hint="cs"/>
          <w:rtl/>
        </w:rPr>
        <w:tab/>
      </w:r>
      <w:r w:rsidRPr="007C3C11">
        <w:rPr>
          <w:rtl/>
        </w:rPr>
        <w:t>אם החייבים לא פינו בעצמם</w:t>
      </w:r>
      <w:r w:rsidR="00EF2CD8" w:rsidRPr="007C3C11">
        <w:rPr>
          <w:rFonts w:hint="cs"/>
          <w:rtl/>
        </w:rPr>
        <w:t xml:space="preserve">/לא </w:t>
      </w:r>
      <w:r w:rsidRPr="007C3C11">
        <w:rPr>
          <w:rFonts w:hint="cs"/>
          <w:rtl/>
        </w:rPr>
        <w:t>שולמו הכספים</w:t>
      </w:r>
      <w:r w:rsidRPr="007C3C11">
        <w:rPr>
          <w:rtl/>
        </w:rPr>
        <w:t xml:space="preserve"> – </w:t>
      </w:r>
      <w:r w:rsidRPr="007C3C11">
        <w:rPr>
          <w:rFonts w:hint="cs"/>
          <w:rtl/>
        </w:rPr>
        <w:t>יש לפעול להוצאת צווים, הטלת עיקולים, מימוש כספים לאחר הטלת העיקול וכל הפעולות הדרושות לצורך מימוש פסק הדין במסגרת הליך ההוצל"פ.</w:t>
      </w:r>
    </w:p>
    <w:p w:rsidR="00C61BAF" w:rsidRPr="007C3C11" w:rsidRDefault="00C61BAF" w:rsidP="00EF2CD8">
      <w:pPr>
        <w:spacing w:before="0" w:line="360" w:lineRule="auto"/>
        <w:ind w:left="1440" w:hanging="734"/>
        <w:jc w:val="both"/>
        <w:rPr>
          <w:rFonts w:hint="cs"/>
        </w:rPr>
      </w:pPr>
      <w:r w:rsidRPr="007C3C11">
        <w:rPr>
          <w:rFonts w:hint="cs"/>
          <w:rtl/>
        </w:rPr>
        <w:t>3.</w:t>
      </w:r>
      <w:r w:rsidR="00196786" w:rsidRPr="007C3C11">
        <w:rPr>
          <w:rFonts w:hint="cs"/>
          <w:rtl/>
        </w:rPr>
        <w:t>7</w:t>
      </w:r>
      <w:r w:rsidRPr="007C3C11">
        <w:rPr>
          <w:rFonts w:hint="cs"/>
          <w:rtl/>
        </w:rPr>
        <w:t>.7</w:t>
      </w:r>
      <w:r w:rsidRPr="007C3C11">
        <w:rPr>
          <w:rFonts w:hint="cs"/>
          <w:rtl/>
        </w:rPr>
        <w:tab/>
        <w:t>עדכון תיק ההוצאה לפועל עד 7 ימים, ככל שבוצעו פעולות/התקבלו כספים שלא באמצעות ההוצאה לפועל.</w:t>
      </w:r>
    </w:p>
    <w:p w:rsidR="00C61BAF" w:rsidRPr="007C3C11" w:rsidRDefault="00C61BAF" w:rsidP="00383270">
      <w:pPr>
        <w:spacing w:before="0" w:line="360" w:lineRule="auto"/>
        <w:ind w:left="1440" w:hanging="734"/>
        <w:jc w:val="both"/>
        <w:rPr>
          <w:rFonts w:hint="cs"/>
        </w:rPr>
      </w:pPr>
      <w:r w:rsidRPr="007C3C11">
        <w:rPr>
          <w:rFonts w:hint="cs"/>
          <w:rtl/>
        </w:rPr>
        <w:t>3.</w:t>
      </w:r>
      <w:r w:rsidR="00196786" w:rsidRPr="007C3C11">
        <w:rPr>
          <w:rFonts w:hint="cs"/>
          <w:rtl/>
        </w:rPr>
        <w:t>7</w:t>
      </w:r>
      <w:r w:rsidRPr="007C3C11">
        <w:rPr>
          <w:rFonts w:hint="cs"/>
          <w:rtl/>
        </w:rPr>
        <w:t>.8</w:t>
      </w:r>
      <w:r w:rsidRPr="007C3C11">
        <w:rPr>
          <w:rFonts w:hint="cs"/>
          <w:rtl/>
        </w:rPr>
        <w:tab/>
      </w:r>
      <w:r w:rsidR="00EF2CD8" w:rsidRPr="007C3C11">
        <w:rPr>
          <w:rFonts w:hint="cs"/>
          <w:rtl/>
        </w:rPr>
        <w:t xml:space="preserve">ככל שמדובר במימוש פסק דין לפינוי - </w:t>
      </w:r>
      <w:r w:rsidRPr="007C3C11">
        <w:rPr>
          <w:rFonts w:hint="cs"/>
          <w:rtl/>
        </w:rPr>
        <w:t>הגשת הודעה להוצל"פ על מועד הפינוי וזאת לאחר תיאום עם קבלן ההוצל"פ והממונה  במרחב השמירה.</w:t>
      </w:r>
    </w:p>
    <w:p w:rsidR="00C61BAF" w:rsidRPr="007C3C11" w:rsidRDefault="00C61BAF" w:rsidP="001762E0">
      <w:pPr>
        <w:spacing w:before="0" w:line="360" w:lineRule="auto"/>
        <w:ind w:left="1440" w:hanging="734"/>
        <w:jc w:val="both"/>
        <w:rPr>
          <w:rtl/>
        </w:rPr>
      </w:pPr>
      <w:r w:rsidRPr="007C3C11">
        <w:rPr>
          <w:rFonts w:hint="cs"/>
          <w:rtl/>
        </w:rPr>
        <w:t>3.</w:t>
      </w:r>
      <w:r w:rsidR="00196786" w:rsidRPr="007C3C11">
        <w:rPr>
          <w:rFonts w:hint="cs"/>
          <w:rtl/>
        </w:rPr>
        <w:t>7</w:t>
      </w:r>
      <w:r w:rsidRPr="007C3C11">
        <w:rPr>
          <w:rFonts w:hint="cs"/>
          <w:rtl/>
        </w:rPr>
        <w:t>.9</w:t>
      </w:r>
      <w:r w:rsidRPr="007C3C11">
        <w:rPr>
          <w:rFonts w:hint="cs"/>
          <w:rtl/>
        </w:rPr>
        <w:tab/>
        <w:t>הגשת בקשות להוצל"פ בגין מכירה או חיסול של מטלטלי</w:t>
      </w:r>
      <w:r w:rsidR="001762E0" w:rsidRPr="007C3C11">
        <w:rPr>
          <w:rFonts w:hint="cs"/>
          <w:rtl/>
        </w:rPr>
        <w:t>ן</w:t>
      </w:r>
      <w:r w:rsidRPr="007C3C11">
        <w:rPr>
          <w:rFonts w:hint="cs"/>
          <w:rtl/>
        </w:rPr>
        <w:t xml:space="preserve"> אשר עוקלו במסגרת הליכי ההוצל"פ.</w:t>
      </w:r>
    </w:p>
    <w:p w:rsidR="00C61BAF" w:rsidRPr="007C3C11" w:rsidRDefault="00C61BAF" w:rsidP="00913CE4">
      <w:pPr>
        <w:pStyle w:val="af5"/>
        <w:spacing w:line="360" w:lineRule="auto"/>
        <w:ind w:left="1440" w:hanging="734"/>
        <w:jc w:val="both"/>
        <w:rPr>
          <w:rFonts w:ascii="Times New Roman" w:hAnsi="Times New Roman"/>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w:t>
      </w:r>
      <w:r w:rsidRPr="007C3C11">
        <w:rPr>
          <w:rFonts w:ascii="Times New Roman" w:hAnsi="Times New Roman" w:hint="cs"/>
          <w:color w:val="auto"/>
          <w:rtl/>
        </w:rPr>
        <w:tab/>
      </w:r>
      <w:r w:rsidRPr="007C3C11">
        <w:rPr>
          <w:rFonts w:ascii="Times New Roman" w:hAnsi="Times New Roman"/>
          <w:color w:val="auto"/>
          <w:rtl/>
        </w:rPr>
        <w:t>דחיית/ביטול/עיכוב הליך</w:t>
      </w:r>
      <w:r w:rsidR="00EF2CD8" w:rsidRPr="007C3C11">
        <w:rPr>
          <w:rFonts w:ascii="Times New Roman" w:hAnsi="Times New Roman" w:hint="cs"/>
          <w:color w:val="auto"/>
          <w:rtl/>
        </w:rPr>
        <w:t xml:space="preserve"> ככל שמדובר במימוש פסק דין לפינוי</w:t>
      </w:r>
      <w:r w:rsidRPr="007C3C11">
        <w:rPr>
          <w:rFonts w:ascii="Times New Roman" w:hAnsi="Times New Roman"/>
          <w:color w:val="auto"/>
          <w:rtl/>
        </w:rPr>
        <w:t>:</w:t>
      </w:r>
    </w:p>
    <w:p w:rsidR="00C61BAF" w:rsidRPr="007C3C11" w:rsidRDefault="00C61BAF" w:rsidP="00E930AF">
      <w:pPr>
        <w:pStyle w:val="af5"/>
        <w:spacing w:line="360" w:lineRule="auto"/>
        <w:ind w:left="2268" w:hanging="853"/>
        <w:jc w:val="both"/>
        <w:rPr>
          <w:rFonts w:ascii="Times New Roman" w:hAnsi="Times New Roman" w:hint="cs"/>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.10.1</w:t>
      </w:r>
      <w:r w:rsidRPr="007C3C11">
        <w:rPr>
          <w:rFonts w:ascii="Times New Roman" w:hAnsi="Times New Roman" w:hint="cs"/>
          <w:color w:val="auto"/>
          <w:rtl/>
        </w:rPr>
        <w:tab/>
      </w:r>
      <w:r w:rsidRPr="007C3C11">
        <w:rPr>
          <w:rFonts w:ascii="Times New Roman" w:hAnsi="Times New Roman"/>
          <w:color w:val="auto"/>
          <w:rtl/>
        </w:rPr>
        <w:t>הפסקת/דחיית הליך תבוצע על-פי החלטת</w:t>
      </w:r>
      <w:r w:rsidRPr="007C3C11">
        <w:rPr>
          <w:rFonts w:ascii="Times New Roman" w:hAnsi="Times New Roman" w:hint="cs"/>
          <w:color w:val="auto"/>
          <w:rtl/>
        </w:rPr>
        <w:t xml:space="preserve"> לשכת</w:t>
      </w:r>
      <w:r w:rsidRPr="007C3C11">
        <w:rPr>
          <w:rFonts w:ascii="Times New Roman" w:hAnsi="Times New Roman"/>
          <w:color w:val="auto"/>
          <w:rtl/>
        </w:rPr>
        <w:t xml:space="preserve"> ההוצל"פ ו/או בית-המשפט,  </w:t>
      </w:r>
      <w:r w:rsidRPr="007C3C11">
        <w:rPr>
          <w:rFonts w:ascii="Times New Roman" w:hAnsi="Times New Roman"/>
          <w:color w:val="auto"/>
          <w:rtl/>
        </w:rPr>
        <w:br/>
        <w:t xml:space="preserve">או </w:t>
      </w:r>
      <w:r w:rsidR="00EF2CD8" w:rsidRPr="007C3C11">
        <w:rPr>
          <w:rFonts w:ascii="Times New Roman" w:hAnsi="Times New Roman" w:hint="cs"/>
          <w:color w:val="auto"/>
          <w:rtl/>
        </w:rPr>
        <w:t>המזמין ו/או מי מטעמו</w:t>
      </w:r>
      <w:r w:rsidRPr="007C3C11">
        <w:rPr>
          <w:rFonts w:ascii="Times New Roman" w:hAnsi="Times New Roman"/>
          <w:color w:val="auto"/>
          <w:rtl/>
        </w:rPr>
        <w:t xml:space="preserve"> ויועמ"ש </w:t>
      </w:r>
      <w:r w:rsidRPr="007C3C11">
        <w:rPr>
          <w:rFonts w:ascii="Times New Roman" w:hAnsi="Times New Roman" w:hint="cs"/>
          <w:color w:val="auto"/>
          <w:rtl/>
        </w:rPr>
        <w:t xml:space="preserve">מרחב השמירה הרלבנטי ו/או מי מטעמם, </w:t>
      </w:r>
      <w:r w:rsidRPr="007C3C11">
        <w:rPr>
          <w:rFonts w:ascii="Times New Roman" w:hAnsi="Times New Roman"/>
          <w:color w:val="auto"/>
          <w:rtl/>
        </w:rPr>
        <w:t>בכל עת</w:t>
      </w:r>
      <w:r w:rsidRPr="007C3C11">
        <w:rPr>
          <w:rFonts w:ascii="Times New Roman" w:hAnsi="Times New Roman" w:hint="cs"/>
          <w:color w:val="auto"/>
          <w:rtl/>
        </w:rPr>
        <w:t>.</w:t>
      </w:r>
    </w:p>
    <w:p w:rsidR="00C61BAF" w:rsidRPr="007C3C11" w:rsidRDefault="00C61BAF" w:rsidP="00913CE4">
      <w:pPr>
        <w:pStyle w:val="af5"/>
        <w:spacing w:line="360" w:lineRule="auto"/>
        <w:ind w:left="2268" w:hanging="853"/>
        <w:jc w:val="both"/>
        <w:rPr>
          <w:rFonts w:ascii="Times New Roman" w:hAnsi="Times New Roman"/>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.10.2</w:t>
      </w:r>
      <w:r w:rsidRPr="007C3C11">
        <w:rPr>
          <w:rFonts w:ascii="Times New Roman" w:hAnsi="Times New Roman" w:hint="cs"/>
          <w:color w:val="auto"/>
          <w:rtl/>
        </w:rPr>
        <w:tab/>
        <w:t xml:space="preserve"> </w:t>
      </w:r>
      <w:r w:rsidRPr="007C3C11">
        <w:rPr>
          <w:rFonts w:ascii="Times New Roman" w:hAnsi="Times New Roman"/>
          <w:color w:val="auto"/>
          <w:rtl/>
        </w:rPr>
        <w:t>הפסקת הליך בהוראת המשטרה, כמוה כהוראת בית המשפט לעניין הפסקת/דחיית המטלה.</w:t>
      </w:r>
    </w:p>
    <w:p w:rsidR="00C61BAF" w:rsidRPr="007C3C11" w:rsidRDefault="00C61BAF" w:rsidP="001762E0">
      <w:pPr>
        <w:pStyle w:val="af5"/>
        <w:spacing w:line="360" w:lineRule="auto"/>
        <w:ind w:left="2268" w:hanging="853"/>
        <w:jc w:val="both"/>
        <w:rPr>
          <w:rFonts w:ascii="Times New Roman" w:hAnsi="Times New Roman" w:hint="cs"/>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.10.3</w:t>
      </w:r>
      <w:r w:rsidRPr="007C3C11">
        <w:rPr>
          <w:rFonts w:ascii="Times New Roman" w:hAnsi="Times New Roman" w:hint="cs"/>
          <w:color w:val="auto"/>
          <w:rtl/>
        </w:rPr>
        <w:tab/>
      </w:r>
      <w:r w:rsidR="00EF2CD8" w:rsidRPr="007C3C11">
        <w:rPr>
          <w:rFonts w:ascii="Times New Roman" w:hAnsi="Times New Roman" w:hint="cs"/>
          <w:color w:val="auto"/>
          <w:rtl/>
        </w:rPr>
        <w:t>המזמין</w:t>
      </w:r>
      <w:r w:rsidRPr="007C3C11">
        <w:rPr>
          <w:rFonts w:ascii="Times New Roman" w:hAnsi="Times New Roman" w:hint="cs"/>
          <w:color w:val="auto"/>
          <w:rtl/>
        </w:rPr>
        <w:t xml:space="preserve"> </w:t>
      </w:r>
      <w:r w:rsidRPr="007C3C11">
        <w:rPr>
          <w:rFonts w:ascii="Times New Roman" w:hAnsi="Times New Roman"/>
          <w:color w:val="auto"/>
          <w:rtl/>
        </w:rPr>
        <w:t xml:space="preserve">רשאי לנהל עם החייב מו"מ לפינוי, גם במקביל לפעולת </w:t>
      </w:r>
      <w:r w:rsidR="00EF2CD8" w:rsidRPr="007C3C11">
        <w:rPr>
          <w:rFonts w:ascii="Times New Roman" w:hAnsi="Times New Roman" w:hint="cs"/>
          <w:color w:val="auto"/>
          <w:rtl/>
        </w:rPr>
        <w:t>עורך הדין</w:t>
      </w:r>
      <w:r w:rsidRPr="007C3C11">
        <w:rPr>
          <w:rFonts w:ascii="Times New Roman" w:hAnsi="Times New Roman"/>
          <w:color w:val="auto"/>
          <w:rtl/>
        </w:rPr>
        <w:t>, זאת במטרה לפנותו בהסכמה.</w:t>
      </w:r>
      <w:r w:rsidRPr="007C3C11">
        <w:rPr>
          <w:rFonts w:ascii="Times New Roman" w:hAnsi="Times New Roman" w:hint="cs"/>
          <w:color w:val="auto"/>
          <w:rtl/>
        </w:rPr>
        <w:t xml:space="preserve"> </w:t>
      </w:r>
      <w:r w:rsidRPr="007C3C11">
        <w:rPr>
          <w:rFonts w:ascii="Times New Roman" w:hAnsi="Times New Roman"/>
          <w:color w:val="auto"/>
          <w:rtl/>
        </w:rPr>
        <w:t xml:space="preserve">אם </w:t>
      </w:r>
      <w:r w:rsidR="00EF2CD8" w:rsidRPr="007C3C11">
        <w:rPr>
          <w:rFonts w:ascii="Times New Roman" w:hAnsi="Times New Roman" w:hint="cs"/>
          <w:color w:val="auto"/>
          <w:rtl/>
        </w:rPr>
        <w:t>המזמין</w:t>
      </w:r>
      <w:r w:rsidRPr="007C3C11">
        <w:rPr>
          <w:rFonts w:ascii="Times New Roman" w:hAnsi="Times New Roman"/>
          <w:color w:val="auto"/>
          <w:rtl/>
        </w:rPr>
        <w:t xml:space="preserve"> </w:t>
      </w:r>
      <w:r w:rsidR="00EF2CD8" w:rsidRPr="007C3C11">
        <w:rPr>
          <w:rFonts w:ascii="Times New Roman" w:hAnsi="Times New Roman" w:hint="cs"/>
          <w:color w:val="auto"/>
          <w:rtl/>
        </w:rPr>
        <w:t>י</w:t>
      </w:r>
      <w:r w:rsidRPr="007C3C11">
        <w:rPr>
          <w:rFonts w:ascii="Times New Roman" w:hAnsi="Times New Roman"/>
          <w:color w:val="auto"/>
          <w:rtl/>
        </w:rPr>
        <w:t>גיע להסכם עם החייב, ה</w:t>
      </w:r>
      <w:r w:rsidR="00EF2CD8" w:rsidRPr="007C3C11">
        <w:rPr>
          <w:rFonts w:ascii="Times New Roman" w:hAnsi="Times New Roman" w:hint="cs"/>
          <w:color w:val="auto"/>
          <w:rtl/>
        </w:rPr>
        <w:t>ו</w:t>
      </w:r>
      <w:r w:rsidRPr="007C3C11">
        <w:rPr>
          <w:rFonts w:ascii="Times New Roman" w:hAnsi="Times New Roman"/>
          <w:color w:val="auto"/>
          <w:rtl/>
        </w:rPr>
        <w:t xml:space="preserve">א </w:t>
      </w:r>
      <w:r w:rsidR="00EF2CD8" w:rsidRPr="007C3C11">
        <w:rPr>
          <w:rFonts w:ascii="Times New Roman" w:hAnsi="Times New Roman" w:hint="cs"/>
          <w:color w:val="auto"/>
          <w:rtl/>
        </w:rPr>
        <w:t>י</w:t>
      </w:r>
      <w:r w:rsidRPr="007C3C11">
        <w:rPr>
          <w:rFonts w:ascii="Times New Roman" w:hAnsi="Times New Roman"/>
          <w:color w:val="auto"/>
          <w:rtl/>
        </w:rPr>
        <w:t xml:space="preserve">ודיע </w:t>
      </w:r>
      <w:r w:rsidR="00EF2CD8" w:rsidRPr="007C3C11">
        <w:rPr>
          <w:rFonts w:ascii="Times New Roman" w:hAnsi="Times New Roman" w:hint="cs"/>
          <w:color w:val="auto"/>
          <w:rtl/>
        </w:rPr>
        <w:t>לעורך הדין</w:t>
      </w:r>
      <w:r w:rsidRPr="007C3C11">
        <w:rPr>
          <w:rFonts w:ascii="Times New Roman" w:hAnsi="Times New Roman"/>
          <w:color w:val="auto"/>
          <w:rtl/>
        </w:rPr>
        <w:t xml:space="preserve"> על השגת</w:t>
      </w:r>
      <w:r w:rsidRPr="007C3C11">
        <w:rPr>
          <w:rFonts w:ascii="Times New Roman" w:hAnsi="Times New Roman" w:hint="cs"/>
          <w:color w:val="auto"/>
          <w:rtl/>
        </w:rPr>
        <w:t xml:space="preserve"> </w:t>
      </w:r>
      <w:r w:rsidRPr="007C3C11">
        <w:rPr>
          <w:rFonts w:ascii="Times New Roman" w:hAnsi="Times New Roman"/>
          <w:color w:val="auto"/>
          <w:rtl/>
        </w:rPr>
        <w:t>ההסכם ו</w:t>
      </w:r>
      <w:r w:rsidR="00EF2CD8" w:rsidRPr="007C3C11">
        <w:rPr>
          <w:rFonts w:ascii="Times New Roman" w:hAnsi="Times New Roman" w:hint="cs"/>
          <w:color w:val="auto"/>
          <w:rtl/>
        </w:rPr>
        <w:t>י</w:t>
      </w:r>
      <w:r w:rsidRPr="007C3C11">
        <w:rPr>
          <w:rFonts w:ascii="Times New Roman" w:hAnsi="Times New Roman"/>
          <w:color w:val="auto"/>
          <w:rtl/>
        </w:rPr>
        <w:t xml:space="preserve">נחה את </w:t>
      </w:r>
      <w:r w:rsidR="00EF2CD8" w:rsidRPr="007C3C11">
        <w:rPr>
          <w:rFonts w:ascii="Times New Roman" w:hAnsi="Times New Roman" w:hint="cs"/>
          <w:color w:val="auto"/>
          <w:rtl/>
        </w:rPr>
        <w:t xml:space="preserve">עורך הדין </w:t>
      </w:r>
      <w:r w:rsidRPr="007C3C11">
        <w:rPr>
          <w:rFonts w:ascii="Times New Roman" w:hAnsi="Times New Roman"/>
          <w:color w:val="auto"/>
          <w:rtl/>
        </w:rPr>
        <w:t>להמשך פעולותיו באותו תיק בכתב.</w:t>
      </w:r>
    </w:p>
    <w:p w:rsidR="00C61BAF" w:rsidRPr="007C3C11" w:rsidRDefault="00C61BAF" w:rsidP="00913CE4">
      <w:pPr>
        <w:pStyle w:val="af5"/>
        <w:spacing w:line="360" w:lineRule="auto"/>
        <w:ind w:left="2268" w:hanging="853"/>
        <w:jc w:val="both"/>
        <w:rPr>
          <w:rFonts w:ascii="Times New Roman" w:hAnsi="Times New Roman"/>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.10.4</w:t>
      </w:r>
      <w:r w:rsidRPr="007C3C11">
        <w:rPr>
          <w:rFonts w:ascii="Times New Roman" w:hAnsi="Times New Roman" w:hint="cs"/>
          <w:color w:val="auto"/>
          <w:rtl/>
        </w:rPr>
        <w:tab/>
      </w:r>
      <w:r w:rsidR="00EF2CD8" w:rsidRPr="007C3C11">
        <w:rPr>
          <w:rFonts w:ascii="Times New Roman" w:hAnsi="Times New Roman" w:hint="cs"/>
          <w:color w:val="auto"/>
          <w:rtl/>
        </w:rPr>
        <w:t>המזמין</w:t>
      </w:r>
      <w:r w:rsidRPr="007C3C11">
        <w:rPr>
          <w:rFonts w:ascii="Times New Roman" w:hAnsi="Times New Roman"/>
          <w:color w:val="auto"/>
          <w:rtl/>
        </w:rPr>
        <w:t xml:space="preserve"> </w:t>
      </w:r>
      <w:r w:rsidR="00EF2CD8" w:rsidRPr="007C3C11">
        <w:rPr>
          <w:rFonts w:ascii="Times New Roman" w:hAnsi="Times New Roman" w:hint="cs"/>
          <w:color w:val="auto"/>
          <w:rtl/>
        </w:rPr>
        <w:t>י</w:t>
      </w:r>
      <w:r w:rsidRPr="007C3C11">
        <w:rPr>
          <w:rFonts w:ascii="Times New Roman" w:hAnsi="Times New Roman"/>
          <w:color w:val="auto"/>
          <w:rtl/>
        </w:rPr>
        <w:t xml:space="preserve">שלם </w:t>
      </w:r>
      <w:r w:rsidR="00EF2CD8" w:rsidRPr="007C3C11">
        <w:rPr>
          <w:rFonts w:ascii="Times New Roman" w:hAnsi="Times New Roman" w:hint="cs"/>
          <w:color w:val="auto"/>
          <w:rtl/>
        </w:rPr>
        <w:t xml:space="preserve">לעורך הדין </w:t>
      </w:r>
      <w:r w:rsidRPr="007C3C11">
        <w:rPr>
          <w:rFonts w:ascii="Times New Roman" w:hAnsi="Times New Roman"/>
          <w:color w:val="auto"/>
          <w:rtl/>
        </w:rPr>
        <w:t xml:space="preserve">עבור כל הפעולות </w:t>
      </w:r>
      <w:r w:rsidR="00EF2CD8" w:rsidRPr="007C3C11">
        <w:rPr>
          <w:rFonts w:ascii="Times New Roman" w:hAnsi="Times New Roman" w:hint="cs"/>
          <w:color w:val="auto"/>
          <w:rtl/>
        </w:rPr>
        <w:t xml:space="preserve">שהוא </w:t>
      </w:r>
      <w:r w:rsidRPr="007C3C11">
        <w:rPr>
          <w:rFonts w:ascii="Times New Roman" w:hAnsi="Times New Roman"/>
          <w:color w:val="auto"/>
          <w:rtl/>
        </w:rPr>
        <w:t xml:space="preserve">ביצע באותו תיק עד למועד הודעת </w:t>
      </w:r>
      <w:r w:rsidR="00EF2CD8" w:rsidRPr="007C3C11">
        <w:rPr>
          <w:rFonts w:ascii="Times New Roman" w:hAnsi="Times New Roman" w:hint="cs"/>
          <w:color w:val="auto"/>
          <w:rtl/>
        </w:rPr>
        <w:t>המזמין</w:t>
      </w:r>
      <w:r w:rsidRPr="007C3C11">
        <w:rPr>
          <w:rFonts w:ascii="Times New Roman" w:hAnsi="Times New Roman"/>
          <w:color w:val="auto"/>
          <w:rtl/>
        </w:rPr>
        <w:t xml:space="preserve"> על פי </w:t>
      </w:r>
      <w:r w:rsidRPr="007C3C11">
        <w:rPr>
          <w:rFonts w:ascii="Times New Roman" w:hAnsi="Times New Roman" w:hint="cs"/>
          <w:color w:val="auto"/>
          <w:rtl/>
        </w:rPr>
        <w:t xml:space="preserve">האמור במכרז </w:t>
      </w:r>
      <w:r w:rsidRPr="007C3C11">
        <w:rPr>
          <w:rFonts w:ascii="Times New Roman" w:hAnsi="Times New Roman"/>
          <w:color w:val="auto"/>
          <w:rtl/>
        </w:rPr>
        <w:t xml:space="preserve">זה, בהתאם לאמור </w:t>
      </w:r>
      <w:r w:rsidR="00EF2CD8" w:rsidRPr="007C3C11">
        <w:rPr>
          <w:rFonts w:ascii="Times New Roman" w:hAnsi="Times New Roman" w:hint="cs"/>
          <w:color w:val="auto"/>
          <w:rtl/>
        </w:rPr>
        <w:t xml:space="preserve">בנספח התמורה, </w:t>
      </w:r>
      <w:r w:rsidR="00EF2CD8" w:rsidRPr="007C3C11">
        <w:rPr>
          <w:rFonts w:ascii="Times New Roman" w:hAnsi="Times New Roman" w:hint="cs"/>
          <w:b/>
          <w:bCs/>
          <w:color w:val="auto"/>
          <w:u w:val="single"/>
          <w:rtl/>
        </w:rPr>
        <w:t>נספח ט'</w:t>
      </w:r>
      <w:r w:rsidR="00EF2CD8" w:rsidRPr="007C3C11">
        <w:rPr>
          <w:rFonts w:ascii="Times New Roman" w:hAnsi="Times New Roman" w:hint="cs"/>
          <w:color w:val="auto"/>
          <w:rtl/>
        </w:rPr>
        <w:t xml:space="preserve"> להזמנה זו</w:t>
      </w:r>
      <w:r w:rsidRPr="007C3C11">
        <w:rPr>
          <w:rFonts w:ascii="Times New Roman" w:hAnsi="Times New Roman"/>
          <w:color w:val="auto"/>
          <w:rtl/>
        </w:rPr>
        <w:t>.</w:t>
      </w:r>
      <w:r w:rsidRPr="007C3C11">
        <w:rPr>
          <w:rFonts w:ascii="Times New Roman" w:hAnsi="Times New Roman" w:hint="cs"/>
          <w:color w:val="auto"/>
          <w:rtl/>
        </w:rPr>
        <w:t xml:space="preserve"> </w:t>
      </w:r>
    </w:p>
    <w:p w:rsidR="00C61BAF" w:rsidRPr="007C3C11" w:rsidRDefault="00C61BAF" w:rsidP="00913CE4">
      <w:pPr>
        <w:pStyle w:val="af5"/>
        <w:spacing w:line="360" w:lineRule="auto"/>
        <w:ind w:left="2268" w:hanging="853"/>
        <w:jc w:val="both"/>
        <w:rPr>
          <w:rFonts w:ascii="Times New Roman" w:hAnsi="Times New Roman"/>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.10.5</w:t>
      </w:r>
      <w:r w:rsidRPr="007C3C11">
        <w:rPr>
          <w:rFonts w:ascii="Times New Roman" w:hAnsi="Times New Roman" w:hint="cs"/>
          <w:color w:val="auto"/>
          <w:rtl/>
        </w:rPr>
        <w:tab/>
      </w:r>
      <w:r w:rsidR="00EF2CD8" w:rsidRPr="007C3C11">
        <w:rPr>
          <w:rFonts w:ascii="Times New Roman" w:hAnsi="Times New Roman" w:hint="cs"/>
          <w:color w:val="auto"/>
          <w:rtl/>
        </w:rPr>
        <w:t>המזמין ו/או מי מטעמו</w:t>
      </w:r>
      <w:r w:rsidRPr="007C3C11">
        <w:rPr>
          <w:rFonts w:ascii="Times New Roman" w:hAnsi="Times New Roman"/>
          <w:color w:val="auto"/>
          <w:rtl/>
        </w:rPr>
        <w:t xml:space="preserve"> רשאי להורות ל</w:t>
      </w:r>
      <w:r w:rsidR="00EF2CD8" w:rsidRPr="007C3C11">
        <w:rPr>
          <w:rFonts w:ascii="Times New Roman" w:hAnsi="Times New Roman" w:hint="cs"/>
          <w:color w:val="auto"/>
          <w:rtl/>
        </w:rPr>
        <w:t>עורך הדין</w:t>
      </w:r>
      <w:r w:rsidRPr="007C3C11">
        <w:rPr>
          <w:rFonts w:ascii="Times New Roman" w:hAnsi="Times New Roman"/>
          <w:color w:val="auto"/>
          <w:rtl/>
        </w:rPr>
        <w:t xml:space="preserve"> </w:t>
      </w:r>
      <w:r w:rsidRPr="007C3C11">
        <w:rPr>
          <w:rFonts w:ascii="Times New Roman" w:hAnsi="Times New Roman" w:hint="cs"/>
          <w:color w:val="auto"/>
          <w:rtl/>
        </w:rPr>
        <w:t>בתיאום עם קבלן ההוצאה לפועל ל</w:t>
      </w:r>
      <w:r w:rsidRPr="007C3C11">
        <w:rPr>
          <w:rFonts w:ascii="Times New Roman" w:hAnsi="Times New Roman"/>
          <w:color w:val="auto"/>
          <w:rtl/>
        </w:rPr>
        <w:t>השיב לחייב את הציוד שנתפס.</w:t>
      </w:r>
    </w:p>
    <w:p w:rsidR="00C61BAF" w:rsidRPr="007C3C11" w:rsidRDefault="00C61BAF" w:rsidP="00913CE4">
      <w:pPr>
        <w:pStyle w:val="af5"/>
        <w:spacing w:line="360" w:lineRule="auto"/>
        <w:ind w:left="2268" w:hanging="853"/>
        <w:jc w:val="both"/>
        <w:rPr>
          <w:rFonts w:ascii="Times New Roman" w:hAnsi="Times New Roman"/>
          <w:color w:val="auto"/>
          <w:rtl/>
        </w:rPr>
      </w:pPr>
      <w:r w:rsidRPr="007C3C11">
        <w:rPr>
          <w:rFonts w:ascii="Times New Roman" w:hAnsi="Times New Roman" w:hint="cs"/>
          <w:color w:val="auto"/>
          <w:rtl/>
        </w:rPr>
        <w:t>3.</w:t>
      </w:r>
      <w:r w:rsidR="00196786" w:rsidRPr="007C3C11">
        <w:rPr>
          <w:rFonts w:ascii="Times New Roman" w:hAnsi="Times New Roman" w:hint="cs"/>
          <w:color w:val="auto"/>
          <w:rtl/>
        </w:rPr>
        <w:t>7</w:t>
      </w:r>
      <w:r w:rsidRPr="007C3C11">
        <w:rPr>
          <w:rFonts w:ascii="Times New Roman" w:hAnsi="Times New Roman" w:hint="cs"/>
          <w:color w:val="auto"/>
          <w:rtl/>
        </w:rPr>
        <w:t>.10.6</w:t>
      </w:r>
      <w:r w:rsidRPr="007C3C11">
        <w:rPr>
          <w:rFonts w:ascii="Times New Roman" w:hAnsi="Times New Roman" w:hint="cs"/>
          <w:color w:val="auto"/>
          <w:rtl/>
        </w:rPr>
        <w:tab/>
      </w:r>
      <w:r w:rsidR="00EF2CD8" w:rsidRPr="007C3C11">
        <w:rPr>
          <w:rFonts w:ascii="Times New Roman" w:hAnsi="Times New Roman" w:hint="cs"/>
          <w:color w:val="auto"/>
          <w:rtl/>
        </w:rPr>
        <w:t xml:space="preserve">עורך הדין </w:t>
      </w:r>
      <w:r w:rsidRPr="007C3C11">
        <w:rPr>
          <w:rFonts w:ascii="Times New Roman" w:hAnsi="Times New Roman"/>
          <w:color w:val="auto"/>
          <w:rtl/>
        </w:rPr>
        <w:t>או מי מטעמו, לא יגיע לכל הסדר או הסכם עם החייב או מי מטעמו</w:t>
      </w:r>
      <w:r w:rsidRPr="007C3C11">
        <w:rPr>
          <w:rFonts w:ascii="Times New Roman" w:hAnsi="Times New Roman" w:hint="cs"/>
          <w:color w:val="auto"/>
          <w:rtl/>
        </w:rPr>
        <w:t xml:space="preserve"> אלא אם קיבל לכך אישור מאת </w:t>
      </w:r>
      <w:r w:rsidR="00EF2CD8" w:rsidRPr="007C3C11">
        <w:rPr>
          <w:rFonts w:ascii="Times New Roman" w:hAnsi="Times New Roman" w:hint="cs"/>
          <w:color w:val="auto"/>
          <w:rtl/>
        </w:rPr>
        <w:t>המזמין</w:t>
      </w:r>
      <w:r w:rsidRPr="007C3C11">
        <w:rPr>
          <w:rFonts w:ascii="Times New Roman" w:hAnsi="Times New Roman" w:hint="cs"/>
          <w:color w:val="auto"/>
          <w:rtl/>
        </w:rPr>
        <w:t xml:space="preserve"> מראש ובכתב.</w:t>
      </w:r>
      <w:r w:rsidRPr="007C3C11">
        <w:rPr>
          <w:rFonts w:ascii="Times New Roman" w:hAnsi="Times New Roman"/>
          <w:color w:val="auto"/>
          <w:rtl/>
        </w:rPr>
        <w:t xml:space="preserve"> </w:t>
      </w:r>
    </w:p>
    <w:p w:rsidR="00C61BAF" w:rsidRPr="007C3C11" w:rsidRDefault="00C61BAF" w:rsidP="00C61BAF">
      <w:pPr>
        <w:spacing w:before="0" w:line="360" w:lineRule="auto"/>
        <w:ind w:left="1440" w:hanging="720"/>
        <w:jc w:val="both"/>
        <w:rPr>
          <w:rtl/>
        </w:rPr>
      </w:pPr>
    </w:p>
    <w:p w:rsidR="00C61BAF" w:rsidRPr="007C3C11" w:rsidRDefault="00C61BAF" w:rsidP="001762E0">
      <w:pPr>
        <w:spacing w:line="360" w:lineRule="auto"/>
        <w:ind w:left="566"/>
        <w:jc w:val="both"/>
        <w:rPr>
          <w:rFonts w:hint="cs"/>
          <w:rtl/>
        </w:rPr>
      </w:pPr>
      <w:r w:rsidRPr="007C3C11">
        <w:rPr>
          <w:rFonts w:hint="cs"/>
          <w:rtl/>
        </w:rPr>
        <w:t xml:space="preserve">יצוין, כי ביצוע </w:t>
      </w:r>
      <w:r w:rsidR="00B77DD7" w:rsidRPr="007C3C11">
        <w:rPr>
          <w:rFonts w:hint="cs"/>
          <w:rtl/>
        </w:rPr>
        <w:t xml:space="preserve">הפעולות להלן: תפיסת מטלטלין ו/או רכב וניהול הליך למכירתם (ככל שלא ניתן יהיה לבצע הליכים אלו דרך לשכת ההוצאה לפועל), ניהול </w:t>
      </w:r>
      <w:r w:rsidRPr="007C3C11">
        <w:rPr>
          <w:rFonts w:hint="cs"/>
          <w:rtl/>
        </w:rPr>
        <w:t>פינוי בפועל ובכלל זה ביצוע אחסון, הליך מכירה ו/או חיסול של מטלטלין</w:t>
      </w:r>
      <w:r w:rsidR="00B77DD7" w:rsidRPr="007C3C11">
        <w:rPr>
          <w:rFonts w:hint="cs"/>
          <w:rtl/>
        </w:rPr>
        <w:t>,</w:t>
      </w:r>
      <w:r w:rsidRPr="007C3C11">
        <w:rPr>
          <w:rFonts w:hint="cs"/>
          <w:rtl/>
        </w:rPr>
        <w:t xml:space="preserve"> ייעשו ע"י קבלן הוצאה לפועל אשר יזכה במכרז אשר יפורסם ע"י המזמין, ופרטיו יועברו למציע לאחר זכייתו.</w:t>
      </w:r>
    </w:p>
    <w:p w:rsidR="00C61BAF" w:rsidRPr="007C3C11" w:rsidRDefault="00C61BAF" w:rsidP="00986ABF">
      <w:pPr>
        <w:spacing w:line="360" w:lineRule="auto"/>
        <w:ind w:left="566"/>
        <w:jc w:val="both"/>
        <w:rPr>
          <w:rFonts w:hint="cs"/>
          <w:rtl/>
        </w:rPr>
      </w:pPr>
      <w:r w:rsidRPr="007C3C11">
        <w:rPr>
          <w:rFonts w:hint="cs"/>
          <w:rtl/>
        </w:rPr>
        <w:t xml:space="preserve">יובהר כי באחריות </w:t>
      </w:r>
      <w:r w:rsidR="00EF2CD8" w:rsidRPr="007C3C11">
        <w:rPr>
          <w:rFonts w:hint="cs"/>
          <w:rtl/>
        </w:rPr>
        <w:t>עורך הדין</w:t>
      </w:r>
      <w:r w:rsidRPr="007C3C11">
        <w:rPr>
          <w:rFonts w:hint="cs"/>
          <w:rtl/>
        </w:rPr>
        <w:t xml:space="preserve"> ללוות את כל הליך ההוצאה לפועל מתחילתו על סופו ובכלל זה ליווי</w:t>
      </w:r>
      <w:r w:rsidR="001762E0" w:rsidRPr="007C3C11">
        <w:rPr>
          <w:rFonts w:hint="cs"/>
          <w:rtl/>
        </w:rPr>
        <w:t xml:space="preserve"> כל</w:t>
      </w:r>
      <w:r w:rsidRPr="007C3C11">
        <w:rPr>
          <w:rFonts w:hint="cs"/>
          <w:rtl/>
        </w:rPr>
        <w:t xml:space="preserve"> הפעולות אשר יבוצעו ע"י קבלן ההוצל"פ</w:t>
      </w:r>
      <w:r w:rsidR="001762E0" w:rsidRPr="007C3C11">
        <w:rPr>
          <w:rFonts w:hint="cs"/>
          <w:rtl/>
        </w:rPr>
        <w:t xml:space="preserve"> מטעם המזמין</w:t>
      </w:r>
      <w:r w:rsidRPr="007C3C11">
        <w:rPr>
          <w:rFonts w:hint="cs"/>
          <w:rtl/>
        </w:rPr>
        <w:t xml:space="preserve"> כאמור לעיל</w:t>
      </w:r>
      <w:r w:rsidR="001762E0" w:rsidRPr="007C3C11">
        <w:rPr>
          <w:rFonts w:hint="cs"/>
          <w:rtl/>
        </w:rPr>
        <w:t>,</w:t>
      </w:r>
      <w:r w:rsidR="00986ABF" w:rsidRPr="007C3C11">
        <w:rPr>
          <w:rFonts w:hint="cs"/>
          <w:rtl/>
        </w:rPr>
        <w:t xml:space="preserve"> וביצוע כל פעולה אחרת נדרשת</w:t>
      </w:r>
      <w:r w:rsidRPr="007C3C11">
        <w:rPr>
          <w:rFonts w:hint="cs"/>
          <w:rtl/>
        </w:rPr>
        <w:t xml:space="preserve">. ככל </w:t>
      </w:r>
      <w:r w:rsidRPr="007C3C11">
        <w:rPr>
          <w:rFonts w:hint="cs"/>
          <w:rtl/>
        </w:rPr>
        <w:lastRenderedPageBreak/>
        <w:t>ויוגשו הליכים משפטיים הקשורים להליכי</w:t>
      </w:r>
      <w:r w:rsidR="00EF2CD8" w:rsidRPr="007C3C11">
        <w:rPr>
          <w:rFonts w:hint="cs"/>
          <w:rtl/>
        </w:rPr>
        <w:t xml:space="preserve"> מימוש פסק הדין</w:t>
      </w:r>
      <w:r w:rsidRPr="007C3C11">
        <w:rPr>
          <w:rFonts w:hint="cs"/>
          <w:rtl/>
        </w:rPr>
        <w:t xml:space="preserve"> ו/או פעולות שבוצעו הן ע"י </w:t>
      </w:r>
      <w:r w:rsidR="00EF2CD8" w:rsidRPr="007C3C11">
        <w:rPr>
          <w:rFonts w:hint="cs"/>
          <w:rtl/>
        </w:rPr>
        <w:t xml:space="preserve">עורך הדין </w:t>
      </w:r>
      <w:r w:rsidRPr="007C3C11">
        <w:rPr>
          <w:rFonts w:hint="cs"/>
          <w:rtl/>
        </w:rPr>
        <w:t>עצמו והן ע"י קבלן ההוצל"פ</w:t>
      </w:r>
      <w:r w:rsidR="001762E0" w:rsidRPr="007C3C11">
        <w:rPr>
          <w:rFonts w:hint="cs"/>
          <w:rtl/>
        </w:rPr>
        <w:t xml:space="preserve"> מטעם המזמין</w:t>
      </w:r>
      <w:r w:rsidRPr="007C3C11">
        <w:rPr>
          <w:rFonts w:hint="cs"/>
          <w:rtl/>
        </w:rPr>
        <w:t xml:space="preserve">, יהא על </w:t>
      </w:r>
      <w:r w:rsidR="00EF2CD8" w:rsidRPr="007C3C11">
        <w:rPr>
          <w:rFonts w:hint="cs"/>
          <w:rtl/>
        </w:rPr>
        <w:t>עורך הדין</w:t>
      </w:r>
      <w:r w:rsidRPr="007C3C11">
        <w:rPr>
          <w:rFonts w:hint="cs"/>
          <w:rtl/>
        </w:rPr>
        <w:t xml:space="preserve"> לייצג את המזמין בהליכים אלו, </w:t>
      </w:r>
      <w:r w:rsidR="00EE5BB1" w:rsidRPr="007C3C11">
        <w:rPr>
          <w:rFonts w:hint="cs"/>
          <w:rtl/>
        </w:rPr>
        <w:t xml:space="preserve">אלא אם תינתן הנחייה אחרת ע"י </w:t>
      </w:r>
      <w:r w:rsidRPr="007C3C11">
        <w:rPr>
          <w:rFonts w:hint="cs"/>
          <w:rtl/>
        </w:rPr>
        <w:t xml:space="preserve">המזמין. </w:t>
      </w:r>
    </w:p>
    <w:p w:rsidR="00C61BAF" w:rsidRPr="006425AA" w:rsidRDefault="00C61BAF" w:rsidP="00C61BAF">
      <w:pPr>
        <w:spacing w:line="360" w:lineRule="auto"/>
        <w:ind w:left="566"/>
        <w:jc w:val="both"/>
        <w:rPr>
          <w:rFonts w:hint="cs"/>
          <w:highlight w:val="yellow"/>
          <w:rtl/>
        </w:rPr>
      </w:pPr>
    </w:p>
    <w:p w:rsidR="00C61BAF" w:rsidRDefault="00C61BAF" w:rsidP="00196786">
      <w:pPr>
        <w:spacing w:before="0" w:line="360" w:lineRule="auto"/>
        <w:ind w:left="720" w:hanging="720"/>
        <w:jc w:val="both"/>
        <w:rPr>
          <w:rtl/>
        </w:rPr>
      </w:pPr>
      <w:r w:rsidRPr="00EB0B49">
        <w:rPr>
          <w:rtl/>
        </w:rPr>
        <w:t>3.</w:t>
      </w:r>
      <w:r w:rsidR="00196786">
        <w:rPr>
          <w:rFonts w:hint="cs"/>
          <w:rtl/>
        </w:rPr>
        <w:t>8</w:t>
      </w:r>
      <w:r>
        <w:rPr>
          <w:rFonts w:hint="cs"/>
          <w:b/>
          <w:bCs/>
          <w:rtl/>
        </w:rPr>
        <w:tab/>
        <w:t>יודגש בזאת, כי השירותים המשפטיים המפורטים לעיל, יינתנו על-ידי יחידי המציע בלבד, ולא על-ידי מי מטעמם. יובהר בזאת, כי אין בכך כדי למנוע מיחידי המציע להסתייע, לצורך מתן השירות המשפטי על ידם, בעורכי דין אחרים או מתמחים ממשרדם, ככל שהדבר נדרש מבחינה מקצועית ולשם קידום הטיפול היעיל בתיק.</w:t>
      </w:r>
    </w:p>
    <w:p w:rsidR="00C61BAF" w:rsidRDefault="00C61BAF" w:rsidP="00C61BAF">
      <w:pPr>
        <w:spacing w:before="0" w:line="360" w:lineRule="auto"/>
        <w:jc w:val="both"/>
        <w:rPr>
          <w:rtl/>
        </w:rPr>
      </w:pPr>
      <w:r>
        <w:rPr>
          <w:rFonts w:hint="cs"/>
          <w:rtl/>
        </w:rPr>
        <w:t> </w:t>
      </w:r>
    </w:p>
    <w:p w:rsidR="00C61BAF" w:rsidRDefault="00C61BAF" w:rsidP="00196786">
      <w:pPr>
        <w:spacing w:before="0" w:line="360" w:lineRule="auto"/>
        <w:ind w:left="720" w:hanging="720"/>
        <w:jc w:val="both"/>
        <w:rPr>
          <w:rtl/>
        </w:rPr>
      </w:pPr>
      <w:r>
        <w:rPr>
          <w:rFonts w:hint="cs"/>
          <w:rtl/>
        </w:rPr>
        <w:t>3.</w:t>
      </w:r>
      <w:r w:rsidR="00196786">
        <w:rPr>
          <w:rFonts w:hint="cs"/>
          <w:rtl/>
        </w:rPr>
        <w:t>9</w:t>
      </w:r>
      <w:r>
        <w:rPr>
          <w:rFonts w:hint="cs"/>
          <w:rtl/>
        </w:rPr>
        <w:t>       מתן השירותים המשפטיים כולל עמידה בכל תנאי ההסכם למתן שירותים משפטיים , וביצוע הוראות, נהלים והנחיות נציג המזמין מעת לעת.</w:t>
      </w:r>
    </w:p>
    <w:p w:rsidR="00C61BAF" w:rsidRDefault="00C61BAF" w:rsidP="00C61BAF">
      <w:pPr>
        <w:spacing w:before="0" w:line="360" w:lineRule="auto"/>
        <w:ind w:left="720"/>
        <w:jc w:val="both"/>
        <w:rPr>
          <w:rtl/>
        </w:rPr>
      </w:pPr>
      <w:r>
        <w:rPr>
          <w:rFonts w:hint="cs"/>
          <w:rtl/>
        </w:rPr>
        <w:t xml:space="preserve">כמו כן, מתן השירותים המשפטיים כולל קיום כל ההיבטים הטכניים-מינהלתיים הנדרשים למתן השירותים המשפטיים כאמור, לרבות צילום, העתקה, סריקה, ניהול פגישות, זימון עדים, נסיעות, וכיוצא באלה. </w:t>
      </w:r>
    </w:p>
    <w:p w:rsidR="00C61BAF" w:rsidRDefault="00C61BAF" w:rsidP="00C61BAF">
      <w:pPr>
        <w:spacing w:line="360" w:lineRule="auto"/>
        <w:jc w:val="both"/>
        <w:rPr>
          <w:sz w:val="28"/>
          <w:szCs w:val="28"/>
          <w:rtl/>
        </w:rPr>
      </w:pPr>
      <w:r>
        <w:rPr>
          <w:rFonts w:hint="cs"/>
          <w:rtl/>
        </w:rPr>
        <w:t xml:space="preserve">4.         </w:t>
      </w:r>
      <w:r>
        <w:rPr>
          <w:rFonts w:hint="cs"/>
          <w:b/>
          <w:bCs/>
          <w:sz w:val="26"/>
          <w:szCs w:val="26"/>
          <w:u w:val="single"/>
          <w:rtl/>
        </w:rPr>
        <w:t>מהות ההצעה</w:t>
      </w:r>
      <w:r>
        <w:rPr>
          <w:rFonts w:hint="cs"/>
          <w:sz w:val="28"/>
          <w:szCs w:val="28"/>
          <w:rtl/>
        </w:rPr>
        <w:t xml:space="preserve"> </w:t>
      </w:r>
    </w:p>
    <w:p w:rsidR="00C61BAF" w:rsidRDefault="00C61BAF" w:rsidP="00C61BAF">
      <w:pPr>
        <w:spacing w:line="360" w:lineRule="auto"/>
        <w:ind w:left="720"/>
        <w:jc w:val="both"/>
        <w:rPr>
          <w:rFonts w:hint="cs"/>
          <w:rtl/>
        </w:rPr>
      </w:pPr>
      <w:r>
        <w:rPr>
          <w:rFonts w:hint="cs"/>
          <w:rtl/>
        </w:rPr>
        <w:t xml:space="preserve">ההצעה המוגשת על-ידי המציע הינה להיכלל במאגר עורכי הדין. קביעת הצעה כזוכה משמעה היכללות במאגר עורכי הדין </w:t>
      </w:r>
      <w:r w:rsidR="001762E0">
        <w:rPr>
          <w:rFonts w:hint="cs"/>
          <w:rtl/>
        </w:rPr>
        <w:t>ו/</w:t>
      </w:r>
      <w:r>
        <w:rPr>
          <w:rFonts w:hint="cs"/>
          <w:rtl/>
        </w:rPr>
        <w:t xml:space="preserve">או ברשימת הכשירים, על-פי החלטת המזמין. </w:t>
      </w:r>
    </w:p>
    <w:p w:rsidR="00C61BAF" w:rsidRDefault="00C61BAF" w:rsidP="00C61BAF">
      <w:pPr>
        <w:spacing w:line="360" w:lineRule="auto"/>
        <w:jc w:val="both"/>
        <w:rPr>
          <w:b/>
          <w:bCs/>
          <w:sz w:val="26"/>
          <w:szCs w:val="26"/>
          <w:u w:val="single"/>
          <w:rtl/>
        </w:rPr>
      </w:pPr>
      <w:r>
        <w:rPr>
          <w:rFonts w:hint="cs"/>
          <w:rtl/>
        </w:rPr>
        <w:t xml:space="preserve">5.         </w:t>
      </w:r>
      <w:r>
        <w:rPr>
          <w:rFonts w:hint="cs"/>
          <w:b/>
          <w:bCs/>
          <w:sz w:val="26"/>
          <w:szCs w:val="26"/>
          <w:u w:val="single"/>
          <w:rtl/>
        </w:rPr>
        <w:t>מסמכי ההזמנה</w:t>
      </w:r>
    </w:p>
    <w:p w:rsidR="00C61BAF" w:rsidRDefault="00C61BAF" w:rsidP="00C61BAF">
      <w:pPr>
        <w:spacing w:line="360" w:lineRule="auto"/>
        <w:ind w:firstLine="720"/>
        <w:jc w:val="both"/>
        <w:rPr>
          <w:rtl/>
        </w:rPr>
      </w:pPr>
      <w:r>
        <w:rPr>
          <w:rFonts w:hint="cs"/>
          <w:rtl/>
        </w:rPr>
        <w:t>מסמכי ההזמנה כוללים את המסמכים הבאים:</w:t>
      </w:r>
    </w:p>
    <w:p w:rsidR="00C61BAF" w:rsidRDefault="00C61BAF" w:rsidP="00C61BAF">
      <w:pPr>
        <w:spacing w:before="0" w:line="360" w:lineRule="auto"/>
        <w:jc w:val="both"/>
      </w:pPr>
      <w:r>
        <w:rPr>
          <w:rFonts w:hint="cs"/>
          <w:rtl/>
        </w:rPr>
        <w:t>5.1        ההזמנה.</w:t>
      </w:r>
    </w:p>
    <w:p w:rsidR="00C61BAF" w:rsidRDefault="00C61BAF" w:rsidP="00C61BAF">
      <w:pPr>
        <w:spacing w:before="0" w:line="360" w:lineRule="auto"/>
        <w:jc w:val="both"/>
        <w:rPr>
          <w:rtl/>
        </w:rPr>
      </w:pPr>
      <w:r>
        <w:rPr>
          <w:rFonts w:hint="cs"/>
          <w:rtl/>
        </w:rPr>
        <w:t>5.2        טופס ההצעה, המצורף להזמנה כ</w:t>
      </w:r>
      <w:r>
        <w:rPr>
          <w:rFonts w:hint="cs"/>
          <w:b/>
          <w:bCs/>
          <w:u w:val="single"/>
          <w:rtl/>
        </w:rPr>
        <w:t>נספח א'</w:t>
      </w:r>
      <w:r>
        <w:rPr>
          <w:rFonts w:hint="cs"/>
          <w:rtl/>
        </w:rPr>
        <w:t xml:space="preserve">. </w:t>
      </w:r>
    </w:p>
    <w:p w:rsidR="00C61BAF" w:rsidRDefault="00C61BAF" w:rsidP="00C61BAF">
      <w:pPr>
        <w:spacing w:before="0" w:line="360" w:lineRule="auto"/>
        <w:jc w:val="both"/>
        <w:rPr>
          <w:rtl/>
        </w:rPr>
      </w:pPr>
      <w:r>
        <w:rPr>
          <w:rFonts w:hint="cs"/>
          <w:rtl/>
        </w:rPr>
        <w:t>5.3        נוסח ההסכם למתן שירותים משפטיים, המצורף להזמנה כ</w:t>
      </w:r>
      <w:r>
        <w:rPr>
          <w:rFonts w:hint="cs"/>
          <w:b/>
          <w:bCs/>
          <w:u w:val="single"/>
          <w:rtl/>
        </w:rPr>
        <w:t>נ</w:t>
      </w:r>
      <w:r w:rsidRPr="00920039">
        <w:rPr>
          <w:rFonts w:hint="cs"/>
          <w:b/>
          <w:bCs/>
          <w:u w:val="single"/>
          <w:rtl/>
        </w:rPr>
        <w:t>ספח ב'1 + ב'2.</w:t>
      </w:r>
    </w:p>
    <w:p w:rsidR="00C61BAF" w:rsidRDefault="00C61BAF" w:rsidP="00C61BAF">
      <w:pPr>
        <w:spacing w:before="0" w:line="360" w:lineRule="auto"/>
        <w:ind w:left="720" w:hanging="720"/>
        <w:jc w:val="both"/>
        <w:rPr>
          <w:rtl/>
        </w:rPr>
      </w:pPr>
      <w:r>
        <w:rPr>
          <w:rFonts w:hint="cs"/>
          <w:rtl/>
        </w:rPr>
        <w:t>5.4        תצהיר בדבר העדר הרשעות קודמות והליכים פליליים או משמעתיים התלויים ועומדים</w:t>
      </w:r>
      <w:r w:rsidR="00920039" w:rsidRPr="00920039">
        <w:rPr>
          <w:rFonts w:hint="cs"/>
          <w:rtl/>
        </w:rPr>
        <w:t xml:space="preserve"> </w:t>
      </w:r>
      <w:r w:rsidR="00920039">
        <w:rPr>
          <w:rFonts w:hint="cs"/>
          <w:rtl/>
        </w:rPr>
        <w:t>ובדבר אי הימצאות בהליכי פשיטת רגל, פירוק וכינוס נכסים</w:t>
      </w:r>
      <w:r>
        <w:rPr>
          <w:rFonts w:hint="cs"/>
          <w:rtl/>
        </w:rPr>
        <w:t>, המצורף להזמנה כ</w:t>
      </w:r>
      <w:r>
        <w:rPr>
          <w:rFonts w:hint="cs"/>
          <w:b/>
          <w:bCs/>
          <w:u w:val="single"/>
          <w:rtl/>
        </w:rPr>
        <w:t>נספח ג'</w:t>
      </w:r>
      <w:r>
        <w:rPr>
          <w:rFonts w:hint="cs"/>
          <w:rtl/>
        </w:rPr>
        <w:t>.</w:t>
      </w:r>
    </w:p>
    <w:p w:rsidR="00C61BAF" w:rsidRDefault="00C61BAF" w:rsidP="00C61BAF">
      <w:pPr>
        <w:spacing w:before="0" w:line="360" w:lineRule="auto"/>
        <w:ind w:left="697" w:hanging="697"/>
        <w:jc w:val="both"/>
        <w:rPr>
          <w:rtl/>
        </w:rPr>
      </w:pPr>
      <w:r>
        <w:rPr>
          <w:rFonts w:hint="cs"/>
          <w:rtl/>
        </w:rPr>
        <w:t>5.5        תצהיר על-פי חוק עסקאות גופים ציבוריים, התשל"ו- 1976, המצורף להזמנה כ</w:t>
      </w:r>
      <w:r>
        <w:rPr>
          <w:rFonts w:hint="cs"/>
          <w:b/>
          <w:bCs/>
          <w:u w:val="single"/>
          <w:rtl/>
        </w:rPr>
        <w:t>נספח ד'</w:t>
      </w:r>
      <w:r>
        <w:rPr>
          <w:rFonts w:hint="cs"/>
          <w:rtl/>
        </w:rPr>
        <w:t>.</w:t>
      </w:r>
    </w:p>
    <w:p w:rsidR="00C61BAF" w:rsidRDefault="00C61BAF" w:rsidP="00C61BAF">
      <w:pPr>
        <w:spacing w:before="0" w:line="360" w:lineRule="auto"/>
        <w:jc w:val="both"/>
        <w:rPr>
          <w:rtl/>
        </w:rPr>
      </w:pPr>
      <w:r>
        <w:rPr>
          <w:rFonts w:hint="cs"/>
          <w:rtl/>
        </w:rPr>
        <w:t>5.6        התחייבות בדבר עמידה בחוקי העבודה, המצורפת להזמנה כ</w:t>
      </w:r>
      <w:r>
        <w:rPr>
          <w:rFonts w:hint="cs"/>
          <w:b/>
          <w:bCs/>
          <w:u w:val="single"/>
          <w:rtl/>
        </w:rPr>
        <w:t>נספח ה'</w:t>
      </w:r>
      <w:r>
        <w:rPr>
          <w:rFonts w:hint="cs"/>
          <w:rtl/>
        </w:rPr>
        <w:t>.</w:t>
      </w:r>
    </w:p>
    <w:p w:rsidR="00C61BAF" w:rsidRPr="00076CE1" w:rsidRDefault="00C61BAF" w:rsidP="003B3305">
      <w:pPr>
        <w:spacing w:before="0" w:line="360" w:lineRule="auto"/>
        <w:ind w:left="708" w:hanging="708"/>
        <w:jc w:val="both"/>
        <w:rPr>
          <w:rFonts w:hint="cs"/>
          <w:rtl/>
        </w:rPr>
      </w:pPr>
      <w:r w:rsidRPr="00076CE1">
        <w:rPr>
          <w:rFonts w:hint="cs"/>
          <w:rtl/>
        </w:rPr>
        <w:t>5.7       התחייבות למניעת ניגוד עניינים בתחומים 3.2.1</w:t>
      </w:r>
      <w:r w:rsidR="003B3305">
        <w:rPr>
          <w:rFonts w:hint="cs"/>
          <w:rtl/>
        </w:rPr>
        <w:t xml:space="preserve">, 3.2.2, 3.2.3, </w:t>
      </w:r>
      <w:r w:rsidR="004E799C" w:rsidRPr="00076CE1">
        <w:rPr>
          <w:rFonts w:hint="cs"/>
          <w:rtl/>
        </w:rPr>
        <w:t>3.2.4</w:t>
      </w:r>
      <w:r w:rsidRPr="00076CE1">
        <w:rPr>
          <w:rFonts w:hint="cs"/>
          <w:rtl/>
        </w:rPr>
        <w:t xml:space="preserve"> ו</w:t>
      </w:r>
      <w:r w:rsidR="004E799C" w:rsidRPr="00076CE1">
        <w:rPr>
          <w:rFonts w:hint="cs"/>
          <w:rtl/>
        </w:rPr>
        <w:t>-</w:t>
      </w:r>
      <w:r w:rsidRPr="00076CE1">
        <w:rPr>
          <w:rFonts w:hint="cs"/>
          <w:rtl/>
        </w:rPr>
        <w:t>3.2.</w:t>
      </w:r>
      <w:r w:rsidR="004E799C" w:rsidRPr="00076CE1">
        <w:rPr>
          <w:rFonts w:hint="cs"/>
          <w:rtl/>
        </w:rPr>
        <w:t>6</w:t>
      </w:r>
      <w:r w:rsidRPr="00076CE1">
        <w:rPr>
          <w:rFonts w:hint="cs"/>
          <w:rtl/>
        </w:rPr>
        <w:t>, המצורפת להזמנה כ</w:t>
      </w:r>
      <w:r w:rsidRPr="00076CE1">
        <w:rPr>
          <w:rFonts w:hint="cs"/>
          <w:b/>
          <w:bCs/>
          <w:u w:val="single"/>
          <w:rtl/>
        </w:rPr>
        <w:t>נספח ו'1</w:t>
      </w:r>
      <w:r w:rsidRPr="00076CE1">
        <w:rPr>
          <w:rFonts w:hint="cs"/>
          <w:rtl/>
        </w:rPr>
        <w:t>.</w:t>
      </w:r>
    </w:p>
    <w:p w:rsidR="00C61BAF" w:rsidRDefault="00C61BAF" w:rsidP="004E799C">
      <w:pPr>
        <w:spacing w:before="0" w:line="360" w:lineRule="auto"/>
        <w:ind w:firstLine="720"/>
        <w:jc w:val="both"/>
        <w:rPr>
          <w:rtl/>
        </w:rPr>
      </w:pPr>
      <w:r w:rsidRPr="00076CE1">
        <w:rPr>
          <w:rFonts w:hint="cs"/>
          <w:rtl/>
        </w:rPr>
        <w:t>התחייבות למניעת ניגוד עניינים בתחו</w:t>
      </w:r>
      <w:r w:rsidR="004E799C" w:rsidRPr="00076CE1">
        <w:rPr>
          <w:rFonts w:hint="cs"/>
          <w:rtl/>
        </w:rPr>
        <w:t>ם</w:t>
      </w:r>
      <w:r w:rsidRPr="00076CE1">
        <w:rPr>
          <w:rFonts w:hint="cs"/>
          <w:rtl/>
        </w:rPr>
        <w:t xml:space="preserve"> 3.2.5, המצורפת להזמנה כ</w:t>
      </w:r>
      <w:r w:rsidRPr="00076CE1">
        <w:rPr>
          <w:rFonts w:hint="cs"/>
          <w:b/>
          <w:bCs/>
          <w:u w:val="single"/>
          <w:rtl/>
        </w:rPr>
        <w:t>נספח ו'2</w:t>
      </w:r>
      <w:r w:rsidRPr="00076CE1">
        <w:rPr>
          <w:rFonts w:hint="cs"/>
          <w:rtl/>
        </w:rPr>
        <w:t>.</w:t>
      </w:r>
    </w:p>
    <w:p w:rsidR="00C61BAF" w:rsidRDefault="00C61BAF" w:rsidP="00C61BAF">
      <w:pPr>
        <w:spacing w:before="0" w:line="360" w:lineRule="auto"/>
        <w:jc w:val="both"/>
        <w:rPr>
          <w:rtl/>
        </w:rPr>
      </w:pPr>
      <w:r>
        <w:rPr>
          <w:rFonts w:hint="cs"/>
          <w:rtl/>
        </w:rPr>
        <w:t>5.8        התחייבות לשמירת סודיות, המצורפת להזמנה כ</w:t>
      </w:r>
      <w:r>
        <w:rPr>
          <w:rFonts w:hint="cs"/>
          <w:b/>
          <w:bCs/>
          <w:u w:val="single"/>
          <w:rtl/>
        </w:rPr>
        <w:t>נספח ז'</w:t>
      </w:r>
      <w:r>
        <w:rPr>
          <w:rFonts w:hint="cs"/>
          <w:rtl/>
        </w:rPr>
        <w:t>.</w:t>
      </w:r>
    </w:p>
    <w:p w:rsidR="00C61BAF" w:rsidRPr="00481953" w:rsidRDefault="00C61BAF" w:rsidP="00C61BAF">
      <w:pPr>
        <w:spacing w:before="0" w:line="360" w:lineRule="auto"/>
        <w:ind w:left="720" w:hanging="720"/>
        <w:jc w:val="both"/>
        <w:rPr>
          <w:rtl/>
        </w:rPr>
      </w:pPr>
      <w:r>
        <w:rPr>
          <w:rFonts w:hint="cs"/>
          <w:rtl/>
        </w:rPr>
        <w:t>5.</w:t>
      </w:r>
      <w:r w:rsidRPr="00481953">
        <w:rPr>
          <w:rtl/>
        </w:rPr>
        <w:t xml:space="preserve">9        </w:t>
      </w:r>
      <w:r w:rsidRPr="00481953">
        <w:rPr>
          <w:rFonts w:hint="cs"/>
          <w:rtl/>
        </w:rPr>
        <w:t>התחייבות</w:t>
      </w:r>
      <w:r w:rsidRPr="00481953">
        <w:rPr>
          <w:rtl/>
        </w:rPr>
        <w:t xml:space="preserve"> </w:t>
      </w:r>
      <w:r w:rsidRPr="00481953">
        <w:rPr>
          <w:rFonts w:hint="cs"/>
          <w:rtl/>
        </w:rPr>
        <w:t>בדבר</w:t>
      </w:r>
      <w:r w:rsidRPr="00481953">
        <w:rPr>
          <w:rtl/>
        </w:rPr>
        <w:t xml:space="preserve"> </w:t>
      </w:r>
      <w:r w:rsidRPr="00481953">
        <w:rPr>
          <w:rFonts w:hint="cs"/>
          <w:rtl/>
        </w:rPr>
        <w:t>הסכמת</w:t>
      </w:r>
      <w:r w:rsidRPr="00481953">
        <w:rPr>
          <w:rtl/>
        </w:rPr>
        <w:t xml:space="preserve"> </w:t>
      </w:r>
      <w:r w:rsidRPr="00481953">
        <w:rPr>
          <w:rFonts w:hint="cs"/>
          <w:rtl/>
        </w:rPr>
        <w:t>המציע</w:t>
      </w:r>
      <w:r w:rsidRPr="00481953">
        <w:rPr>
          <w:rtl/>
        </w:rPr>
        <w:t xml:space="preserve"> </w:t>
      </w:r>
      <w:r w:rsidRPr="00481953">
        <w:rPr>
          <w:rFonts w:hint="cs"/>
          <w:rtl/>
        </w:rPr>
        <w:t>וכל</w:t>
      </w:r>
      <w:r w:rsidRPr="00481953">
        <w:rPr>
          <w:rtl/>
        </w:rPr>
        <w:t xml:space="preserve"> </w:t>
      </w:r>
      <w:r w:rsidRPr="00481953">
        <w:rPr>
          <w:rFonts w:hint="cs"/>
          <w:rtl/>
        </w:rPr>
        <w:t>אחד</w:t>
      </w:r>
      <w:r w:rsidRPr="00481953">
        <w:rPr>
          <w:rtl/>
        </w:rPr>
        <w:t xml:space="preserve"> </w:t>
      </w:r>
      <w:r w:rsidRPr="00481953">
        <w:rPr>
          <w:rFonts w:hint="cs"/>
          <w:rtl/>
        </w:rPr>
        <w:t>מיחידי</w:t>
      </w:r>
      <w:r w:rsidRPr="00481953">
        <w:rPr>
          <w:rtl/>
        </w:rPr>
        <w:t xml:space="preserve"> </w:t>
      </w:r>
      <w:r w:rsidRPr="00481953">
        <w:rPr>
          <w:rFonts w:hint="cs"/>
          <w:rtl/>
        </w:rPr>
        <w:t>המציע</w:t>
      </w:r>
      <w:r w:rsidRPr="00481953">
        <w:rPr>
          <w:rtl/>
        </w:rPr>
        <w:t xml:space="preserve"> </w:t>
      </w:r>
      <w:r w:rsidRPr="00481953">
        <w:rPr>
          <w:rFonts w:hint="cs"/>
          <w:rtl/>
        </w:rPr>
        <w:t>לביצוע</w:t>
      </w:r>
      <w:r w:rsidRPr="00481953">
        <w:rPr>
          <w:rtl/>
        </w:rPr>
        <w:t xml:space="preserve"> </w:t>
      </w:r>
      <w:r w:rsidRPr="00481953">
        <w:rPr>
          <w:rFonts w:hint="cs"/>
          <w:rtl/>
        </w:rPr>
        <w:t>בדיקות</w:t>
      </w:r>
      <w:r w:rsidRPr="00481953">
        <w:rPr>
          <w:rtl/>
        </w:rPr>
        <w:t xml:space="preserve"> </w:t>
      </w:r>
      <w:r w:rsidRPr="00481953">
        <w:rPr>
          <w:rFonts w:hint="cs"/>
          <w:rtl/>
        </w:rPr>
        <w:t>ביטחוניות</w:t>
      </w:r>
      <w:r w:rsidRPr="00481953">
        <w:rPr>
          <w:rtl/>
        </w:rPr>
        <w:t xml:space="preserve"> </w:t>
      </w:r>
      <w:r w:rsidRPr="00481953">
        <w:rPr>
          <w:rFonts w:hint="cs"/>
          <w:rtl/>
        </w:rPr>
        <w:t>על</w:t>
      </w:r>
      <w:r w:rsidRPr="00481953">
        <w:rPr>
          <w:rtl/>
        </w:rPr>
        <w:t xml:space="preserve">-ידי </w:t>
      </w:r>
      <w:r w:rsidRPr="00481953">
        <w:rPr>
          <w:rFonts w:hint="cs"/>
          <w:rtl/>
        </w:rPr>
        <w:t>מחלקת</w:t>
      </w:r>
      <w:r w:rsidRPr="00481953">
        <w:rPr>
          <w:rtl/>
        </w:rPr>
        <w:t xml:space="preserve"> </w:t>
      </w:r>
      <w:r w:rsidRPr="00481953">
        <w:rPr>
          <w:rFonts w:hint="cs"/>
          <w:rtl/>
        </w:rPr>
        <w:t>הביטחון</w:t>
      </w:r>
      <w:r w:rsidRPr="00481953">
        <w:rPr>
          <w:rtl/>
        </w:rPr>
        <w:t xml:space="preserve"> </w:t>
      </w:r>
      <w:r w:rsidRPr="00481953">
        <w:rPr>
          <w:rFonts w:hint="cs"/>
          <w:rtl/>
        </w:rPr>
        <w:t>של</w:t>
      </w:r>
      <w:r w:rsidRPr="00481953">
        <w:rPr>
          <w:rtl/>
        </w:rPr>
        <w:t xml:space="preserve"> </w:t>
      </w:r>
      <w:r w:rsidRPr="00481953">
        <w:rPr>
          <w:rFonts w:hint="cs"/>
          <w:rtl/>
        </w:rPr>
        <w:t>המזמין</w:t>
      </w:r>
      <w:r w:rsidRPr="00481953">
        <w:rPr>
          <w:rtl/>
        </w:rPr>
        <w:t xml:space="preserve">, </w:t>
      </w:r>
      <w:r w:rsidRPr="00481953">
        <w:rPr>
          <w:rFonts w:hint="cs"/>
          <w:rtl/>
        </w:rPr>
        <w:t>המצורפת</w:t>
      </w:r>
      <w:r w:rsidRPr="00481953">
        <w:rPr>
          <w:rtl/>
        </w:rPr>
        <w:t xml:space="preserve"> </w:t>
      </w:r>
      <w:r w:rsidRPr="00481953">
        <w:rPr>
          <w:rFonts w:hint="cs"/>
          <w:rtl/>
        </w:rPr>
        <w:t>להזמנה</w:t>
      </w:r>
      <w:r w:rsidRPr="00481953">
        <w:rPr>
          <w:rtl/>
        </w:rPr>
        <w:t xml:space="preserve"> </w:t>
      </w:r>
      <w:r w:rsidRPr="00481953">
        <w:rPr>
          <w:rFonts w:hint="cs"/>
          <w:rtl/>
        </w:rPr>
        <w:t>כ</w:t>
      </w:r>
      <w:r w:rsidRPr="00481953">
        <w:rPr>
          <w:rFonts w:hint="cs"/>
          <w:b/>
          <w:bCs/>
          <w:u w:val="single"/>
          <w:rtl/>
        </w:rPr>
        <w:t>נספח</w:t>
      </w:r>
      <w:r w:rsidRPr="00481953">
        <w:rPr>
          <w:b/>
          <w:bCs/>
          <w:u w:val="single"/>
          <w:rtl/>
        </w:rPr>
        <w:t xml:space="preserve"> </w:t>
      </w:r>
      <w:r w:rsidRPr="00481953">
        <w:rPr>
          <w:rFonts w:hint="cs"/>
          <w:b/>
          <w:bCs/>
          <w:u w:val="single"/>
          <w:rtl/>
        </w:rPr>
        <w:t>ח</w:t>
      </w:r>
      <w:r w:rsidRPr="00481953">
        <w:rPr>
          <w:b/>
          <w:bCs/>
          <w:u w:val="single"/>
          <w:rtl/>
        </w:rPr>
        <w:t>'</w:t>
      </w:r>
      <w:r w:rsidRPr="00481953">
        <w:rPr>
          <w:rtl/>
        </w:rPr>
        <w:t xml:space="preserve">. </w:t>
      </w:r>
    </w:p>
    <w:p w:rsidR="00C61BAF" w:rsidRDefault="00C61BAF" w:rsidP="00C61BAF">
      <w:pPr>
        <w:spacing w:before="0" w:line="360" w:lineRule="auto"/>
        <w:ind w:left="720" w:hanging="720"/>
        <w:jc w:val="both"/>
        <w:rPr>
          <w:rFonts w:hint="cs"/>
          <w:rtl/>
        </w:rPr>
      </w:pPr>
      <w:r>
        <w:rPr>
          <w:rFonts w:hint="cs"/>
          <w:rtl/>
        </w:rPr>
        <w:t>5.10       טבלת שכר טירחה המהווה הסדר התמורה, המצורף להזמנה כ</w:t>
      </w:r>
      <w:r>
        <w:rPr>
          <w:rFonts w:hint="cs"/>
          <w:b/>
          <w:bCs/>
          <w:u w:val="single"/>
          <w:rtl/>
        </w:rPr>
        <w:t>נספח ט'</w:t>
      </w:r>
      <w:r>
        <w:rPr>
          <w:rFonts w:hint="cs"/>
          <w:b/>
          <w:bCs/>
          <w:rtl/>
        </w:rPr>
        <w:t>.</w:t>
      </w:r>
    </w:p>
    <w:p w:rsidR="00C61BAF" w:rsidRDefault="00C61BAF" w:rsidP="00C61BAF">
      <w:pPr>
        <w:spacing w:before="0" w:line="360" w:lineRule="auto"/>
        <w:ind w:left="720" w:hanging="720"/>
        <w:jc w:val="both"/>
        <w:rPr>
          <w:rFonts w:hint="cs"/>
          <w:rtl/>
        </w:rPr>
      </w:pPr>
      <w:r>
        <w:rPr>
          <w:rFonts w:hint="cs"/>
          <w:rtl/>
        </w:rPr>
        <w:t>5.11</w:t>
      </w:r>
      <w:r>
        <w:rPr>
          <w:rFonts w:hint="cs"/>
          <w:rtl/>
        </w:rPr>
        <w:tab/>
        <w:t>נוסח ערבות ביצוע, המצורף להזמנה כ</w:t>
      </w:r>
      <w:r w:rsidRPr="00A97F6D">
        <w:rPr>
          <w:rFonts w:hint="cs"/>
          <w:b/>
          <w:bCs/>
          <w:u w:val="single"/>
          <w:rtl/>
        </w:rPr>
        <w:t>נספח י'</w:t>
      </w:r>
      <w:r>
        <w:rPr>
          <w:rFonts w:hint="cs"/>
          <w:rtl/>
        </w:rPr>
        <w:t>.</w:t>
      </w:r>
    </w:p>
    <w:p w:rsidR="00C61BAF" w:rsidRDefault="00C61BAF" w:rsidP="009265C8">
      <w:pPr>
        <w:spacing w:before="0" w:line="360" w:lineRule="auto"/>
        <w:ind w:left="720" w:hanging="720"/>
        <w:jc w:val="both"/>
        <w:rPr>
          <w:rFonts w:hint="cs"/>
          <w:rtl/>
        </w:rPr>
      </w:pPr>
      <w:r>
        <w:rPr>
          <w:rFonts w:hint="cs"/>
          <w:rtl/>
        </w:rPr>
        <w:t>5.12</w:t>
      </w:r>
      <w:r>
        <w:rPr>
          <w:rFonts w:hint="cs"/>
          <w:rtl/>
        </w:rPr>
        <w:tab/>
        <w:t>פירוט השירותים המשפטיים הנדרשים במסגרת התחום המצוין בסעיף 3.2.5 לעיל (</w:t>
      </w:r>
      <w:r>
        <w:rPr>
          <w:rFonts w:ascii="Courier New" w:hAnsi="Courier New" w:hint="cs"/>
          <w:rtl/>
        </w:rPr>
        <w:t>מתן שירותים משפטיים בכל הנוגע ל</w:t>
      </w:r>
      <w:r w:rsidRPr="00526D77">
        <w:rPr>
          <w:rFonts w:ascii="Courier New" w:hAnsi="Courier New" w:hint="cs"/>
          <w:rtl/>
        </w:rPr>
        <w:t xml:space="preserve">רישום </w:t>
      </w:r>
      <w:r>
        <w:rPr>
          <w:rFonts w:ascii="Courier New" w:hAnsi="Courier New" w:hint="cs"/>
          <w:rtl/>
        </w:rPr>
        <w:t xml:space="preserve">פעולות, </w:t>
      </w:r>
      <w:r w:rsidRPr="00526D77">
        <w:rPr>
          <w:rFonts w:ascii="Courier New" w:hAnsi="Courier New" w:hint="cs"/>
          <w:rtl/>
        </w:rPr>
        <w:t>זכויות ו</w:t>
      </w:r>
      <w:r>
        <w:rPr>
          <w:rFonts w:ascii="Courier New" w:hAnsi="Courier New" w:hint="cs"/>
          <w:rtl/>
        </w:rPr>
        <w:t xml:space="preserve">בתים משותפים </w:t>
      </w:r>
      <w:r w:rsidRPr="00526D77">
        <w:rPr>
          <w:rFonts w:ascii="Courier New" w:hAnsi="Courier New" w:hint="cs"/>
          <w:rtl/>
        </w:rPr>
        <w:t>בלשכ</w:t>
      </w:r>
      <w:r w:rsidR="009265C8">
        <w:rPr>
          <w:rFonts w:ascii="Courier New" w:hAnsi="Courier New" w:hint="cs"/>
          <w:rtl/>
        </w:rPr>
        <w:t>ו</w:t>
      </w:r>
      <w:r w:rsidRPr="00526D77">
        <w:rPr>
          <w:rFonts w:ascii="Courier New" w:hAnsi="Courier New" w:hint="cs"/>
          <w:rtl/>
        </w:rPr>
        <w:t>ת רישום המקרקעין</w:t>
      </w:r>
      <w:r w:rsidR="009265C8">
        <w:rPr>
          <w:rFonts w:ascii="Courier New" w:hAnsi="Courier New" w:hint="cs"/>
          <w:rtl/>
        </w:rPr>
        <w:t>,</w:t>
      </w:r>
      <w:r>
        <w:rPr>
          <w:rFonts w:ascii="Courier New" w:hAnsi="Courier New" w:hint="cs"/>
          <w:rtl/>
        </w:rPr>
        <w:t xml:space="preserve"> מתן שירותים </w:t>
      </w:r>
      <w:r>
        <w:rPr>
          <w:rFonts w:ascii="Courier New" w:hAnsi="Courier New" w:hint="cs"/>
          <w:rtl/>
        </w:rPr>
        <w:lastRenderedPageBreak/>
        <w:t>משפטים במוקדי שירות לחוכרים</w:t>
      </w:r>
      <w:r w:rsidR="009265C8">
        <w:rPr>
          <w:rFonts w:ascii="Courier New" w:hAnsi="Courier New" w:hint="cs"/>
          <w:rtl/>
        </w:rPr>
        <w:t xml:space="preserve"> ו</w:t>
      </w:r>
      <w:r w:rsidR="009265C8" w:rsidRPr="00570651">
        <w:rPr>
          <w:rFonts w:ascii="Courier New" w:hAnsi="Courier New" w:hint="cs"/>
          <w:rtl/>
        </w:rPr>
        <w:t>אימות חתימות נציגי המזמין על מסמכי רישום שונים</w:t>
      </w:r>
      <w:r>
        <w:rPr>
          <w:rFonts w:ascii="Courier New" w:hAnsi="Courier New" w:hint="cs"/>
          <w:rtl/>
        </w:rPr>
        <w:t>)</w:t>
      </w:r>
      <w:r>
        <w:rPr>
          <w:rFonts w:hint="cs"/>
          <w:rtl/>
        </w:rPr>
        <w:t>, המצורף להזמנה כ</w:t>
      </w:r>
      <w:r w:rsidRPr="00011E61">
        <w:rPr>
          <w:rFonts w:hint="cs"/>
          <w:b/>
          <w:bCs/>
          <w:u w:val="single"/>
          <w:rtl/>
        </w:rPr>
        <w:t>נספח י"א</w:t>
      </w:r>
      <w:r>
        <w:rPr>
          <w:rFonts w:hint="cs"/>
          <w:rtl/>
        </w:rPr>
        <w:t>.</w:t>
      </w:r>
    </w:p>
    <w:p w:rsidR="00357E29" w:rsidRDefault="00357E29" w:rsidP="00C61BAF">
      <w:pPr>
        <w:spacing w:line="360" w:lineRule="auto"/>
        <w:jc w:val="both"/>
        <w:rPr>
          <w:rFonts w:hint="cs"/>
          <w:rtl/>
        </w:rPr>
      </w:pPr>
    </w:p>
    <w:p w:rsidR="00C61BAF" w:rsidRDefault="00C61BAF" w:rsidP="00C61BAF">
      <w:pPr>
        <w:spacing w:line="360" w:lineRule="auto"/>
        <w:jc w:val="both"/>
        <w:rPr>
          <w:b/>
          <w:bCs/>
          <w:sz w:val="26"/>
          <w:szCs w:val="26"/>
          <w:u w:val="single"/>
          <w:rtl/>
        </w:rPr>
      </w:pPr>
      <w:r>
        <w:rPr>
          <w:rFonts w:hint="cs"/>
          <w:rtl/>
        </w:rPr>
        <w:t>6.</w:t>
      </w:r>
      <w:r>
        <w:rPr>
          <w:rFonts w:hint="cs"/>
          <w:b/>
          <w:bCs/>
          <w:rtl/>
        </w:rPr>
        <w:t xml:space="preserve">         </w:t>
      </w:r>
      <w:r>
        <w:rPr>
          <w:rFonts w:hint="cs"/>
          <w:b/>
          <w:bCs/>
          <w:sz w:val="26"/>
          <w:szCs w:val="26"/>
          <w:u w:val="single"/>
          <w:rtl/>
        </w:rPr>
        <w:t>תנאי הסף - תנאים מקדמיים להגשת ההצעה והמסמכים שחובה לצרפם להצעה</w:t>
      </w:r>
    </w:p>
    <w:p w:rsidR="00C61BAF" w:rsidRDefault="00C61BAF" w:rsidP="009265C8">
      <w:pPr>
        <w:pStyle w:val="af2"/>
        <w:spacing w:line="360" w:lineRule="auto"/>
        <w:ind w:left="509" w:firstLine="58"/>
        <w:rPr>
          <w:rFonts w:ascii="Courier New" w:hAnsi="Courier New" w:cs="David"/>
          <w:sz w:val="24"/>
          <w:szCs w:val="24"/>
          <w:rtl/>
        </w:rPr>
      </w:pPr>
      <w:r>
        <w:rPr>
          <w:rFonts w:cs="David" w:hint="cs"/>
          <w:sz w:val="24"/>
          <w:szCs w:val="24"/>
          <w:rtl/>
        </w:rPr>
        <w:t xml:space="preserve">ההסמכה והמינוי יהיו אישיים </w:t>
      </w:r>
      <w:r>
        <w:rPr>
          <w:rFonts w:ascii="Courier New" w:hAnsi="Courier New" w:cs="David" w:hint="cs"/>
          <w:sz w:val="24"/>
          <w:szCs w:val="24"/>
          <w:rtl/>
        </w:rPr>
        <w:t xml:space="preserve">והשירותים יינתנו אך ורק ע"י </w:t>
      </w:r>
      <w:r w:rsidR="009265C8">
        <w:rPr>
          <w:rFonts w:ascii="Courier New" w:hAnsi="Courier New" w:cs="David" w:hint="cs"/>
          <w:sz w:val="24"/>
          <w:szCs w:val="24"/>
          <w:rtl/>
        </w:rPr>
        <w:t xml:space="preserve">יחידי המציע, אותם </w:t>
      </w:r>
      <w:r>
        <w:rPr>
          <w:rFonts w:ascii="Courier New" w:hAnsi="Courier New" w:cs="David" w:hint="cs"/>
          <w:sz w:val="24"/>
          <w:szCs w:val="24"/>
          <w:rtl/>
        </w:rPr>
        <w:t xml:space="preserve">עורכי הדין שציין  המציע במסגרת הליך זה. </w:t>
      </w:r>
    </w:p>
    <w:p w:rsidR="00C61BAF" w:rsidRDefault="00C61BAF" w:rsidP="00C61BAF">
      <w:pPr>
        <w:pStyle w:val="af2"/>
        <w:spacing w:line="360" w:lineRule="auto"/>
        <w:ind w:left="637" w:hanging="70"/>
        <w:rPr>
          <w:rFonts w:ascii="Courier New" w:hAnsi="Courier New" w:cs="David"/>
          <w:sz w:val="24"/>
          <w:szCs w:val="24"/>
        </w:rPr>
      </w:pPr>
      <w:r>
        <w:rPr>
          <w:rFonts w:cs="David" w:hint="cs"/>
          <w:sz w:val="24"/>
          <w:szCs w:val="24"/>
          <w:rtl/>
        </w:rPr>
        <w:t>שותפות או חברת עורכי דין במסגרתה מוצעים מספר עורכי דין, תגיש את המסמכים מסומנים ב"כוכבית (*)" כשהם מתייחסים לכל אחד מיחידי המציע (יפויי כח יוצאו בהתאמה).</w:t>
      </w:r>
    </w:p>
    <w:p w:rsidR="00C61BAF" w:rsidRDefault="00C61BAF" w:rsidP="00C61BAF">
      <w:pPr>
        <w:spacing w:line="360" w:lineRule="auto"/>
        <w:ind w:firstLine="720"/>
        <w:jc w:val="both"/>
        <w:rPr>
          <w:rtl/>
        </w:rPr>
      </w:pPr>
      <w:r>
        <w:rPr>
          <w:rFonts w:hint="cs"/>
          <w:rtl/>
        </w:rPr>
        <w:t xml:space="preserve">המציע וכל יחידי המציע יעמדו בכל תנאי הסף המפורטים להלן בסעיף זה.  </w:t>
      </w:r>
    </w:p>
    <w:p w:rsidR="00C61BAF" w:rsidRDefault="00C61BAF" w:rsidP="00C61BAF">
      <w:pPr>
        <w:spacing w:line="360" w:lineRule="auto"/>
        <w:ind w:left="720"/>
        <w:jc w:val="both"/>
        <w:rPr>
          <w:rtl/>
        </w:rPr>
      </w:pPr>
      <w:r>
        <w:rPr>
          <w:rFonts w:hint="cs"/>
          <w:rtl/>
        </w:rPr>
        <w:t xml:space="preserve">בתנאי הסף הקבועים </w:t>
      </w:r>
      <w:r w:rsidRPr="000A32AE">
        <w:rPr>
          <w:rFonts w:hint="cs"/>
          <w:rtl/>
        </w:rPr>
        <w:t xml:space="preserve">בסעיפים </w:t>
      </w:r>
      <w:r w:rsidRPr="000A32AE">
        <w:rPr>
          <w:rtl/>
        </w:rPr>
        <w:t xml:space="preserve">6.8 </w:t>
      </w:r>
      <w:r w:rsidRPr="000A32AE">
        <w:rPr>
          <w:rFonts w:hint="cs"/>
          <w:rtl/>
        </w:rPr>
        <w:t>ו</w:t>
      </w:r>
      <w:r w:rsidRPr="000A32AE">
        <w:rPr>
          <w:rtl/>
        </w:rPr>
        <w:t>- 6.9</w:t>
      </w:r>
      <w:r w:rsidRPr="000A32AE">
        <w:rPr>
          <w:rFonts w:hint="cs"/>
          <w:rtl/>
        </w:rPr>
        <w:t xml:space="preserve"> להלן</w:t>
      </w:r>
      <w:r>
        <w:rPr>
          <w:rFonts w:hint="cs"/>
          <w:rtl/>
        </w:rPr>
        <w:t>, חייבים לעמוד כל עורכי הדין המועסקים במשרד, בכל דרך שהיא, גם אם אינם נמנים על יחידי המציע.</w:t>
      </w:r>
    </w:p>
    <w:p w:rsidR="00C61BAF" w:rsidRDefault="00C61BAF" w:rsidP="00C61BAF">
      <w:pPr>
        <w:spacing w:line="360" w:lineRule="auto"/>
        <w:ind w:left="720" w:hanging="720"/>
        <w:jc w:val="both"/>
        <w:rPr>
          <w:rtl/>
        </w:rPr>
      </w:pPr>
      <w:r>
        <w:rPr>
          <w:rFonts w:hint="cs"/>
          <w:rtl/>
        </w:rPr>
        <w:t>            המזמין יהא רשאי לפסול מציע שלא יעמוד בכל התנאים האמורים בסעיף זה, ולא יצרף את המסמכים הנדרשים כאמור בסעיף זה, בהתאם להוראות כל דין.</w:t>
      </w:r>
    </w:p>
    <w:p w:rsidR="00C61BAF" w:rsidRPr="00C663FC" w:rsidRDefault="00C61BAF" w:rsidP="00C61BAF">
      <w:pPr>
        <w:spacing w:line="360" w:lineRule="auto"/>
        <w:ind w:firstLine="720"/>
        <w:jc w:val="both"/>
        <w:rPr>
          <w:u w:val="single"/>
          <w:rtl/>
        </w:rPr>
      </w:pPr>
      <w:r w:rsidRPr="00C663FC">
        <w:rPr>
          <w:rFonts w:hint="cs"/>
          <w:u w:val="single"/>
          <w:rtl/>
        </w:rPr>
        <w:t xml:space="preserve">רשאים להציע הצעות מציעים העומדים בתנאי הסף הבאים: </w:t>
      </w:r>
    </w:p>
    <w:p w:rsidR="00C61BAF" w:rsidRDefault="00C61BAF" w:rsidP="00C61BAF">
      <w:pPr>
        <w:spacing w:line="360" w:lineRule="auto"/>
        <w:ind w:left="720" w:hanging="720"/>
        <w:jc w:val="both"/>
        <w:rPr>
          <w:rtl/>
        </w:rPr>
      </w:pPr>
      <w:r>
        <w:rPr>
          <w:rFonts w:hint="cs"/>
          <w:rtl/>
        </w:rPr>
        <w:t xml:space="preserve">6.1        משרד עורכי דין העונה על הגדרת "המציע", ואשר הגיש הצעה לתת שירותים במרחב/ים כאמור בסעיף 3.4. </w:t>
      </w:r>
    </w:p>
    <w:p w:rsidR="00C61BAF" w:rsidRDefault="00C61BAF" w:rsidP="00C61BAF">
      <w:pPr>
        <w:spacing w:line="360" w:lineRule="auto"/>
        <w:ind w:left="720" w:hanging="720"/>
        <w:jc w:val="both"/>
        <w:rPr>
          <w:rtl/>
        </w:rPr>
      </w:pPr>
      <w:r>
        <w:rPr>
          <w:rFonts w:hint="cs"/>
          <w:rtl/>
        </w:rPr>
        <w:t xml:space="preserve">6.2        כל אחד מיחידי המציע הוא חבר בלשכת עורכי הדין בישראל, וחברותו זו בתוקף בעת הגשת ההצעה. </w:t>
      </w:r>
    </w:p>
    <w:p w:rsidR="00C61BAF" w:rsidRDefault="00C61BAF" w:rsidP="00387C88">
      <w:pPr>
        <w:spacing w:line="360" w:lineRule="auto"/>
        <w:ind w:left="1440" w:hanging="720"/>
        <w:jc w:val="both"/>
        <w:rPr>
          <w:rtl/>
        </w:rPr>
      </w:pPr>
      <w:r>
        <w:rPr>
          <w:rFonts w:hint="cs"/>
          <w:rtl/>
        </w:rPr>
        <w:t xml:space="preserve">6.2.1     להצעה יצורף העתק מרישיון עריכת הדין של לשכת עורכי הדין בישראל של כל יחידי המציע </w:t>
      </w:r>
      <w:r w:rsidR="00387C88">
        <w:rPr>
          <w:rFonts w:hint="cs"/>
          <w:rtl/>
        </w:rPr>
        <w:t xml:space="preserve">ותעודות </w:t>
      </w:r>
      <w:r>
        <w:rPr>
          <w:rFonts w:hint="cs"/>
          <w:rtl/>
        </w:rPr>
        <w:t xml:space="preserve">השכלה. (*) </w:t>
      </w:r>
    </w:p>
    <w:p w:rsidR="00C61BAF" w:rsidRDefault="00C61BAF" w:rsidP="00C61BAF">
      <w:pPr>
        <w:spacing w:line="360" w:lineRule="auto"/>
        <w:ind w:left="1440" w:hanging="720"/>
        <w:jc w:val="both"/>
        <w:rPr>
          <w:rtl/>
        </w:rPr>
      </w:pPr>
      <w:r>
        <w:rPr>
          <w:rFonts w:hint="cs"/>
          <w:rtl/>
        </w:rPr>
        <w:t>6.2.2     היה המציע תאגיד, לרבות שותפות רשומה - להצעה יצורף העתק מתעודת הרישום במרשם הרלוונטי המתנהל בהתאם להוראות כל דין.</w:t>
      </w:r>
    </w:p>
    <w:p w:rsidR="00C61BAF" w:rsidRDefault="00C61BAF" w:rsidP="00C61BAF">
      <w:pPr>
        <w:spacing w:line="360" w:lineRule="auto"/>
        <w:ind w:left="720" w:hanging="720"/>
        <w:jc w:val="both"/>
        <w:rPr>
          <w:rtl/>
        </w:rPr>
      </w:pPr>
      <w:r>
        <w:rPr>
          <w:rFonts w:hint="cs"/>
          <w:rtl/>
        </w:rPr>
        <w:t xml:space="preserve">6.3        </w:t>
      </w:r>
      <w:r>
        <w:rPr>
          <w:rFonts w:hint="cs"/>
          <w:b/>
          <w:bCs/>
          <w:rtl/>
        </w:rPr>
        <w:t>ניסיון מקצועי נדרש</w:t>
      </w:r>
      <w:r>
        <w:rPr>
          <w:rFonts w:hint="cs"/>
          <w:rtl/>
        </w:rPr>
        <w:t xml:space="preserve">: </w:t>
      </w:r>
    </w:p>
    <w:p w:rsidR="00C61BAF" w:rsidRDefault="00C61BAF" w:rsidP="00C61BAF">
      <w:pPr>
        <w:spacing w:line="360" w:lineRule="auto"/>
        <w:ind w:left="720"/>
        <w:jc w:val="both"/>
        <w:rPr>
          <w:rtl/>
        </w:rPr>
      </w:pPr>
      <w:r>
        <w:rPr>
          <w:rFonts w:hint="cs"/>
          <w:rtl/>
        </w:rPr>
        <w:t>ניסיון מקצועי לצורך סעיף זה יחשב רק ניסיון מקצועי כעורך דין (לא כולל תקופת ההתמחות).</w:t>
      </w:r>
    </w:p>
    <w:p w:rsidR="00C61BAF" w:rsidRDefault="00C61BAF" w:rsidP="00C61BAF">
      <w:pPr>
        <w:spacing w:before="0" w:line="360" w:lineRule="auto"/>
        <w:ind w:left="1440" w:hanging="720"/>
        <w:jc w:val="both"/>
        <w:rPr>
          <w:rtl/>
        </w:rPr>
      </w:pPr>
      <w:r>
        <w:rPr>
          <w:rFonts w:hint="cs"/>
          <w:rtl/>
        </w:rPr>
        <w:t>6.3.1     מקום בו ההצעה מוגשת לאחד מתחומי המשפט המוגדרים בסעיפים 3.2.1,3.2.2 ו-3.2.6  לעיל -</w:t>
      </w:r>
    </w:p>
    <w:p w:rsidR="00C61BAF" w:rsidRDefault="00C61BAF" w:rsidP="00C61BAF">
      <w:pPr>
        <w:spacing w:before="0" w:line="360" w:lineRule="auto"/>
        <w:ind w:left="1440"/>
        <w:jc w:val="both"/>
        <w:rPr>
          <w:rtl/>
        </w:rPr>
      </w:pPr>
      <w:r>
        <w:rPr>
          <w:rFonts w:hint="cs"/>
          <w:rtl/>
        </w:rPr>
        <w:t xml:space="preserve">כל אחד מיחידי המציע הוא בעל ניסיון מקצועי מעשי מוכח של שש (6) שנים לפחות לאחר ינואר 2004 </w:t>
      </w:r>
      <w:r>
        <w:rPr>
          <w:rFonts w:hint="cs"/>
          <w:b/>
          <w:bCs/>
          <w:rtl/>
        </w:rPr>
        <w:t>בנושאים המפורטים בתחום השירות המשפטי המבוקש בהצעה</w:t>
      </w:r>
      <w:r>
        <w:rPr>
          <w:rFonts w:hint="cs"/>
          <w:rtl/>
        </w:rPr>
        <w:t xml:space="preserve"> כאשר ניסיונו בייצוג בבתי משפט ו/או בלשכות ההוצאה לפועל, בתחום המבוקש הרלוונטי, מהווה את עיסוקו המשמעותי. </w:t>
      </w:r>
    </w:p>
    <w:p w:rsidR="00C61BAF" w:rsidRDefault="00C61BAF" w:rsidP="00C61BAF">
      <w:pPr>
        <w:spacing w:line="360" w:lineRule="auto"/>
        <w:ind w:left="1440" w:hanging="720"/>
        <w:jc w:val="both"/>
        <w:rPr>
          <w:rtl/>
        </w:rPr>
      </w:pPr>
      <w:r>
        <w:rPr>
          <w:rFonts w:hint="cs"/>
          <w:rtl/>
        </w:rPr>
        <w:t xml:space="preserve">6.3.2     מקום בו ההצעה מוגשת לתחומי המשפט המוגדרים בסעיפים 3.2.3-3.2.4 לעיל- </w:t>
      </w:r>
    </w:p>
    <w:p w:rsidR="00C61BAF" w:rsidRDefault="00C61BAF" w:rsidP="00076CE1">
      <w:pPr>
        <w:spacing w:line="360" w:lineRule="auto"/>
        <w:ind w:left="1440"/>
        <w:jc w:val="both"/>
        <w:rPr>
          <w:rtl/>
        </w:rPr>
      </w:pPr>
      <w:r w:rsidRPr="00EB0B49">
        <w:rPr>
          <w:rFonts w:hint="cs"/>
          <w:rtl/>
        </w:rPr>
        <w:t>נדרש</w:t>
      </w:r>
      <w:r w:rsidRPr="00EB0B49">
        <w:rPr>
          <w:rtl/>
        </w:rPr>
        <w:t xml:space="preserve"> כי יחידי המציע אשר יוצעו לצורך מתן השירותים המוגדרים בסעיף זה, יהיו בעל</w:t>
      </w:r>
      <w:r w:rsidRPr="00EB0B49">
        <w:rPr>
          <w:rFonts w:hint="cs"/>
          <w:rtl/>
        </w:rPr>
        <w:t>י</w:t>
      </w:r>
      <w:r w:rsidRPr="00EB0B49">
        <w:rPr>
          <w:rtl/>
        </w:rPr>
        <w:t xml:space="preserve"> ניסיון מקצועי מוכח של 10 שנים לפחות </w:t>
      </w:r>
      <w:r>
        <w:rPr>
          <w:rFonts w:hint="cs"/>
          <w:rtl/>
        </w:rPr>
        <w:t xml:space="preserve">לאחר ינואר </w:t>
      </w:r>
      <w:r w:rsidR="00076CE1">
        <w:rPr>
          <w:rFonts w:hint="cs"/>
          <w:rtl/>
        </w:rPr>
        <w:t>2000</w:t>
      </w:r>
      <w:r w:rsidRPr="00EB0B49">
        <w:rPr>
          <w:rtl/>
        </w:rPr>
        <w:t xml:space="preserve"> בתחו</w:t>
      </w:r>
      <w:r w:rsidRPr="00EB0B49">
        <w:rPr>
          <w:rFonts w:hint="cs"/>
          <w:rtl/>
        </w:rPr>
        <w:t>מי</w:t>
      </w:r>
      <w:r w:rsidRPr="00EB0B49">
        <w:rPr>
          <w:rtl/>
        </w:rPr>
        <w:t xml:space="preserve"> המקרקעין, ה</w:t>
      </w:r>
      <w:r>
        <w:rPr>
          <w:rFonts w:hint="cs"/>
          <w:rtl/>
        </w:rPr>
        <w:t>מכרזים, ה</w:t>
      </w:r>
      <w:r w:rsidRPr="00EB0B49">
        <w:rPr>
          <w:rtl/>
        </w:rPr>
        <w:t xml:space="preserve">חוזים, </w:t>
      </w:r>
      <w:r>
        <w:rPr>
          <w:rFonts w:hint="cs"/>
          <w:rtl/>
        </w:rPr>
        <w:t xml:space="preserve">הסכמי פיתוח, </w:t>
      </w:r>
      <w:r w:rsidRPr="00EB0B49">
        <w:rPr>
          <w:rtl/>
        </w:rPr>
        <w:t>תכנון ובניה</w:t>
      </w:r>
      <w:r>
        <w:rPr>
          <w:rFonts w:hint="cs"/>
          <w:rtl/>
        </w:rPr>
        <w:t>, דיני רשויות מקומיות, אגרות והיטלי פיתוח</w:t>
      </w:r>
      <w:r w:rsidRPr="009936C2">
        <w:rPr>
          <w:rFonts w:hint="cs"/>
          <w:rtl/>
        </w:rPr>
        <w:t>.</w:t>
      </w:r>
    </w:p>
    <w:p w:rsidR="00C61BAF" w:rsidRDefault="00C61BAF" w:rsidP="00076CE1">
      <w:pPr>
        <w:spacing w:line="360" w:lineRule="auto"/>
        <w:ind w:left="1440" w:hanging="720"/>
        <w:jc w:val="both"/>
        <w:rPr>
          <w:rtl/>
        </w:rPr>
      </w:pPr>
      <w:r>
        <w:rPr>
          <w:rFonts w:hint="cs"/>
          <w:rtl/>
        </w:rPr>
        <w:t xml:space="preserve">6.3.3     </w:t>
      </w:r>
      <w:r w:rsidR="00076CE1">
        <w:rPr>
          <w:rFonts w:hint="cs"/>
          <w:rtl/>
        </w:rPr>
        <w:t>6.3.3.1</w:t>
      </w:r>
      <w:r w:rsidR="00076CE1">
        <w:rPr>
          <w:rFonts w:hint="cs"/>
          <w:rtl/>
        </w:rPr>
        <w:tab/>
      </w:r>
      <w:r>
        <w:rPr>
          <w:rFonts w:hint="cs"/>
          <w:rtl/>
        </w:rPr>
        <w:t>מקום בו ההצעה מוגשת לתחום המשפט המוגדר בסעיף 3.2.5</w:t>
      </w:r>
      <w:r w:rsidR="00076CE1">
        <w:rPr>
          <w:rFonts w:hint="cs"/>
          <w:rtl/>
        </w:rPr>
        <w:t>.1</w:t>
      </w:r>
      <w:r>
        <w:rPr>
          <w:rFonts w:hint="cs"/>
          <w:rtl/>
        </w:rPr>
        <w:t xml:space="preserve"> לעיל</w:t>
      </w:r>
      <w:r w:rsidR="00076CE1">
        <w:rPr>
          <w:rFonts w:hint="cs"/>
          <w:rtl/>
        </w:rPr>
        <w:t>:</w:t>
      </w:r>
    </w:p>
    <w:p w:rsidR="00C61BAF" w:rsidRDefault="00C61BAF" w:rsidP="00076CE1">
      <w:pPr>
        <w:spacing w:before="0" w:line="360" w:lineRule="auto"/>
        <w:ind w:left="1958" w:firstLine="310"/>
        <w:jc w:val="both"/>
      </w:pPr>
      <w:r w:rsidRPr="00E06D72">
        <w:rPr>
          <w:rFonts w:hint="cs"/>
          <w:rtl/>
        </w:rPr>
        <w:lastRenderedPageBreak/>
        <w:t xml:space="preserve">נדרש כי המציע </w:t>
      </w:r>
      <w:r>
        <w:rPr>
          <w:rFonts w:hint="cs"/>
          <w:rtl/>
        </w:rPr>
        <w:t xml:space="preserve">יהיה </w:t>
      </w:r>
      <w:r w:rsidRPr="00E06D72">
        <w:rPr>
          <w:rtl/>
        </w:rPr>
        <w:t>בעל ניסיון</w:t>
      </w:r>
      <w:r w:rsidRPr="00E06D72">
        <w:rPr>
          <w:rFonts w:hint="cs"/>
          <w:rtl/>
        </w:rPr>
        <w:t xml:space="preserve"> מקצועי מוכח</w:t>
      </w:r>
      <w:r w:rsidRPr="00E06D72">
        <w:rPr>
          <w:rtl/>
        </w:rPr>
        <w:t xml:space="preserve"> </w:t>
      </w:r>
      <w:r w:rsidRPr="00EB0B49">
        <w:rPr>
          <w:rFonts w:hint="eastAsia"/>
          <w:rtl/>
        </w:rPr>
        <w:t>ברי</w:t>
      </w:r>
      <w:r w:rsidRPr="00EB0B49">
        <w:rPr>
          <w:rFonts w:hint="cs"/>
          <w:rtl/>
        </w:rPr>
        <w:t>שום</w:t>
      </w:r>
      <w:r w:rsidRPr="00EB0B49">
        <w:rPr>
          <w:rtl/>
        </w:rPr>
        <w:t xml:space="preserve"> </w:t>
      </w:r>
      <w:r>
        <w:rPr>
          <w:rFonts w:hint="cs"/>
          <w:rtl/>
        </w:rPr>
        <w:t>7</w:t>
      </w:r>
      <w:r w:rsidRPr="00EB0B49">
        <w:rPr>
          <w:rtl/>
        </w:rPr>
        <w:t xml:space="preserve"> </w:t>
      </w:r>
      <w:r w:rsidRPr="00EB0B49">
        <w:rPr>
          <w:rFonts w:hint="cs"/>
          <w:rtl/>
        </w:rPr>
        <w:t>בתי</w:t>
      </w:r>
      <w:r w:rsidRPr="00EB0B49">
        <w:rPr>
          <w:rFonts w:hint="eastAsia"/>
          <w:rtl/>
        </w:rPr>
        <w:t>ם</w:t>
      </w:r>
      <w:r w:rsidRPr="00EB0B49">
        <w:rPr>
          <w:rtl/>
        </w:rPr>
        <w:t xml:space="preserve"> </w:t>
      </w:r>
      <w:r w:rsidRPr="00EB0B49">
        <w:rPr>
          <w:rFonts w:hint="eastAsia"/>
          <w:rtl/>
        </w:rPr>
        <w:t>משותפים</w:t>
      </w:r>
      <w:r w:rsidRPr="00EB0B49">
        <w:rPr>
          <w:rtl/>
        </w:rPr>
        <w:t xml:space="preserve"> </w:t>
      </w:r>
      <w:r w:rsidRPr="00EB0B49">
        <w:rPr>
          <w:rFonts w:hint="eastAsia"/>
          <w:rtl/>
        </w:rPr>
        <w:t>לפחות</w:t>
      </w:r>
      <w:r>
        <w:rPr>
          <w:rFonts w:hint="cs"/>
          <w:rtl/>
        </w:rPr>
        <w:t>.</w:t>
      </w:r>
      <w:r w:rsidRPr="00EB0B49">
        <w:rPr>
          <w:rtl/>
        </w:rPr>
        <w:t xml:space="preserve"> </w:t>
      </w:r>
    </w:p>
    <w:p w:rsidR="00C61BAF" w:rsidRDefault="00C61BAF" w:rsidP="00076CE1">
      <w:pPr>
        <w:spacing w:before="0" w:line="360" w:lineRule="auto"/>
        <w:ind w:left="2268"/>
        <w:jc w:val="both"/>
      </w:pPr>
      <w:r>
        <w:rPr>
          <w:rFonts w:hint="cs"/>
          <w:rtl/>
        </w:rPr>
        <w:t xml:space="preserve">עוד </w:t>
      </w:r>
      <w:r w:rsidRPr="00E06D72">
        <w:rPr>
          <w:rFonts w:hint="cs"/>
          <w:rtl/>
        </w:rPr>
        <w:t xml:space="preserve">נדרש כי יחידי המציע אשר יוצעו לצורך מתן השירותים המוגדרים בסעיף זה יהיו </w:t>
      </w:r>
      <w:r w:rsidRPr="00E06D72">
        <w:rPr>
          <w:rtl/>
        </w:rPr>
        <w:t>בעל</w:t>
      </w:r>
      <w:r w:rsidRPr="00E06D72">
        <w:rPr>
          <w:rFonts w:hint="cs"/>
          <w:rtl/>
        </w:rPr>
        <w:t>י</w:t>
      </w:r>
      <w:r w:rsidRPr="00E06D72">
        <w:rPr>
          <w:rtl/>
        </w:rPr>
        <w:t xml:space="preserve"> ניסיון</w:t>
      </w:r>
      <w:r w:rsidRPr="00E06D72">
        <w:rPr>
          <w:rFonts w:hint="cs"/>
          <w:rtl/>
        </w:rPr>
        <w:t xml:space="preserve"> מקצועי מוכח</w:t>
      </w:r>
      <w:r>
        <w:rPr>
          <w:rFonts w:hint="cs"/>
          <w:rtl/>
        </w:rPr>
        <w:t xml:space="preserve"> של שש שנים לפחות בתחומים המפורטים בסעיף 3.2.5, בעלי בקיאות בדיני מקרקעין, דיני חיובים, דיני חוזים ובעלי ניסיון מוכח בעבודה מול המזמין, בהיכרות נהלי המזמין וצורת העבודה מולו וכן ברישום עסקאות, פעולות וזכויות הן אצל המזמין והן בלשכת רישום המקרקעין (מכר, חכירה, משכנתא וכו').</w:t>
      </w:r>
      <w:r w:rsidRPr="00E06D72">
        <w:rPr>
          <w:rFonts w:hint="cs"/>
          <w:rtl/>
        </w:rPr>
        <w:t xml:space="preserve"> </w:t>
      </w:r>
    </w:p>
    <w:p w:rsidR="00C61BAF" w:rsidRDefault="00C61BAF" w:rsidP="00076CE1">
      <w:pPr>
        <w:spacing w:before="0" w:line="360" w:lineRule="auto"/>
        <w:ind w:left="2268"/>
        <w:jc w:val="both"/>
        <w:rPr>
          <w:rFonts w:hint="cs"/>
          <w:rtl/>
        </w:rPr>
      </w:pPr>
      <w:r>
        <w:rPr>
          <w:rFonts w:hint="cs"/>
          <w:rtl/>
        </w:rPr>
        <w:t>על המציע את שירותיו בתחום זה, להעמיד לטובת יחידי המציע עורך דין בכיר ממשרדו (אשר יהיה מיחידי המציע), בעל ניסיון מקצועי של לפחות 10 שנים בתחום המקרקעין וזאת לצרכי ליווי ומתן התייעצויות שוטפות ליחידי המציע אשר יאיישו את מוקדי השירותים המהירים.</w:t>
      </w:r>
    </w:p>
    <w:p w:rsidR="00076CE1" w:rsidRDefault="00076CE1" w:rsidP="00076CE1">
      <w:pPr>
        <w:spacing w:before="0" w:line="360" w:lineRule="auto"/>
        <w:ind w:left="1391"/>
        <w:jc w:val="both"/>
        <w:rPr>
          <w:rFonts w:hint="cs"/>
          <w:rtl/>
        </w:rPr>
      </w:pPr>
      <w:r>
        <w:rPr>
          <w:rFonts w:hint="cs"/>
          <w:rtl/>
        </w:rPr>
        <w:t>6.3.3.2</w:t>
      </w:r>
      <w:r>
        <w:rPr>
          <w:rFonts w:hint="cs"/>
          <w:rtl/>
        </w:rPr>
        <w:tab/>
        <w:t>מקום בו ההצעה מוגשת לתחום המשפט המוגדר בסעיף 3.2.5.2 לעיל:</w:t>
      </w:r>
    </w:p>
    <w:p w:rsidR="00076CE1" w:rsidRDefault="00076CE1" w:rsidP="00076CE1">
      <w:pPr>
        <w:spacing w:before="0" w:line="360" w:lineRule="auto"/>
        <w:ind w:left="2261"/>
        <w:jc w:val="both"/>
        <w:rPr>
          <w:rtl/>
        </w:rPr>
      </w:pPr>
      <w:r>
        <w:rPr>
          <w:rFonts w:hint="cs"/>
          <w:rtl/>
        </w:rPr>
        <w:t>נדרש כי המציע יהיה בעל ניסיון מקצועי של 3 שנים</w:t>
      </w:r>
      <w:r w:rsidR="00F715AB">
        <w:rPr>
          <w:rFonts w:hint="cs"/>
          <w:rtl/>
        </w:rPr>
        <w:t xml:space="preserve"> לפחות</w:t>
      </w:r>
      <w:r>
        <w:rPr>
          <w:rFonts w:hint="cs"/>
          <w:rtl/>
        </w:rPr>
        <w:t xml:space="preserve"> בתחום המקרקעין ובעל ניסיון מוכח בעבודה מול המזמין, בהיכרות נהלי המזמין וצורת העבודה מולו וכן ברישום עסקאות, פעולות וזכויות הן אצל המזמין והן בלשכת רישום המקרקעין (מכר, חכירה, משכנתא וכו'). </w:t>
      </w:r>
    </w:p>
    <w:p w:rsidR="00C61BAF" w:rsidRDefault="00C61BAF" w:rsidP="00C61BAF">
      <w:pPr>
        <w:spacing w:line="360" w:lineRule="auto"/>
        <w:ind w:left="720"/>
        <w:jc w:val="both"/>
        <w:rPr>
          <w:rtl/>
        </w:rPr>
      </w:pPr>
      <w:r>
        <w:rPr>
          <w:rFonts w:hint="cs"/>
          <w:rtl/>
        </w:rPr>
        <w:t>6.3.4     להצעה יצורפו</w:t>
      </w:r>
      <w:r w:rsidR="00DF7B4F">
        <w:rPr>
          <w:rFonts w:hint="cs"/>
          <w:rtl/>
        </w:rPr>
        <w:t xml:space="preserve"> המסמכים ו/או הפרטים להלן</w:t>
      </w:r>
      <w:r>
        <w:rPr>
          <w:rFonts w:hint="cs"/>
          <w:rtl/>
        </w:rPr>
        <w:t xml:space="preserve"> (האמור להלן נכון למגישים הצעות לכל תחומי השירותים המשפטיים): </w:t>
      </w:r>
    </w:p>
    <w:p w:rsidR="00C61BAF" w:rsidRDefault="00C61BAF" w:rsidP="00387C88">
      <w:pPr>
        <w:spacing w:line="360" w:lineRule="auto"/>
        <w:ind w:left="1440"/>
        <w:jc w:val="both"/>
        <w:rPr>
          <w:rtl/>
        </w:rPr>
      </w:pPr>
      <w:r>
        <w:rPr>
          <w:rFonts w:hint="cs"/>
          <w:rtl/>
        </w:rPr>
        <w:t>6.3.4.1  פרטים בדבר משרדו של המציע כולל רשימת לקוחות</w:t>
      </w:r>
      <w:r w:rsidR="00387C88">
        <w:rPr>
          <w:rFonts w:hint="cs"/>
          <w:rtl/>
        </w:rPr>
        <w:t xml:space="preserve"> כמפורט בטופס ההצעה </w:t>
      </w:r>
      <w:r w:rsidR="00387C88" w:rsidRPr="00F715AB">
        <w:rPr>
          <w:rFonts w:hint="cs"/>
          <w:b/>
          <w:bCs/>
          <w:u w:val="single"/>
          <w:rtl/>
        </w:rPr>
        <w:t>בנספח א'</w:t>
      </w:r>
      <w:r>
        <w:rPr>
          <w:rFonts w:hint="cs"/>
          <w:rtl/>
        </w:rPr>
        <w:t>.</w:t>
      </w:r>
    </w:p>
    <w:p w:rsidR="00C61BAF" w:rsidRDefault="00C61BAF" w:rsidP="00C61BAF">
      <w:pPr>
        <w:spacing w:line="360" w:lineRule="auto"/>
        <w:ind w:left="1440"/>
        <w:jc w:val="both"/>
        <w:rPr>
          <w:rtl/>
        </w:rPr>
      </w:pPr>
      <w:r>
        <w:rPr>
          <w:rFonts w:hint="cs"/>
          <w:rtl/>
        </w:rPr>
        <w:t xml:space="preserve">6.3.4.2  (*) קורות חיים מפורטים של כל יחידי המציע. </w:t>
      </w:r>
    </w:p>
    <w:p w:rsidR="00C61BAF" w:rsidRDefault="00C61BAF" w:rsidP="00C61BAF">
      <w:pPr>
        <w:spacing w:line="360" w:lineRule="auto"/>
        <w:ind w:left="2186" w:hanging="746"/>
        <w:jc w:val="both"/>
        <w:rPr>
          <w:rtl/>
        </w:rPr>
      </w:pPr>
      <w:r>
        <w:rPr>
          <w:rFonts w:hint="cs"/>
          <w:rtl/>
        </w:rPr>
        <w:t xml:space="preserve">6.3.4.3 (*)   שלוש עד חמש המלצות כתובות, ולא יותר, המתייחסות, כולן או חלקן, לכל אחד מיחידי המציע, מטעם שלושה מבין לקוחותיו העיקריים של המציע, שלהם ניתנו, במהלך שלוש השנים האחרונות, שירותים משפטיים בתחום שלגביו מוגשת ההצעה ואשר יכולים להתייחס בין היתר לתכונות וליכולות של יחידי המציע (לדוגמא: יכולת מקצועית, כושר התבטאות, יכולת משא ומתן, יחסי אנוש ועוד). בהמלצה יש לציין את תקופת ההתקשרות; שם עורך הדין נותן השירות; סוג השירות; טיב השירות; וכן פירוט הקשר שבין נותן ההמלצה לבין עורך הדין נותן השירות וכן לבין המציע ועובדיו. </w:t>
      </w:r>
    </w:p>
    <w:p w:rsidR="00C61BAF" w:rsidRDefault="00C61BAF" w:rsidP="00C61BAF">
      <w:pPr>
        <w:spacing w:line="360" w:lineRule="auto"/>
        <w:ind w:left="2160"/>
        <w:jc w:val="both"/>
        <w:rPr>
          <w:rtl/>
        </w:rPr>
      </w:pPr>
      <w:r>
        <w:rPr>
          <w:rFonts w:hint="cs"/>
          <w:rtl/>
        </w:rPr>
        <w:t xml:space="preserve">בנוסף, על המציע לפרט את שמותיהם של לקוחותיו המוסדיים והציבוריים, </w:t>
      </w:r>
      <w:r>
        <w:rPr>
          <w:rFonts w:hint="cs"/>
          <w:b/>
          <w:bCs/>
          <w:rtl/>
        </w:rPr>
        <w:t>ככל שקיימים כאלה</w:t>
      </w:r>
      <w:r>
        <w:rPr>
          <w:rFonts w:hint="cs"/>
          <w:rtl/>
        </w:rPr>
        <w:t xml:space="preserve">. על שלושת הלקוחות, מטעמם ניתנת המלצה, יכולים להימנות הלקוחות המוסדיים והציבוריים. </w:t>
      </w:r>
    </w:p>
    <w:p w:rsidR="00C61BAF" w:rsidRDefault="00C61BAF" w:rsidP="00C61BAF">
      <w:pPr>
        <w:spacing w:line="360" w:lineRule="auto"/>
        <w:ind w:left="2160"/>
        <w:jc w:val="both"/>
        <w:rPr>
          <w:rtl/>
        </w:rPr>
      </w:pPr>
      <w:r>
        <w:rPr>
          <w:rFonts w:hint="cs"/>
          <w:rtl/>
        </w:rPr>
        <w:t xml:space="preserve">המציע יפרט ויצרף המלצות כתובות אך ורק מטעם לקוחות שאין לו ולהם מניעה לחשוף את שמותיהם במסגרת הליך זה, לרבות בבקשות לעיון במסמכים שיכול ויוגשו במסגרתו. </w:t>
      </w:r>
    </w:p>
    <w:p w:rsidR="00C61BAF" w:rsidRDefault="00C61BAF" w:rsidP="00C61BAF">
      <w:pPr>
        <w:spacing w:line="360" w:lineRule="auto"/>
        <w:ind w:left="2160"/>
        <w:jc w:val="both"/>
        <w:rPr>
          <w:rtl/>
        </w:rPr>
      </w:pPr>
      <w:r>
        <w:rPr>
          <w:rFonts w:hint="cs"/>
          <w:rtl/>
        </w:rPr>
        <w:t>ביחס לכל לקוח, ימסרו פרטי התקשרות עמו, כדלהלן: שם הלקוח, כתובתו, איש הקשר מטעם הלקוח, דרכי יצירת הקשר עם אותו איש קשר</w:t>
      </w:r>
      <w:r w:rsidR="00A25484">
        <w:rPr>
          <w:rFonts w:hint="cs"/>
          <w:rtl/>
        </w:rPr>
        <w:t>, לרבות מספר טלפון</w:t>
      </w:r>
      <w:r>
        <w:rPr>
          <w:rFonts w:hint="cs"/>
          <w:rtl/>
        </w:rPr>
        <w:t xml:space="preserve">. </w:t>
      </w:r>
    </w:p>
    <w:p w:rsidR="00C61BAF" w:rsidRDefault="00C61BAF" w:rsidP="00E930AF">
      <w:pPr>
        <w:spacing w:line="360" w:lineRule="auto"/>
        <w:ind w:left="2160" w:hanging="720"/>
        <w:jc w:val="both"/>
        <w:rPr>
          <w:rFonts w:hint="cs"/>
          <w:rtl/>
        </w:rPr>
      </w:pPr>
      <w:r>
        <w:rPr>
          <w:rFonts w:hint="cs"/>
          <w:rtl/>
        </w:rPr>
        <w:lastRenderedPageBreak/>
        <w:t xml:space="preserve">6.3.4.4 (*) מקום בו ההצעה מוגשת לאחד מתחומי המשפט המפורטים בסעיפים 3.2.1- 3.2.2 יש לצרף תיעוד מלא (הגשת כל כתבי בי-דין שהוגשו לאורך ההליך, פרוטוקולים מלאים, החלטות שיפוטיות ופסקי דין) של  הליך משפטי אחד </w:t>
      </w:r>
      <w:r w:rsidR="0007793E">
        <w:rPr>
          <w:rFonts w:hint="cs"/>
          <w:rtl/>
        </w:rPr>
        <w:t>שנוהל בבית משפט בישראל</w:t>
      </w:r>
      <w:r>
        <w:rPr>
          <w:rFonts w:hint="cs"/>
          <w:rtl/>
        </w:rPr>
        <w:t xml:space="preserve"> </w:t>
      </w:r>
      <w:r w:rsidR="00E930AF">
        <w:rPr>
          <w:rFonts w:hint="cs"/>
          <w:rtl/>
        </w:rPr>
        <w:t xml:space="preserve">על ידי </w:t>
      </w:r>
      <w:r>
        <w:rPr>
          <w:rFonts w:hint="cs"/>
          <w:rtl/>
        </w:rPr>
        <w:t xml:space="preserve">כל אחד מיחידי המציע (כך שיוגש תיעוד של לפחות 3 הליכים משפטיים </w:t>
      </w:r>
      <w:r w:rsidRPr="0032079D">
        <w:rPr>
          <w:rFonts w:hint="cs"/>
          <w:b/>
          <w:bCs/>
          <w:rtl/>
        </w:rPr>
        <w:t>שונים</w:t>
      </w:r>
      <w:r>
        <w:rPr>
          <w:rFonts w:hint="cs"/>
          <w:rtl/>
        </w:rPr>
        <w:t xml:space="preserve"> בהתאם למספר יחידי המציע) </w:t>
      </w:r>
      <w:r w:rsidRPr="008E0911">
        <w:rPr>
          <w:rFonts w:hint="cs"/>
          <w:rtl/>
        </w:rPr>
        <w:t>ב</w:t>
      </w:r>
      <w:r>
        <w:rPr>
          <w:rFonts w:hint="cs"/>
          <w:rtl/>
        </w:rPr>
        <w:t>ו</w:t>
      </w:r>
      <w:r w:rsidRPr="008E0911">
        <w:rPr>
          <w:rFonts w:hint="cs"/>
          <w:rtl/>
        </w:rPr>
        <w:t xml:space="preserve"> התקיימו הוכחות וסיכומים, החל מפתיחת ה</w:t>
      </w:r>
      <w:r>
        <w:rPr>
          <w:rFonts w:hint="cs"/>
          <w:rtl/>
        </w:rPr>
        <w:t>הליך</w:t>
      </w:r>
      <w:r w:rsidRPr="008E0911">
        <w:rPr>
          <w:rFonts w:hint="cs"/>
          <w:rtl/>
        </w:rPr>
        <w:t xml:space="preserve"> ועד פסק דין סופי, לרבות הליכי ערעור</w:t>
      </w:r>
      <w:r>
        <w:rPr>
          <w:rFonts w:hint="cs"/>
          <w:rtl/>
        </w:rPr>
        <w:t xml:space="preserve">, ככל שישנם.               </w:t>
      </w:r>
    </w:p>
    <w:p w:rsidR="00C61BAF" w:rsidRDefault="00C61BAF" w:rsidP="00C61BAF">
      <w:pPr>
        <w:spacing w:line="360" w:lineRule="auto"/>
        <w:ind w:left="2160"/>
        <w:jc w:val="both"/>
        <w:rPr>
          <w:rtl/>
        </w:rPr>
      </w:pPr>
      <w:r>
        <w:rPr>
          <w:rFonts w:hint="cs"/>
          <w:rtl/>
        </w:rPr>
        <w:t xml:space="preserve">מובהר, כי המזמין יוכל לפנות למציע, ולבקש, לפי שיקול דעתו הבלעדי, לעיין בכתבי בי-דין נוספים או מסמכים נוספים, ככל שהמזמין ימצא לנכון. </w:t>
      </w:r>
    </w:p>
    <w:p w:rsidR="00C61BAF" w:rsidRDefault="00C61BAF" w:rsidP="00C61BAF">
      <w:pPr>
        <w:spacing w:line="360" w:lineRule="auto"/>
        <w:ind w:left="2160"/>
        <w:jc w:val="both"/>
        <w:rPr>
          <w:rFonts w:hint="cs"/>
          <w:rtl/>
        </w:rPr>
      </w:pPr>
      <w:r>
        <w:rPr>
          <w:rFonts w:hint="cs"/>
          <w:rtl/>
        </w:rPr>
        <w:t>המציע רשאי למחוק פרטים מזהים של בעלי הדין בכל כתבי בי-דין המוגשים.</w:t>
      </w:r>
    </w:p>
    <w:p w:rsidR="002F004B" w:rsidRDefault="00C61BAF" w:rsidP="002F004B">
      <w:pPr>
        <w:spacing w:before="0" w:line="360" w:lineRule="auto"/>
        <w:ind w:left="2124" w:hanging="684"/>
        <w:jc w:val="both"/>
        <w:rPr>
          <w:rFonts w:hint="cs"/>
          <w:rtl/>
        </w:rPr>
      </w:pPr>
      <w:r>
        <w:rPr>
          <w:rFonts w:hint="cs"/>
          <w:rtl/>
        </w:rPr>
        <w:t>6.3.4.5 מקום בו ההצעה מוגשת לתחום המשפט המפורט בסעיף 3.2.5</w:t>
      </w:r>
      <w:r w:rsidR="00551406">
        <w:rPr>
          <w:rFonts w:hint="cs"/>
          <w:rtl/>
        </w:rPr>
        <w:t>.1</w:t>
      </w:r>
      <w:r>
        <w:rPr>
          <w:rFonts w:hint="cs"/>
          <w:rtl/>
        </w:rPr>
        <w:t xml:space="preserve"> יש לצרף רשימה של לפחות 7 בתים משותפים שנרשמו ע"י המציע</w:t>
      </w:r>
      <w:r w:rsidR="002F004B">
        <w:rPr>
          <w:rFonts w:hint="cs"/>
          <w:rtl/>
        </w:rPr>
        <w:t xml:space="preserve"> </w:t>
      </w:r>
      <w:r w:rsidR="002F004B" w:rsidRPr="00EB0B49">
        <w:rPr>
          <w:rFonts w:hint="eastAsia"/>
          <w:rtl/>
        </w:rPr>
        <w:t>ולצרף</w:t>
      </w:r>
      <w:r w:rsidR="002F004B" w:rsidRPr="00EB0B49">
        <w:rPr>
          <w:rtl/>
        </w:rPr>
        <w:t xml:space="preserve"> </w:t>
      </w:r>
      <w:r w:rsidR="002F004B">
        <w:rPr>
          <w:rFonts w:hint="cs"/>
          <w:rtl/>
        </w:rPr>
        <w:t xml:space="preserve">את </w:t>
      </w:r>
      <w:r w:rsidR="002F004B" w:rsidRPr="00EB0B49">
        <w:rPr>
          <w:rFonts w:hint="eastAsia"/>
          <w:rtl/>
        </w:rPr>
        <w:t>הפרטים</w:t>
      </w:r>
      <w:r w:rsidR="002F004B" w:rsidRPr="00EB0B49">
        <w:rPr>
          <w:rtl/>
        </w:rPr>
        <w:t xml:space="preserve"> </w:t>
      </w:r>
      <w:r w:rsidR="002F004B" w:rsidRPr="00EB0B49">
        <w:rPr>
          <w:rFonts w:hint="eastAsia"/>
          <w:rtl/>
        </w:rPr>
        <w:t>הבאים</w:t>
      </w:r>
      <w:r w:rsidR="002F004B" w:rsidRPr="00EB0B49">
        <w:rPr>
          <w:rtl/>
        </w:rPr>
        <w:t xml:space="preserve">: </w:t>
      </w:r>
      <w:r w:rsidR="002F004B" w:rsidRPr="00EB0B49">
        <w:rPr>
          <w:rFonts w:hint="eastAsia"/>
          <w:rtl/>
        </w:rPr>
        <w:t>יישוב</w:t>
      </w:r>
      <w:r w:rsidR="002F004B" w:rsidRPr="00EB0B49">
        <w:rPr>
          <w:rtl/>
        </w:rPr>
        <w:t xml:space="preserve">, </w:t>
      </w:r>
      <w:r w:rsidR="002F004B" w:rsidRPr="00EB0B49">
        <w:rPr>
          <w:rFonts w:hint="eastAsia"/>
          <w:rtl/>
        </w:rPr>
        <w:t>גוש</w:t>
      </w:r>
      <w:r w:rsidR="002F004B" w:rsidRPr="00EB0B49">
        <w:rPr>
          <w:rtl/>
        </w:rPr>
        <w:t xml:space="preserve"> </w:t>
      </w:r>
      <w:r w:rsidR="002F004B" w:rsidRPr="00EB0B49">
        <w:rPr>
          <w:rFonts w:hint="eastAsia"/>
          <w:rtl/>
        </w:rPr>
        <w:t>וחלקה</w:t>
      </w:r>
      <w:r w:rsidR="002F004B" w:rsidRPr="00EB0B49">
        <w:rPr>
          <w:rtl/>
        </w:rPr>
        <w:t xml:space="preserve">, </w:t>
      </w:r>
      <w:r w:rsidR="002F004B" w:rsidRPr="00EB0B49">
        <w:rPr>
          <w:rFonts w:hint="eastAsia"/>
          <w:rtl/>
        </w:rPr>
        <w:t>מס</w:t>
      </w:r>
      <w:r w:rsidR="002F004B" w:rsidRPr="00EB0B49">
        <w:rPr>
          <w:rtl/>
        </w:rPr>
        <w:t xml:space="preserve">' </w:t>
      </w:r>
      <w:r w:rsidR="002F004B" w:rsidRPr="00EB0B49">
        <w:rPr>
          <w:rFonts w:hint="eastAsia"/>
          <w:rtl/>
        </w:rPr>
        <w:t>השטר</w:t>
      </w:r>
      <w:r w:rsidR="002F004B" w:rsidRPr="00EB0B49">
        <w:rPr>
          <w:rtl/>
        </w:rPr>
        <w:t xml:space="preserve">, </w:t>
      </w:r>
      <w:r w:rsidR="002F004B" w:rsidRPr="00EB0B49">
        <w:rPr>
          <w:rFonts w:hint="eastAsia"/>
          <w:rtl/>
        </w:rPr>
        <w:t>ממליץ</w:t>
      </w:r>
      <w:r w:rsidR="002F004B" w:rsidRPr="00EB0B49">
        <w:rPr>
          <w:rtl/>
        </w:rPr>
        <w:t xml:space="preserve"> </w:t>
      </w:r>
      <w:r w:rsidR="002F004B" w:rsidRPr="00EB0B49">
        <w:rPr>
          <w:rFonts w:hint="eastAsia"/>
          <w:rtl/>
        </w:rPr>
        <w:t>שעבורו</w:t>
      </w:r>
      <w:r w:rsidR="002F004B" w:rsidRPr="00EB0B49">
        <w:rPr>
          <w:rtl/>
        </w:rPr>
        <w:t xml:space="preserve"> </w:t>
      </w:r>
      <w:r w:rsidR="002F004B" w:rsidRPr="00EB0B49">
        <w:rPr>
          <w:rFonts w:hint="eastAsia"/>
          <w:rtl/>
        </w:rPr>
        <w:t>נרשם</w:t>
      </w:r>
      <w:r w:rsidR="002F004B" w:rsidRPr="00EB0B49">
        <w:rPr>
          <w:rtl/>
        </w:rPr>
        <w:t xml:space="preserve"> </w:t>
      </w:r>
      <w:r w:rsidR="002F004B" w:rsidRPr="00EB0B49">
        <w:rPr>
          <w:rFonts w:hint="eastAsia"/>
          <w:rtl/>
        </w:rPr>
        <w:t>הצו</w:t>
      </w:r>
      <w:r w:rsidR="002F004B" w:rsidRPr="00EB0B49">
        <w:rPr>
          <w:rtl/>
        </w:rPr>
        <w:t xml:space="preserve">: </w:t>
      </w:r>
      <w:r w:rsidR="002F004B" w:rsidRPr="00EB0B49">
        <w:rPr>
          <w:rFonts w:hint="eastAsia"/>
          <w:rtl/>
        </w:rPr>
        <w:t>שם</w:t>
      </w:r>
      <w:r w:rsidR="002F004B" w:rsidRPr="00EB0B49">
        <w:rPr>
          <w:rtl/>
        </w:rPr>
        <w:t xml:space="preserve"> </w:t>
      </w:r>
      <w:r w:rsidR="002F004B" w:rsidRPr="00EB0B49">
        <w:rPr>
          <w:rFonts w:hint="eastAsia"/>
          <w:rtl/>
        </w:rPr>
        <w:t>וטלפון</w:t>
      </w:r>
      <w:r w:rsidR="002F004B" w:rsidRPr="00EB0B49">
        <w:rPr>
          <w:rtl/>
        </w:rPr>
        <w:t>.</w:t>
      </w:r>
    </w:p>
    <w:p w:rsidR="00C61BAF" w:rsidRDefault="00C61BAF" w:rsidP="00C61BAF">
      <w:pPr>
        <w:spacing w:line="360" w:lineRule="auto"/>
        <w:ind w:left="2160" w:hanging="720"/>
        <w:jc w:val="both"/>
        <w:rPr>
          <w:rFonts w:hint="cs"/>
          <w:rtl/>
        </w:rPr>
      </w:pPr>
      <w:r>
        <w:rPr>
          <w:rFonts w:hint="cs"/>
          <w:rtl/>
        </w:rPr>
        <w:t>6.3.4.6</w:t>
      </w:r>
      <w:r w:rsidR="00A25484">
        <w:rPr>
          <w:rFonts w:hint="cs"/>
          <w:rtl/>
        </w:rPr>
        <w:tab/>
      </w:r>
      <w:r>
        <w:rPr>
          <w:rFonts w:hint="cs"/>
          <w:rtl/>
        </w:rPr>
        <w:t>מקום בו ההצעה מוגשת לתחום המשפט המפורט בסעיפים 3.2.1 ו-3.2.6 יש לצרף:</w:t>
      </w:r>
    </w:p>
    <w:p w:rsidR="00C61BAF" w:rsidRDefault="00C61BAF" w:rsidP="00E930AF">
      <w:pPr>
        <w:spacing w:line="360" w:lineRule="auto"/>
        <w:ind w:left="2160"/>
        <w:jc w:val="both"/>
        <w:rPr>
          <w:rFonts w:hint="cs"/>
          <w:rtl/>
        </w:rPr>
      </w:pPr>
      <w:r>
        <w:rPr>
          <w:rFonts w:hint="cs"/>
          <w:rtl/>
        </w:rPr>
        <w:t>א. תיעוד מלא של הליך שהתקיים בהוצאה לפועל (</w:t>
      </w:r>
      <w:r w:rsidR="00A25484">
        <w:rPr>
          <w:rFonts w:hint="cs"/>
          <w:rtl/>
        </w:rPr>
        <w:t>הכולל את כל המסמכים שהוגשו ואת ההחלטות שהתקבלו במסגרתו</w:t>
      </w:r>
      <w:r>
        <w:rPr>
          <w:rFonts w:hint="cs"/>
          <w:rtl/>
        </w:rPr>
        <w:t xml:space="preserve">) </w:t>
      </w:r>
      <w:r w:rsidR="00E930AF">
        <w:rPr>
          <w:rFonts w:hint="cs"/>
          <w:rtl/>
        </w:rPr>
        <w:t>ב</w:t>
      </w:r>
      <w:r>
        <w:rPr>
          <w:rFonts w:hint="cs"/>
          <w:rtl/>
        </w:rPr>
        <w:t xml:space="preserve">שלוש השנים האחרונות. </w:t>
      </w:r>
    </w:p>
    <w:p w:rsidR="00C61BAF" w:rsidRDefault="00C61BAF" w:rsidP="00C61BAF">
      <w:pPr>
        <w:spacing w:line="360" w:lineRule="auto"/>
        <w:ind w:left="2160"/>
        <w:jc w:val="both"/>
        <w:rPr>
          <w:rFonts w:hint="cs"/>
          <w:rtl/>
        </w:rPr>
      </w:pPr>
      <w:r>
        <w:rPr>
          <w:rFonts w:hint="cs"/>
          <w:rtl/>
        </w:rPr>
        <w:t>ב. פ</w:t>
      </w:r>
      <w:r w:rsidR="00A25484">
        <w:rPr>
          <w:rFonts w:hint="cs"/>
          <w:rtl/>
        </w:rPr>
        <w:t>י</w:t>
      </w:r>
      <w:r>
        <w:rPr>
          <w:rFonts w:hint="cs"/>
          <w:rtl/>
        </w:rPr>
        <w:t>רוט (ללא מסמכים) של מלוא הפעולות וההליכים שננקטו על ידי המציע בשלושה תיקי הוצל"פ בחמש השנים האחרונות.</w:t>
      </w:r>
    </w:p>
    <w:p w:rsidR="00C61BAF" w:rsidRDefault="00C61BAF" w:rsidP="00C61BAF">
      <w:pPr>
        <w:spacing w:line="360" w:lineRule="auto"/>
        <w:ind w:left="2160"/>
        <w:jc w:val="both"/>
        <w:rPr>
          <w:rtl/>
        </w:rPr>
      </w:pPr>
      <w:r>
        <w:rPr>
          <w:rFonts w:hint="cs"/>
          <w:rtl/>
        </w:rPr>
        <w:t xml:space="preserve">מובהר, כי המזמין יוכל לפנות למציע, ולבקש, לפי שיקול דעתו הבלעדי, לעיין בכתבי בי-דין נוספים או מסמכים נוספים, ככל שהמזמין ימצא לנכון. </w:t>
      </w:r>
    </w:p>
    <w:p w:rsidR="00C61BAF" w:rsidRDefault="00C61BAF" w:rsidP="00C61BAF">
      <w:pPr>
        <w:spacing w:line="360" w:lineRule="auto"/>
        <w:ind w:left="2160"/>
        <w:jc w:val="both"/>
        <w:rPr>
          <w:rFonts w:hint="cs"/>
          <w:rtl/>
        </w:rPr>
      </w:pPr>
      <w:r>
        <w:rPr>
          <w:rFonts w:hint="cs"/>
          <w:rtl/>
        </w:rPr>
        <w:t>המציע רשאי למחוק פרטים מזהים של בעלי הדין בכל כתבי בי-דין המוגשים.</w:t>
      </w:r>
    </w:p>
    <w:p w:rsidR="00C61BAF" w:rsidRDefault="00C61BAF" w:rsidP="00C61BAF">
      <w:pPr>
        <w:spacing w:line="360" w:lineRule="auto"/>
        <w:ind w:left="2160" w:hanging="720"/>
        <w:jc w:val="both"/>
        <w:rPr>
          <w:rtl/>
        </w:rPr>
      </w:pPr>
      <w:r>
        <w:rPr>
          <w:rFonts w:hint="cs"/>
          <w:rtl/>
        </w:rPr>
        <w:t>6.3.4.7</w:t>
      </w:r>
      <w:r>
        <w:rPr>
          <w:rFonts w:hint="cs"/>
          <w:rtl/>
        </w:rPr>
        <w:tab/>
        <w:t xml:space="preserve">(*) ניתן לצרף רשימת פרסומים משפטיים של כל אחד מיחידי המציע, </w:t>
      </w:r>
      <w:r>
        <w:rPr>
          <w:rFonts w:hint="cs"/>
          <w:b/>
          <w:bCs/>
          <w:rtl/>
        </w:rPr>
        <w:t>ככל שישנם כאלה</w:t>
      </w:r>
      <w:r>
        <w:rPr>
          <w:rFonts w:hint="cs"/>
          <w:rtl/>
        </w:rPr>
        <w:t xml:space="preserve">. הפרסומים המשפטיים לא ימנו בין כתבי בי-דין הנדרשים בסעיפים 6.3.4.4 ו-6.3.4.6 לעיל. </w:t>
      </w:r>
    </w:p>
    <w:p w:rsidR="00C61BAF" w:rsidRDefault="00C61BAF" w:rsidP="00C61BAF">
      <w:pPr>
        <w:spacing w:line="360" w:lineRule="auto"/>
        <w:ind w:left="2160" w:hanging="720"/>
        <w:jc w:val="both"/>
        <w:rPr>
          <w:rtl/>
        </w:rPr>
      </w:pPr>
      <w:r>
        <w:rPr>
          <w:rFonts w:hint="cs"/>
          <w:rtl/>
        </w:rPr>
        <w:t>6.3.4.8</w:t>
      </w:r>
      <w:r>
        <w:rPr>
          <w:rFonts w:hint="cs"/>
          <w:rtl/>
        </w:rPr>
        <w:tab/>
        <w:t>כל מסמך אחר המעיד על ניסיון מקצועי ו/או על יכולת מקצועית של יחידי המציע בתחום המשפטי הרלוונטי, העונים על דרישות הניסיון המפורטות בסעיפים לעיל.</w:t>
      </w:r>
    </w:p>
    <w:p w:rsidR="00920039" w:rsidRDefault="00C61BAF" w:rsidP="00C61BAF">
      <w:pPr>
        <w:spacing w:before="0" w:line="360" w:lineRule="auto"/>
        <w:ind w:left="720" w:hanging="720"/>
        <w:jc w:val="both"/>
        <w:rPr>
          <w:rFonts w:hint="cs"/>
          <w:rtl/>
        </w:rPr>
      </w:pPr>
      <w:r>
        <w:rPr>
          <w:rFonts w:hint="cs"/>
          <w:rtl/>
        </w:rPr>
        <w:t xml:space="preserve">6.4        למציע ולכל יחידי המציע אין רישום פלילי או משמעתי ולא הורשעו בעבירות פליליות, או עבירות משמעתיות על-פי חוק לשכת עורכי הדין, התשכ"א-1961 והכללים מכוחו לרבות עבירות תכנון ובניה, ולמעט עבירות תעבורה, וזולת אם חלפה תקופת ההתיישנות לפי חוק המרשם הפלילי ותקנת השבים, התשמ"א-1981; וכן, כי לא תלוי ועומד נגד מי מהם כתב אישום פלילי בגין העבירות האמורות. </w:t>
      </w:r>
    </w:p>
    <w:p w:rsidR="00C61BAF" w:rsidRPr="00920039" w:rsidRDefault="00920039" w:rsidP="00920039">
      <w:pPr>
        <w:spacing w:before="0" w:line="360" w:lineRule="auto"/>
        <w:ind w:left="720"/>
        <w:jc w:val="both"/>
        <w:rPr>
          <w:rtl/>
        </w:rPr>
      </w:pPr>
      <w:r w:rsidRPr="00920039">
        <w:rPr>
          <w:rFonts w:hint="cs"/>
          <w:rtl/>
        </w:rPr>
        <w:t xml:space="preserve">כמו כן, לא נפתחו כנגד המציע, מי מבעלי המציע ו/או מי מיחידי המציע </w:t>
      </w:r>
      <w:r w:rsidRPr="00920039">
        <w:rPr>
          <w:rtl/>
        </w:rPr>
        <w:t xml:space="preserve">הליכי פשיטת רגל או הליכי פירוק, </w:t>
      </w:r>
      <w:r w:rsidRPr="00920039">
        <w:rPr>
          <w:rFonts w:hint="cs"/>
          <w:rtl/>
        </w:rPr>
        <w:t>הם כאמור</w:t>
      </w:r>
      <w:r w:rsidRPr="00920039">
        <w:rPr>
          <w:rtl/>
        </w:rPr>
        <w:t xml:space="preserve"> </w:t>
      </w:r>
      <w:r>
        <w:rPr>
          <w:rFonts w:hint="cs"/>
          <w:rtl/>
        </w:rPr>
        <w:t xml:space="preserve">לא </w:t>
      </w:r>
      <w:r w:rsidRPr="00920039">
        <w:rPr>
          <w:rtl/>
        </w:rPr>
        <w:t>פתח</w:t>
      </w:r>
      <w:r w:rsidRPr="00920039">
        <w:rPr>
          <w:rFonts w:hint="cs"/>
          <w:rtl/>
        </w:rPr>
        <w:t>ו</w:t>
      </w:r>
      <w:r w:rsidRPr="00920039">
        <w:rPr>
          <w:rtl/>
        </w:rPr>
        <w:t xml:space="preserve"> בעצמ</w:t>
      </w:r>
      <w:r w:rsidRPr="00920039">
        <w:rPr>
          <w:rFonts w:hint="cs"/>
          <w:rtl/>
        </w:rPr>
        <w:t>ם</w:t>
      </w:r>
      <w:r w:rsidRPr="00920039">
        <w:rPr>
          <w:rtl/>
        </w:rPr>
        <w:t xml:space="preserve"> בהליכי פשיטת רגל או בהליכי פירוק, </w:t>
      </w:r>
      <w:r>
        <w:rPr>
          <w:rFonts w:hint="cs"/>
          <w:rtl/>
        </w:rPr>
        <w:t xml:space="preserve">לא </w:t>
      </w:r>
      <w:r w:rsidRPr="00920039">
        <w:rPr>
          <w:rtl/>
        </w:rPr>
        <w:t>הוצא נגד</w:t>
      </w:r>
      <w:r w:rsidRPr="00920039">
        <w:rPr>
          <w:rFonts w:hint="cs"/>
          <w:rtl/>
        </w:rPr>
        <w:t>ם</w:t>
      </w:r>
      <w:r w:rsidRPr="00920039">
        <w:rPr>
          <w:rtl/>
        </w:rPr>
        <w:t xml:space="preserve"> צו כינוס נכסים </w:t>
      </w:r>
      <w:r>
        <w:rPr>
          <w:rFonts w:hint="cs"/>
          <w:rtl/>
        </w:rPr>
        <w:t xml:space="preserve">ולא </w:t>
      </w:r>
      <w:r w:rsidRPr="00920039">
        <w:rPr>
          <w:rtl/>
        </w:rPr>
        <w:t>מונה ל</w:t>
      </w:r>
      <w:r w:rsidRPr="00920039">
        <w:rPr>
          <w:rFonts w:hint="cs"/>
          <w:rtl/>
        </w:rPr>
        <w:t>הם</w:t>
      </w:r>
      <w:r w:rsidRPr="00920039">
        <w:rPr>
          <w:rtl/>
        </w:rPr>
        <w:t xml:space="preserve"> כונס נכסים זמני או קבוע, </w:t>
      </w:r>
      <w:r w:rsidRPr="00920039">
        <w:rPr>
          <w:rFonts w:hint="cs"/>
          <w:rtl/>
        </w:rPr>
        <w:t>הם</w:t>
      </w:r>
      <w:r w:rsidRPr="00920039">
        <w:rPr>
          <w:rtl/>
        </w:rPr>
        <w:t xml:space="preserve"> </w:t>
      </w:r>
      <w:r>
        <w:rPr>
          <w:rFonts w:hint="cs"/>
          <w:rtl/>
        </w:rPr>
        <w:t xml:space="preserve">לא </w:t>
      </w:r>
      <w:r w:rsidRPr="00920039">
        <w:rPr>
          <w:rtl/>
        </w:rPr>
        <w:t>הגיע</w:t>
      </w:r>
      <w:r w:rsidRPr="00920039">
        <w:rPr>
          <w:rFonts w:hint="cs"/>
          <w:rtl/>
        </w:rPr>
        <w:t>ו</w:t>
      </w:r>
      <w:r w:rsidRPr="00920039">
        <w:rPr>
          <w:rtl/>
        </w:rPr>
        <w:t xml:space="preserve"> להסדר נושים עם נושי</w:t>
      </w:r>
      <w:r w:rsidRPr="00920039">
        <w:rPr>
          <w:rFonts w:hint="cs"/>
          <w:rtl/>
        </w:rPr>
        <w:t>הם</w:t>
      </w:r>
      <w:r w:rsidRPr="00920039">
        <w:rPr>
          <w:rtl/>
        </w:rPr>
        <w:t xml:space="preserve"> </w:t>
      </w:r>
      <w:r>
        <w:rPr>
          <w:rFonts w:hint="cs"/>
          <w:rtl/>
        </w:rPr>
        <w:t xml:space="preserve">ולא </w:t>
      </w:r>
      <w:r w:rsidRPr="00920039">
        <w:rPr>
          <w:rtl/>
        </w:rPr>
        <w:t>הציע</w:t>
      </w:r>
      <w:r w:rsidRPr="00920039">
        <w:rPr>
          <w:rFonts w:hint="cs"/>
          <w:rtl/>
        </w:rPr>
        <w:t>ו</w:t>
      </w:r>
      <w:r w:rsidRPr="00920039">
        <w:rPr>
          <w:rtl/>
        </w:rPr>
        <w:t xml:space="preserve"> להם להגיע להסדר נושים, או כל הליך בעל אופי דומה</w:t>
      </w:r>
      <w:r>
        <w:rPr>
          <w:rFonts w:hint="cs"/>
          <w:rtl/>
        </w:rPr>
        <w:t>.</w:t>
      </w:r>
    </w:p>
    <w:p w:rsidR="00C61BAF" w:rsidRDefault="00C61BAF" w:rsidP="00920039">
      <w:pPr>
        <w:spacing w:line="360" w:lineRule="auto"/>
        <w:ind w:left="720"/>
        <w:jc w:val="both"/>
        <w:rPr>
          <w:rtl/>
        </w:rPr>
      </w:pPr>
      <w:r>
        <w:rPr>
          <w:rFonts w:hint="cs"/>
          <w:rtl/>
        </w:rPr>
        <w:t>להצעה יצורף תצהיר בדבר העדר הרשעות קודמות</w:t>
      </w:r>
      <w:r w:rsidR="00920039">
        <w:rPr>
          <w:rFonts w:hint="cs"/>
          <w:rtl/>
        </w:rPr>
        <w:t xml:space="preserve"> ו</w:t>
      </w:r>
      <w:r w:rsidR="00BB6A09">
        <w:rPr>
          <w:rFonts w:hint="cs"/>
          <w:rtl/>
        </w:rPr>
        <w:t xml:space="preserve">בדבר </w:t>
      </w:r>
      <w:r w:rsidR="00920039">
        <w:rPr>
          <w:rFonts w:hint="cs"/>
          <w:rtl/>
        </w:rPr>
        <w:t>אי הימצאות בהליכי פשיטת רגל, פירוק וכינוס נכסים</w:t>
      </w:r>
      <w:r>
        <w:rPr>
          <w:rFonts w:hint="cs"/>
          <w:rtl/>
        </w:rPr>
        <w:t xml:space="preserve"> המצורף להזמנה כ</w:t>
      </w:r>
      <w:r>
        <w:rPr>
          <w:rFonts w:hint="cs"/>
          <w:b/>
          <w:bCs/>
          <w:u w:val="single"/>
          <w:rtl/>
        </w:rPr>
        <w:t>נספח ג'</w:t>
      </w:r>
      <w:r>
        <w:rPr>
          <w:rFonts w:hint="cs"/>
          <w:rtl/>
        </w:rPr>
        <w:t xml:space="preserve">, חתום על-ידי המציע וכל אחד מיחידיו. </w:t>
      </w:r>
    </w:p>
    <w:p w:rsidR="00C61BAF" w:rsidRDefault="00C61BAF" w:rsidP="00C61BAF">
      <w:pPr>
        <w:spacing w:line="360" w:lineRule="auto"/>
        <w:ind w:left="720" w:hanging="720"/>
        <w:jc w:val="both"/>
        <w:rPr>
          <w:rtl/>
        </w:rPr>
      </w:pPr>
      <w:r>
        <w:rPr>
          <w:rFonts w:hint="cs"/>
          <w:rtl/>
        </w:rPr>
        <w:lastRenderedPageBreak/>
        <w:t xml:space="preserve">6.5        </w:t>
      </w:r>
      <w:r w:rsidRPr="00EB0B49">
        <w:rPr>
          <w:rFonts w:hint="cs"/>
          <w:rtl/>
        </w:rPr>
        <w:t>על</w:t>
      </w:r>
      <w:r w:rsidRPr="00EB0B49">
        <w:rPr>
          <w:rtl/>
        </w:rPr>
        <w:t xml:space="preserve"> </w:t>
      </w:r>
      <w:r w:rsidRPr="00EB0B49">
        <w:rPr>
          <w:rFonts w:hint="cs"/>
          <w:rtl/>
        </w:rPr>
        <w:t>המציע</w:t>
      </w:r>
      <w:r w:rsidRPr="00EB0B49">
        <w:rPr>
          <w:rtl/>
        </w:rPr>
        <w:t xml:space="preserve"> </w:t>
      </w:r>
      <w:r w:rsidRPr="00EB0B49">
        <w:rPr>
          <w:rFonts w:hint="cs"/>
          <w:rtl/>
        </w:rPr>
        <w:t>להיות</w:t>
      </w:r>
      <w:r w:rsidRPr="00EB0B49">
        <w:rPr>
          <w:rtl/>
        </w:rPr>
        <w:t xml:space="preserve"> </w:t>
      </w:r>
      <w:r w:rsidRPr="00EB0B49">
        <w:rPr>
          <w:rFonts w:hint="cs"/>
          <w:rtl/>
        </w:rPr>
        <w:t>עוסק</w:t>
      </w:r>
      <w:r w:rsidRPr="00EB0B49">
        <w:rPr>
          <w:rtl/>
        </w:rPr>
        <w:t xml:space="preserve"> </w:t>
      </w:r>
      <w:r w:rsidRPr="00EB0B49">
        <w:rPr>
          <w:rFonts w:hint="cs"/>
          <w:rtl/>
        </w:rPr>
        <w:t>מורשה</w:t>
      </w:r>
      <w:r w:rsidRPr="00EB0B49">
        <w:rPr>
          <w:rtl/>
        </w:rPr>
        <w:t xml:space="preserve"> </w:t>
      </w:r>
      <w:r w:rsidRPr="00EB0B49">
        <w:rPr>
          <w:rFonts w:hint="cs"/>
          <w:rtl/>
        </w:rPr>
        <w:t>לצורכי</w:t>
      </w:r>
      <w:r w:rsidRPr="00EB0B49">
        <w:rPr>
          <w:rtl/>
        </w:rPr>
        <w:t xml:space="preserve"> </w:t>
      </w:r>
      <w:r w:rsidRPr="00EB0B49">
        <w:rPr>
          <w:rFonts w:hint="cs"/>
          <w:rtl/>
        </w:rPr>
        <w:t>מע</w:t>
      </w:r>
      <w:r w:rsidRPr="00EB0B49">
        <w:rPr>
          <w:rtl/>
        </w:rPr>
        <w:t xml:space="preserve">"מ, </w:t>
      </w:r>
      <w:r w:rsidRPr="00EB0B49">
        <w:rPr>
          <w:rFonts w:hint="cs"/>
          <w:rtl/>
        </w:rPr>
        <w:t>ולנהל</w:t>
      </w:r>
      <w:r w:rsidRPr="00EB0B49">
        <w:rPr>
          <w:rtl/>
        </w:rPr>
        <w:t xml:space="preserve"> </w:t>
      </w:r>
      <w:r w:rsidRPr="00EB0B49">
        <w:rPr>
          <w:rFonts w:hint="cs"/>
          <w:rtl/>
        </w:rPr>
        <w:t>את</w:t>
      </w:r>
      <w:r w:rsidRPr="00EB0B49">
        <w:rPr>
          <w:rtl/>
        </w:rPr>
        <w:t xml:space="preserve"> </w:t>
      </w:r>
      <w:r w:rsidRPr="00EB0B49">
        <w:rPr>
          <w:rFonts w:hint="cs"/>
          <w:rtl/>
        </w:rPr>
        <w:t>ספריו</w:t>
      </w:r>
      <w:r w:rsidRPr="00EB0B49">
        <w:rPr>
          <w:rtl/>
        </w:rPr>
        <w:t xml:space="preserve"> </w:t>
      </w:r>
      <w:r w:rsidRPr="00EB0B49">
        <w:rPr>
          <w:rFonts w:hint="cs"/>
          <w:rtl/>
        </w:rPr>
        <w:t>כדין</w:t>
      </w:r>
      <w:r w:rsidRPr="00EB0B49">
        <w:rPr>
          <w:rtl/>
        </w:rPr>
        <w:t>.</w:t>
      </w:r>
      <w:r>
        <w:rPr>
          <w:rFonts w:hint="cs"/>
          <w:rtl/>
        </w:rPr>
        <w:t xml:space="preserve"> על המציע לנהל את החשבונות והרשומות שעליו לנהל על-פי פקודת מס הכנסה [נוסח חדש] וחוק מס ערך מוסף, התשל"ו-1976, וכן לדווח לפקיד השומה על עסקאות המוטלות עליהן מס ערך מוסף, כנדרש בתקנות עסקאות גופים ציבוריים (אכיפת ניהול חשבונות) (אישורים), התשמ"ח-1987 וכללי עסקאות גופים ציבוריים (אכיפת ניהול חשבונות), התשנ"א-1991. </w:t>
      </w:r>
    </w:p>
    <w:p w:rsidR="00C61BAF" w:rsidRDefault="00C61BAF" w:rsidP="00C61BAF">
      <w:pPr>
        <w:spacing w:before="0" w:line="360" w:lineRule="auto"/>
        <w:ind w:left="1440" w:hanging="720"/>
        <w:jc w:val="both"/>
        <w:rPr>
          <w:rtl/>
        </w:rPr>
      </w:pPr>
      <w:r>
        <w:rPr>
          <w:rFonts w:hint="cs"/>
          <w:rtl/>
        </w:rPr>
        <w:t xml:space="preserve">6.5.1    להצעה יצורף אישור תקף מפקיד מורשה, רואה חשבון או יועץ מס על ניהול ספרים ופנקסי חשבונות על-פי הוראות הדין האמורות. </w:t>
      </w:r>
    </w:p>
    <w:p w:rsidR="00C61BAF" w:rsidRDefault="00C61BAF" w:rsidP="00C61BAF">
      <w:pPr>
        <w:spacing w:before="0" w:line="360" w:lineRule="auto"/>
        <w:ind w:left="720"/>
        <w:jc w:val="both"/>
        <w:rPr>
          <w:rtl/>
        </w:rPr>
      </w:pPr>
      <w:r>
        <w:rPr>
          <w:rFonts w:hint="cs"/>
          <w:rtl/>
        </w:rPr>
        <w:t xml:space="preserve">6.5.2     להצעה </w:t>
      </w:r>
      <w:r w:rsidRPr="00EB0B49">
        <w:rPr>
          <w:rFonts w:hint="cs"/>
          <w:rtl/>
        </w:rPr>
        <w:t>תצורף</w:t>
      </w:r>
      <w:r w:rsidRPr="00EB0B49">
        <w:rPr>
          <w:rtl/>
        </w:rPr>
        <w:t xml:space="preserve"> </w:t>
      </w:r>
      <w:r w:rsidRPr="00EB0B49">
        <w:rPr>
          <w:rFonts w:hint="cs"/>
          <w:rtl/>
        </w:rPr>
        <w:t>תעודת</w:t>
      </w:r>
      <w:r w:rsidRPr="00EB0B49">
        <w:rPr>
          <w:rtl/>
        </w:rPr>
        <w:t xml:space="preserve"> </w:t>
      </w:r>
      <w:r w:rsidRPr="00EB0B49">
        <w:rPr>
          <w:rFonts w:hint="cs"/>
          <w:rtl/>
        </w:rPr>
        <w:t>עוסק</w:t>
      </w:r>
      <w:r w:rsidRPr="00EB0B49">
        <w:rPr>
          <w:rtl/>
        </w:rPr>
        <w:t xml:space="preserve"> </w:t>
      </w:r>
      <w:r w:rsidRPr="00EB0B49">
        <w:rPr>
          <w:rFonts w:hint="cs"/>
          <w:rtl/>
        </w:rPr>
        <w:t>מורשה</w:t>
      </w:r>
      <w:r w:rsidRPr="00773F0C">
        <w:rPr>
          <w:rFonts w:hint="cs"/>
          <w:rtl/>
        </w:rPr>
        <w:t>.</w:t>
      </w:r>
      <w:r>
        <w:rPr>
          <w:rFonts w:hint="cs"/>
          <w:rtl/>
        </w:rPr>
        <w:t xml:space="preserve"> </w:t>
      </w:r>
    </w:p>
    <w:p w:rsidR="00C61BAF" w:rsidRDefault="00C61BAF" w:rsidP="00C61BAF">
      <w:pPr>
        <w:spacing w:before="0" w:line="360" w:lineRule="auto"/>
        <w:ind w:left="720"/>
        <w:jc w:val="both"/>
        <w:rPr>
          <w:rFonts w:hint="cs"/>
          <w:rtl/>
        </w:rPr>
      </w:pPr>
      <w:r>
        <w:rPr>
          <w:rFonts w:hint="cs"/>
          <w:rtl/>
        </w:rPr>
        <w:t>6.5.3     להצעה יצורף אישור תקף בדבר שיעור הניכוי של מס במקור.</w:t>
      </w:r>
    </w:p>
    <w:p w:rsidR="00C61BAF" w:rsidRDefault="00C61BAF" w:rsidP="00C61BAF">
      <w:pPr>
        <w:spacing w:before="0" w:line="360" w:lineRule="auto"/>
        <w:ind w:left="1440" w:hanging="720"/>
        <w:jc w:val="both"/>
        <w:rPr>
          <w:rtl/>
        </w:rPr>
      </w:pPr>
      <w:r>
        <w:rPr>
          <w:rFonts w:hint="cs"/>
          <w:rtl/>
        </w:rPr>
        <w:t xml:space="preserve">6.5.4 </w:t>
      </w:r>
      <w:r>
        <w:rPr>
          <w:rFonts w:hint="cs"/>
          <w:rtl/>
        </w:rPr>
        <w:tab/>
        <w:t>אם המציע הנו חברה יש לצרף תדפיס עדכני הנכון למועד הגשת ההצעה מאת רשם החברות וכן אשור רו"ח/ עו"ד בדבר זכויות חתימה.</w:t>
      </w:r>
    </w:p>
    <w:p w:rsidR="00C61BAF" w:rsidRDefault="00C61BAF" w:rsidP="00C61BAF">
      <w:pPr>
        <w:spacing w:line="360" w:lineRule="auto"/>
        <w:ind w:left="720" w:hanging="720"/>
        <w:jc w:val="both"/>
        <w:rPr>
          <w:rtl/>
        </w:rPr>
      </w:pPr>
      <w:r>
        <w:rPr>
          <w:rFonts w:hint="cs"/>
          <w:rtl/>
        </w:rPr>
        <w:t xml:space="preserve">6.6        המציע עומד בדרישות חוק עסקאות גופים ציבוריים, התשל"ו-1976. </w:t>
      </w:r>
    </w:p>
    <w:p w:rsidR="00C61BAF" w:rsidRDefault="00C61BAF" w:rsidP="002F004B">
      <w:pPr>
        <w:spacing w:line="360" w:lineRule="auto"/>
        <w:ind w:left="1440" w:hanging="720"/>
        <w:jc w:val="both"/>
      </w:pPr>
      <w:r>
        <w:rPr>
          <w:rFonts w:hint="cs"/>
          <w:rtl/>
        </w:rPr>
        <w:t>להצעה יצורף תצהיר על-פי חוק עסקאות גופים ציבוריים, התשל"ו-1976, המצורף להזמנה כ</w:t>
      </w:r>
      <w:r>
        <w:rPr>
          <w:rFonts w:hint="cs"/>
          <w:b/>
          <w:bCs/>
          <w:u w:val="single"/>
          <w:rtl/>
        </w:rPr>
        <w:t>נספח ד'</w:t>
      </w:r>
      <w:r>
        <w:rPr>
          <w:rFonts w:hint="cs"/>
          <w:rtl/>
        </w:rPr>
        <w:t>.</w:t>
      </w:r>
    </w:p>
    <w:p w:rsidR="00C61BAF" w:rsidRDefault="00C61BAF" w:rsidP="003F7D74">
      <w:pPr>
        <w:spacing w:line="360" w:lineRule="auto"/>
        <w:ind w:left="720" w:hanging="720"/>
        <w:jc w:val="both"/>
        <w:rPr>
          <w:rtl/>
        </w:rPr>
      </w:pPr>
      <w:r>
        <w:rPr>
          <w:rFonts w:hint="cs"/>
          <w:rtl/>
        </w:rPr>
        <w:t>6.7       המציע מתחייב בכתב, כי ה</w:t>
      </w:r>
      <w:r w:rsidR="003F7D74">
        <w:rPr>
          <w:rFonts w:hint="cs"/>
          <w:rtl/>
        </w:rPr>
        <w:t>וא</w:t>
      </w:r>
      <w:r>
        <w:rPr>
          <w:rFonts w:hint="cs"/>
          <w:rtl/>
        </w:rPr>
        <w:t xml:space="preserve"> מקיים ויקיי</w:t>
      </w:r>
      <w:r w:rsidR="003F7D74">
        <w:rPr>
          <w:rFonts w:hint="cs"/>
          <w:rtl/>
        </w:rPr>
        <w:t>ם</w:t>
      </w:r>
      <w:r>
        <w:rPr>
          <w:rFonts w:hint="cs"/>
          <w:rtl/>
        </w:rPr>
        <w:t xml:space="preserve"> בתקופת ההתקשרות בהסכם למתן שירותים משפטיים, ככל שייחתם </w:t>
      </w:r>
      <w:r w:rsidR="003F7D74">
        <w:rPr>
          <w:rFonts w:hint="cs"/>
          <w:rtl/>
        </w:rPr>
        <w:t xml:space="preserve">עימו </w:t>
      </w:r>
      <w:r>
        <w:rPr>
          <w:rFonts w:hint="cs"/>
          <w:rtl/>
        </w:rPr>
        <w:t xml:space="preserve">הסכם כאמור, לגבי העובדים שיועסקו על ידו, אחר הוראות כל דין בקשר להעסקת עובדים, לרבות צווי הרחבה להסכמים קיבוציים החלים על העובדים, ולרבות ביצוע כל התשלומים הסוציאליים המשתלמים על-ידי המעביד, וכל התשלומים שמעביד חייב בניכוים על-פי כל דין; ואחר האמור בחוקי העבודה התקפים בכל עת, לרבות החוקים הבאים: חוק שכר המינימום, התשמ"ז-1987; חוק הגנת השכר, התשי"ח-1958; חוק פיצויי פיטורין, התשכ"ג-1963; חוק דמי מחלה, התשל"ו-1976; חוק חופשה שנתית, התש"י-1950; חוק שעות עבודה ומנוחה, התש"י-1951; חוק שירות התעסוקה, התשי"ט-1959; חוק עבודת נשים, התשי"ד-1954; חוק  שכר שווה לעובד ולעובדת, התשכ"ו-1965. </w:t>
      </w:r>
    </w:p>
    <w:p w:rsidR="00C61BAF" w:rsidRDefault="00C61BAF" w:rsidP="00C61BAF">
      <w:pPr>
        <w:spacing w:line="360" w:lineRule="auto"/>
        <w:ind w:left="1440" w:hanging="720"/>
        <w:jc w:val="both"/>
      </w:pPr>
      <w:r>
        <w:rPr>
          <w:rFonts w:hint="cs"/>
          <w:rtl/>
        </w:rPr>
        <w:t>6.7.1     להצעה תצורף התחייבות בדבר עמידה בחוקי העבודה, המצורפת להזמנה כ</w:t>
      </w:r>
      <w:r>
        <w:rPr>
          <w:rFonts w:hint="cs"/>
          <w:b/>
          <w:bCs/>
          <w:u w:val="single"/>
          <w:rtl/>
        </w:rPr>
        <w:t>נספח ה'</w:t>
      </w:r>
      <w:r>
        <w:rPr>
          <w:rFonts w:hint="cs"/>
          <w:rtl/>
        </w:rPr>
        <w:t xml:space="preserve">, חתומה על-ידי המציע. </w:t>
      </w:r>
    </w:p>
    <w:p w:rsidR="00133FE3" w:rsidRDefault="00C61BAF" w:rsidP="00053F19">
      <w:pPr>
        <w:spacing w:line="360" w:lineRule="auto"/>
        <w:ind w:left="720" w:hanging="720"/>
        <w:jc w:val="both"/>
        <w:rPr>
          <w:rFonts w:hint="cs"/>
          <w:rtl/>
        </w:rPr>
      </w:pPr>
      <w:r>
        <w:rPr>
          <w:rFonts w:hint="cs"/>
          <w:rtl/>
        </w:rPr>
        <w:t xml:space="preserve">6.8       המציע, </w:t>
      </w:r>
      <w:r>
        <w:rPr>
          <w:rFonts w:hint="cs"/>
          <w:b/>
          <w:bCs/>
          <w:rtl/>
        </w:rPr>
        <w:t>וכל עורכי הדין המועסקים על ידו, או שותפים בו, בכל דרך שהיא</w:t>
      </w:r>
      <w:r>
        <w:rPr>
          <w:rFonts w:hint="cs"/>
          <w:rtl/>
        </w:rPr>
        <w:t>, יימנעו מכל מצב של ניגוד עניינים או חשש לניגוד עניינים בקשר לפעילותם המקצועית במתן השירותים המשפטיים למזמין ו/או מי מטעמו (לרבות קבלני הוצל"פ, חברות רישום, חברות מנהלות, חברות מתכננות וחברות נוספות הנותנות שירותים למזמין). זוכה עימו יתקשר המזמין בהסכם למתן שירותים משפטיים</w:t>
      </w:r>
      <w:r w:rsidR="00053F19">
        <w:rPr>
          <w:rFonts w:hint="cs"/>
          <w:rtl/>
        </w:rPr>
        <w:t>,</w:t>
      </w:r>
      <w:r>
        <w:rPr>
          <w:rFonts w:hint="cs"/>
          <w:rtl/>
        </w:rPr>
        <w:t xml:space="preserve"> לא יהא רשאי לייצג או לתת שירותים משפטיים מכל סוג שהוא, במישרין או בעקיפין, נגד/מול המזמין או מי מטעמו שבעניינו נבחר לתת שירותים למזמין, אלא אם אישר המזמין מראש ובכתב במקרים חריגים, </w:t>
      </w:r>
      <w:r w:rsidRPr="0096074F">
        <w:rPr>
          <w:rFonts w:hint="cs"/>
          <w:rtl/>
        </w:rPr>
        <w:t>והכל</w:t>
      </w:r>
      <w:r w:rsidRPr="0096074F">
        <w:rPr>
          <w:rtl/>
        </w:rPr>
        <w:t xml:space="preserve"> כמפורט בתצהיר</w:t>
      </w:r>
      <w:r w:rsidRPr="0096074F">
        <w:rPr>
          <w:rFonts w:hint="cs"/>
          <w:rtl/>
        </w:rPr>
        <w:t>י</w:t>
      </w:r>
      <w:r w:rsidRPr="0096074F">
        <w:rPr>
          <w:rtl/>
        </w:rPr>
        <w:t xml:space="preserve"> ניגוד עניינים </w:t>
      </w:r>
      <w:r w:rsidRPr="0096074F">
        <w:rPr>
          <w:rFonts w:hint="cs"/>
          <w:rtl/>
        </w:rPr>
        <w:t>הרלוונטיים המצורפים להזמנה זו (</w:t>
      </w:r>
      <w:r w:rsidRPr="00053F19">
        <w:rPr>
          <w:rFonts w:hint="cs"/>
          <w:b/>
          <w:bCs/>
          <w:u w:val="single"/>
          <w:rtl/>
        </w:rPr>
        <w:t>נספחים ו'1-ו'2</w:t>
      </w:r>
      <w:r w:rsidRPr="0096074F">
        <w:rPr>
          <w:rFonts w:hint="cs"/>
          <w:rtl/>
        </w:rPr>
        <w:t>)</w:t>
      </w:r>
      <w:r w:rsidRPr="0096074F">
        <w:rPr>
          <w:rtl/>
        </w:rPr>
        <w:t>.</w:t>
      </w:r>
      <w:r>
        <w:rPr>
          <w:rFonts w:hint="cs"/>
          <w:rtl/>
        </w:rPr>
        <w:t xml:space="preserve"> </w:t>
      </w:r>
    </w:p>
    <w:p w:rsidR="00133FE3" w:rsidRDefault="00C61BAF" w:rsidP="00133FE3">
      <w:pPr>
        <w:spacing w:line="360" w:lineRule="auto"/>
        <w:ind w:left="720"/>
        <w:jc w:val="both"/>
        <w:rPr>
          <w:rFonts w:hint="cs"/>
          <w:rtl/>
        </w:rPr>
      </w:pPr>
      <w:r>
        <w:rPr>
          <w:rFonts w:hint="cs"/>
          <w:rtl/>
        </w:rPr>
        <w:t xml:space="preserve">בנוסף לאמור לעיל ומבלי לגרוע ממנו, מציעים שייבחרו לתת שירותים משפטיים כאמור בסעיף 3.2.5 לעיל, לא יוכלו לטפל בכל עסקה ו/או פרויקט ו/או לבצע העברת זכויות ו/או לתת כל שירות משפטי הנוגע למקרקעין </w:t>
      </w:r>
      <w:r w:rsidR="00133FE3">
        <w:rPr>
          <w:rFonts w:hint="cs"/>
          <w:rtl/>
        </w:rPr>
        <w:t>המנוהל</w:t>
      </w:r>
      <w:r w:rsidR="00E930AF">
        <w:rPr>
          <w:rFonts w:hint="cs"/>
          <w:rtl/>
        </w:rPr>
        <w:t>ים</w:t>
      </w:r>
      <w:r w:rsidR="00133FE3">
        <w:rPr>
          <w:rFonts w:hint="cs"/>
          <w:rtl/>
        </w:rPr>
        <w:t xml:space="preserve"> ע"י</w:t>
      </w:r>
      <w:r>
        <w:rPr>
          <w:rFonts w:hint="cs"/>
          <w:rtl/>
        </w:rPr>
        <w:t xml:space="preserve"> המזמין.</w:t>
      </w:r>
      <w:r w:rsidR="00C07227">
        <w:rPr>
          <w:rFonts w:hint="cs"/>
          <w:rtl/>
        </w:rPr>
        <w:t xml:space="preserve"> </w:t>
      </w:r>
    </w:p>
    <w:p w:rsidR="00133FE3" w:rsidRDefault="00C07227" w:rsidP="009D5213">
      <w:pPr>
        <w:spacing w:line="360" w:lineRule="auto"/>
        <w:ind w:left="720"/>
        <w:jc w:val="both"/>
        <w:rPr>
          <w:rFonts w:hint="cs"/>
          <w:rtl/>
        </w:rPr>
      </w:pPr>
      <w:r>
        <w:rPr>
          <w:rFonts w:hint="cs"/>
          <w:rtl/>
        </w:rPr>
        <w:t>זוכים שיבחרו לתת שירותים משפטיים ביתר התחומים יהיו רשאים</w:t>
      </w:r>
      <w:r w:rsidR="009D5213" w:rsidRPr="009D5213">
        <w:rPr>
          <w:rFonts w:hint="cs"/>
          <w:rtl/>
        </w:rPr>
        <w:t xml:space="preserve"> רשאי לבצע רק עסקאות מכר יד שנייה בין פרטים בנכסים המנוהלים ע"י המזמין והמזמין אינו צד להן</w:t>
      </w:r>
      <w:r>
        <w:rPr>
          <w:rFonts w:hint="cs"/>
          <w:rtl/>
        </w:rPr>
        <w:t>, אולם לא יוכלו לטפל בכל</w:t>
      </w:r>
      <w:r w:rsidR="00F167F9">
        <w:rPr>
          <w:rFonts w:hint="cs"/>
          <w:rtl/>
        </w:rPr>
        <w:t xml:space="preserve"> </w:t>
      </w:r>
      <w:r>
        <w:rPr>
          <w:rFonts w:hint="cs"/>
          <w:rtl/>
        </w:rPr>
        <w:t xml:space="preserve">עסקה ו/או פרויקט ו/או שירות משפטי </w:t>
      </w:r>
      <w:r w:rsidR="00133FE3">
        <w:rPr>
          <w:rFonts w:hint="cs"/>
          <w:rtl/>
        </w:rPr>
        <w:t xml:space="preserve">שהמזמין הוא צד לו </w:t>
      </w:r>
      <w:r w:rsidR="006E328C">
        <w:rPr>
          <w:rFonts w:hint="cs"/>
          <w:rtl/>
        </w:rPr>
        <w:t>ו</w:t>
      </w:r>
      <w:r w:rsidR="009D5213">
        <w:rPr>
          <w:rFonts w:hint="cs"/>
          <w:rtl/>
        </w:rPr>
        <w:t xml:space="preserve">/או </w:t>
      </w:r>
      <w:r w:rsidR="006E328C">
        <w:rPr>
          <w:rFonts w:hint="cs"/>
          <w:rtl/>
        </w:rPr>
        <w:t>מנהל את הנכס נשוא העסקה</w:t>
      </w:r>
      <w:r>
        <w:rPr>
          <w:rFonts w:hint="cs"/>
          <w:rtl/>
        </w:rPr>
        <w:t>.</w:t>
      </w:r>
      <w:r w:rsidR="00C61BAF">
        <w:rPr>
          <w:rFonts w:hint="cs"/>
          <w:rtl/>
        </w:rPr>
        <w:t xml:space="preserve"> </w:t>
      </w:r>
    </w:p>
    <w:p w:rsidR="00C61BAF" w:rsidRDefault="00C61BAF" w:rsidP="00133FE3">
      <w:pPr>
        <w:spacing w:line="360" w:lineRule="auto"/>
        <w:ind w:left="720"/>
        <w:jc w:val="both"/>
        <w:rPr>
          <w:rtl/>
        </w:rPr>
      </w:pPr>
      <w:r>
        <w:rPr>
          <w:rFonts w:hint="cs"/>
          <w:rtl/>
        </w:rPr>
        <w:lastRenderedPageBreak/>
        <w:t xml:space="preserve">מגבלה זו תחול עד תום שנה לאחר סיום הטיפול בתיק ומתן השירותים המשפטיים, אלא אם אישר המזמין מראש ובכתב, במקרים חריגים, תקופה קצרה יותר. </w:t>
      </w:r>
    </w:p>
    <w:p w:rsidR="00C61BAF" w:rsidRDefault="00C61BAF" w:rsidP="00F074B4">
      <w:pPr>
        <w:spacing w:line="360" w:lineRule="auto"/>
        <w:ind w:left="1440" w:hanging="720"/>
        <w:jc w:val="both"/>
        <w:rPr>
          <w:rtl/>
        </w:rPr>
      </w:pPr>
      <w:r>
        <w:rPr>
          <w:rFonts w:hint="cs"/>
          <w:rtl/>
        </w:rPr>
        <w:t>6.8.1    מגבלה זו תחול על כל עורכי הדין מטעם המציע, וביחס לכל תאגיד אשר המציע, לרבות עורכי הדין מטעמו, שותפים, בעלי שליטה או בעלי עניין בו, וביחס לכל מי שהוא שותף, בעל שליטה או בעל עניין בתאגיד המציע. בעל עניין ושליטה כהגדרתם בחוק ניירות ערך, התשכ"ח-1969.</w:t>
      </w:r>
    </w:p>
    <w:p w:rsidR="00C61BAF" w:rsidRDefault="00C61BAF" w:rsidP="00F074B4">
      <w:pPr>
        <w:spacing w:line="360" w:lineRule="auto"/>
        <w:ind w:left="1440" w:hanging="720"/>
        <w:jc w:val="both"/>
      </w:pPr>
      <w:r>
        <w:rPr>
          <w:rFonts w:hint="cs"/>
          <w:rtl/>
        </w:rPr>
        <w:t xml:space="preserve">6.8.2    ככל שיועבר לטיפולו של זוכה בקשה </w:t>
      </w:r>
      <w:r w:rsidR="00F074B4">
        <w:rPr>
          <w:rFonts w:hint="cs"/>
          <w:rtl/>
        </w:rPr>
        <w:t xml:space="preserve">למתן שירות </w:t>
      </w:r>
      <w:r>
        <w:rPr>
          <w:rFonts w:hint="cs"/>
          <w:rtl/>
        </w:rPr>
        <w:t xml:space="preserve">משפטי לגביו יימצא במצב של ניגוד עניינים או קיים חשש כאמור, מתחייב הזוכה להודיע על כך מיידית למזמין ולפעול על-פי הוראותיו של המזמין, ועפ"י שיקול דעתו הבלעדי של המזמין. </w:t>
      </w:r>
    </w:p>
    <w:p w:rsidR="00C61BAF" w:rsidRDefault="00C61BAF" w:rsidP="00C61BAF">
      <w:pPr>
        <w:spacing w:line="360" w:lineRule="auto"/>
        <w:ind w:left="1440" w:hanging="720"/>
        <w:jc w:val="both"/>
        <w:rPr>
          <w:rtl/>
        </w:rPr>
      </w:pPr>
      <w:r>
        <w:rPr>
          <w:rFonts w:hint="cs"/>
          <w:rtl/>
        </w:rPr>
        <w:t xml:space="preserve">6.8.3     למען הסר ספק, אין בהתחייבות כללית זו כדי לגרוע מהתחייבויות המציע, וכל המועסקים על ידו, להימנע ממצב של ניגוד עניינים קונקרטי באשר לכל שירות משפטי מסוים שיועבר לטיפולו. </w:t>
      </w:r>
    </w:p>
    <w:p w:rsidR="00C61BAF" w:rsidRDefault="00BB6A09" w:rsidP="00F074B4">
      <w:pPr>
        <w:spacing w:line="360" w:lineRule="auto"/>
        <w:ind w:left="1415" w:firstLine="25"/>
        <w:jc w:val="both"/>
        <w:rPr>
          <w:rtl/>
        </w:rPr>
      </w:pPr>
      <w:r>
        <w:rPr>
          <w:rFonts w:hint="cs"/>
          <w:rtl/>
        </w:rPr>
        <w:t xml:space="preserve">(*) </w:t>
      </w:r>
      <w:r w:rsidR="00C61BAF">
        <w:rPr>
          <w:rFonts w:hint="cs"/>
          <w:rtl/>
        </w:rPr>
        <w:t>להצעה תצורף התחייבות למניעת ניגוד עניינים מתאימה לתחום השירות המשפטי אליו מוגשת ההצעה, בנוסח המצורף להזמנה כ</w:t>
      </w:r>
      <w:r w:rsidR="00C61BAF">
        <w:rPr>
          <w:rFonts w:hint="cs"/>
          <w:b/>
          <w:bCs/>
          <w:u w:val="single"/>
          <w:rtl/>
        </w:rPr>
        <w:t>נספח ו'1 או ו'2, לפי העניין</w:t>
      </w:r>
      <w:r w:rsidR="00C61BAF">
        <w:rPr>
          <w:rFonts w:hint="cs"/>
          <w:rtl/>
        </w:rPr>
        <w:t xml:space="preserve">, חתומה על-ידי </w:t>
      </w:r>
      <w:r w:rsidR="00C61BAF" w:rsidRPr="00303AB0">
        <w:rPr>
          <w:rFonts w:hint="cs"/>
          <w:rtl/>
        </w:rPr>
        <w:t>המציע  וכל</w:t>
      </w:r>
      <w:r w:rsidR="00C61BAF" w:rsidRPr="00303AB0">
        <w:rPr>
          <w:rtl/>
        </w:rPr>
        <w:t xml:space="preserve"> </w:t>
      </w:r>
      <w:r w:rsidR="00C61BAF" w:rsidRPr="00303AB0">
        <w:rPr>
          <w:rFonts w:hint="cs"/>
          <w:rtl/>
        </w:rPr>
        <w:t>עורכי</w:t>
      </w:r>
      <w:r w:rsidR="00C61BAF" w:rsidRPr="00303AB0">
        <w:rPr>
          <w:rtl/>
        </w:rPr>
        <w:t xml:space="preserve"> </w:t>
      </w:r>
      <w:r w:rsidR="00C61BAF" w:rsidRPr="00303AB0">
        <w:rPr>
          <w:rFonts w:hint="cs"/>
          <w:rtl/>
        </w:rPr>
        <w:t>הדין</w:t>
      </w:r>
      <w:r w:rsidR="00C61BAF" w:rsidRPr="00303AB0">
        <w:rPr>
          <w:rtl/>
        </w:rPr>
        <w:t xml:space="preserve"> </w:t>
      </w:r>
      <w:r w:rsidR="00C61BAF" w:rsidRPr="00303AB0">
        <w:rPr>
          <w:rFonts w:hint="cs"/>
          <w:rtl/>
        </w:rPr>
        <w:t>המועסקים</w:t>
      </w:r>
      <w:r w:rsidR="00C61BAF" w:rsidRPr="00303AB0">
        <w:rPr>
          <w:rtl/>
        </w:rPr>
        <w:t xml:space="preserve"> </w:t>
      </w:r>
      <w:r w:rsidR="00C61BAF" w:rsidRPr="00303AB0">
        <w:rPr>
          <w:rFonts w:hint="cs"/>
          <w:rtl/>
        </w:rPr>
        <w:t>על</w:t>
      </w:r>
      <w:r w:rsidR="00C61BAF" w:rsidRPr="00303AB0">
        <w:rPr>
          <w:rtl/>
        </w:rPr>
        <w:t xml:space="preserve"> </w:t>
      </w:r>
      <w:r w:rsidR="00C61BAF" w:rsidRPr="00303AB0">
        <w:rPr>
          <w:rFonts w:hint="cs"/>
          <w:rtl/>
        </w:rPr>
        <w:t>ידו</w:t>
      </w:r>
      <w:r w:rsidR="00C61BAF" w:rsidRPr="00303AB0">
        <w:rPr>
          <w:rtl/>
        </w:rPr>
        <w:t xml:space="preserve">, </w:t>
      </w:r>
      <w:r w:rsidR="00C61BAF" w:rsidRPr="00303AB0">
        <w:rPr>
          <w:rFonts w:hint="cs"/>
          <w:rtl/>
        </w:rPr>
        <w:t>או</w:t>
      </w:r>
      <w:r w:rsidR="00C61BAF" w:rsidRPr="00303AB0">
        <w:rPr>
          <w:rtl/>
        </w:rPr>
        <w:t xml:space="preserve"> </w:t>
      </w:r>
      <w:r w:rsidR="00C61BAF" w:rsidRPr="00303AB0">
        <w:rPr>
          <w:rFonts w:hint="cs"/>
          <w:rtl/>
        </w:rPr>
        <w:t>שותפים</w:t>
      </w:r>
      <w:r w:rsidR="00C61BAF" w:rsidRPr="00303AB0">
        <w:rPr>
          <w:rtl/>
        </w:rPr>
        <w:t xml:space="preserve"> </w:t>
      </w:r>
      <w:r w:rsidR="00C61BAF" w:rsidRPr="00303AB0">
        <w:rPr>
          <w:rFonts w:hint="cs"/>
          <w:rtl/>
        </w:rPr>
        <w:t>בו</w:t>
      </w:r>
      <w:r w:rsidR="00C61BAF" w:rsidRPr="00303AB0">
        <w:rPr>
          <w:rtl/>
        </w:rPr>
        <w:t xml:space="preserve">, </w:t>
      </w:r>
      <w:r w:rsidR="00C61BAF" w:rsidRPr="00303AB0">
        <w:rPr>
          <w:rFonts w:hint="cs"/>
          <w:rtl/>
        </w:rPr>
        <w:t>בכל</w:t>
      </w:r>
      <w:r w:rsidR="00C61BAF" w:rsidRPr="00303AB0">
        <w:rPr>
          <w:rtl/>
        </w:rPr>
        <w:t xml:space="preserve"> </w:t>
      </w:r>
      <w:r w:rsidR="00C61BAF" w:rsidRPr="00303AB0">
        <w:rPr>
          <w:rFonts w:hint="cs"/>
          <w:rtl/>
        </w:rPr>
        <w:t>דרך</w:t>
      </w:r>
      <w:r w:rsidR="00C61BAF" w:rsidRPr="00303AB0">
        <w:rPr>
          <w:rtl/>
        </w:rPr>
        <w:t xml:space="preserve"> </w:t>
      </w:r>
      <w:r w:rsidR="00C61BAF" w:rsidRPr="00303AB0">
        <w:rPr>
          <w:rFonts w:hint="cs"/>
          <w:rtl/>
        </w:rPr>
        <w:t>שהיא.</w:t>
      </w:r>
    </w:p>
    <w:p w:rsidR="00C61BAF" w:rsidRDefault="00C61BAF" w:rsidP="00C61BAF">
      <w:pPr>
        <w:spacing w:line="360" w:lineRule="auto"/>
        <w:ind w:left="720" w:hanging="720"/>
        <w:jc w:val="both"/>
        <w:rPr>
          <w:rtl/>
        </w:rPr>
      </w:pPr>
      <w:r>
        <w:rPr>
          <w:rFonts w:hint="cs"/>
          <w:rtl/>
        </w:rPr>
        <w:t xml:space="preserve">6.9        המציע, </w:t>
      </w:r>
      <w:r>
        <w:rPr>
          <w:rFonts w:hint="cs"/>
          <w:b/>
          <w:bCs/>
          <w:rtl/>
        </w:rPr>
        <w:t xml:space="preserve">וכל עורכי הדין המועסקים על ידו, או שותפים בו, בכל דרך שהיא </w:t>
      </w:r>
      <w:r>
        <w:rPr>
          <w:rFonts w:hint="cs"/>
          <w:rtl/>
        </w:rPr>
        <w:t>ישמרו סודיות, לרבות אי מסירת מסמך או אי העברת מידע לידיעת כל אדם שאינו מטעם המזמין ואינו קשור למתן השירותים עבור המזמין</w:t>
      </w:r>
      <w:r w:rsidR="00F074B4">
        <w:rPr>
          <w:rFonts w:hint="cs"/>
          <w:rtl/>
        </w:rPr>
        <w:t xml:space="preserve"> ו/או מי מטעמו</w:t>
      </w:r>
      <w:r>
        <w:rPr>
          <w:rFonts w:hint="cs"/>
          <w:rtl/>
        </w:rPr>
        <w:t xml:space="preserve">, ביחס לכל חומר או מידע המגיע אליהם עקב ביצוע ההסכם למתן שירותים משפטיים, בין בתקופת ההתקשרות ובין לאחריה. </w:t>
      </w:r>
    </w:p>
    <w:p w:rsidR="00C61BAF" w:rsidRPr="00D00BB0" w:rsidRDefault="00C61BAF" w:rsidP="00C61BAF">
      <w:pPr>
        <w:spacing w:line="360" w:lineRule="auto"/>
        <w:ind w:left="1440" w:hanging="720"/>
        <w:jc w:val="both"/>
        <w:rPr>
          <w:rtl/>
        </w:rPr>
      </w:pPr>
      <w:r>
        <w:rPr>
          <w:rFonts w:hint="cs"/>
          <w:rtl/>
        </w:rPr>
        <w:t>6.9.1     להצעה תצורף התחייבות לשמירת סודיות, המצורפת להזמנה כ</w:t>
      </w:r>
      <w:r>
        <w:rPr>
          <w:rFonts w:hint="cs"/>
          <w:b/>
          <w:bCs/>
          <w:u w:val="single"/>
          <w:rtl/>
        </w:rPr>
        <w:t>נספח ז'</w:t>
      </w:r>
      <w:r>
        <w:rPr>
          <w:rFonts w:hint="cs"/>
          <w:b/>
          <w:bCs/>
          <w:rtl/>
        </w:rPr>
        <w:t xml:space="preserve">, </w:t>
      </w:r>
      <w:r>
        <w:rPr>
          <w:rFonts w:hint="cs"/>
          <w:rtl/>
        </w:rPr>
        <w:t xml:space="preserve">חתומה על-ידי </w:t>
      </w:r>
      <w:r w:rsidRPr="00303AB0">
        <w:rPr>
          <w:rFonts w:hint="cs"/>
          <w:rtl/>
        </w:rPr>
        <w:t>המציע וכל</w:t>
      </w:r>
      <w:r w:rsidRPr="00303AB0">
        <w:rPr>
          <w:rtl/>
        </w:rPr>
        <w:t xml:space="preserve"> </w:t>
      </w:r>
      <w:r w:rsidRPr="00303AB0">
        <w:rPr>
          <w:rFonts w:hint="cs"/>
          <w:rtl/>
        </w:rPr>
        <w:t>עורכי</w:t>
      </w:r>
      <w:r w:rsidRPr="00303AB0">
        <w:rPr>
          <w:rtl/>
        </w:rPr>
        <w:t xml:space="preserve"> </w:t>
      </w:r>
      <w:r w:rsidRPr="00303AB0">
        <w:rPr>
          <w:rFonts w:hint="cs"/>
          <w:rtl/>
        </w:rPr>
        <w:t>הדין</w:t>
      </w:r>
      <w:r w:rsidRPr="00303AB0">
        <w:rPr>
          <w:rtl/>
        </w:rPr>
        <w:t xml:space="preserve"> </w:t>
      </w:r>
      <w:r w:rsidRPr="00303AB0">
        <w:rPr>
          <w:rFonts w:hint="cs"/>
          <w:rtl/>
        </w:rPr>
        <w:t>המועסקים</w:t>
      </w:r>
      <w:r w:rsidRPr="00303AB0">
        <w:rPr>
          <w:rtl/>
        </w:rPr>
        <w:t xml:space="preserve"> </w:t>
      </w:r>
      <w:r w:rsidRPr="00303AB0">
        <w:rPr>
          <w:rFonts w:hint="cs"/>
          <w:rtl/>
        </w:rPr>
        <w:t>על</w:t>
      </w:r>
      <w:r w:rsidRPr="00303AB0">
        <w:rPr>
          <w:rtl/>
        </w:rPr>
        <w:t xml:space="preserve"> </w:t>
      </w:r>
      <w:r w:rsidRPr="00303AB0">
        <w:rPr>
          <w:rFonts w:hint="cs"/>
          <w:rtl/>
        </w:rPr>
        <w:t>ידו</w:t>
      </w:r>
      <w:r w:rsidRPr="00303AB0">
        <w:rPr>
          <w:rtl/>
        </w:rPr>
        <w:t xml:space="preserve">, </w:t>
      </w:r>
      <w:r w:rsidRPr="00303AB0">
        <w:rPr>
          <w:rFonts w:hint="cs"/>
          <w:rtl/>
        </w:rPr>
        <w:t>או</w:t>
      </w:r>
      <w:r w:rsidRPr="00303AB0">
        <w:rPr>
          <w:rtl/>
        </w:rPr>
        <w:t xml:space="preserve"> </w:t>
      </w:r>
      <w:r w:rsidRPr="00303AB0">
        <w:rPr>
          <w:rFonts w:hint="cs"/>
          <w:rtl/>
        </w:rPr>
        <w:t>שותפים</w:t>
      </w:r>
      <w:r w:rsidRPr="00303AB0">
        <w:rPr>
          <w:rtl/>
        </w:rPr>
        <w:t xml:space="preserve"> </w:t>
      </w:r>
      <w:r w:rsidRPr="00303AB0">
        <w:rPr>
          <w:rFonts w:hint="cs"/>
          <w:rtl/>
        </w:rPr>
        <w:t>בו</w:t>
      </w:r>
      <w:r w:rsidRPr="00303AB0">
        <w:rPr>
          <w:rtl/>
        </w:rPr>
        <w:t xml:space="preserve">, </w:t>
      </w:r>
      <w:r w:rsidRPr="00303AB0">
        <w:rPr>
          <w:rFonts w:hint="cs"/>
          <w:rtl/>
        </w:rPr>
        <w:t>בכל</w:t>
      </w:r>
      <w:r w:rsidRPr="00303AB0">
        <w:rPr>
          <w:rtl/>
        </w:rPr>
        <w:t xml:space="preserve"> </w:t>
      </w:r>
      <w:r w:rsidRPr="00D00BB0">
        <w:rPr>
          <w:rFonts w:hint="cs"/>
          <w:rtl/>
        </w:rPr>
        <w:t>דרך</w:t>
      </w:r>
      <w:r w:rsidRPr="00D00BB0">
        <w:rPr>
          <w:rtl/>
        </w:rPr>
        <w:t xml:space="preserve"> </w:t>
      </w:r>
      <w:r w:rsidRPr="00D00BB0">
        <w:rPr>
          <w:rFonts w:hint="cs"/>
          <w:rtl/>
        </w:rPr>
        <w:t>שהיא.</w:t>
      </w:r>
    </w:p>
    <w:p w:rsidR="00C61BAF" w:rsidRPr="00D00BB0" w:rsidRDefault="00C61BAF" w:rsidP="0021178A">
      <w:pPr>
        <w:spacing w:line="360" w:lineRule="auto"/>
        <w:ind w:left="1440" w:hanging="720"/>
        <w:jc w:val="both"/>
        <w:rPr>
          <w:rtl/>
        </w:rPr>
      </w:pPr>
      <w:r w:rsidRPr="00D00BB0">
        <w:rPr>
          <w:rFonts w:hint="cs"/>
          <w:rtl/>
        </w:rPr>
        <w:t>6.9.</w:t>
      </w:r>
      <w:r w:rsidRPr="00D00BB0">
        <w:rPr>
          <w:rtl/>
        </w:rPr>
        <w:t xml:space="preserve">2     </w:t>
      </w:r>
      <w:r w:rsidRPr="00D00BB0">
        <w:rPr>
          <w:rFonts w:hint="cs"/>
          <w:rtl/>
        </w:rPr>
        <w:t>להצעה</w:t>
      </w:r>
      <w:r w:rsidRPr="00D00BB0">
        <w:rPr>
          <w:rtl/>
        </w:rPr>
        <w:t xml:space="preserve"> </w:t>
      </w:r>
      <w:r w:rsidRPr="00D00BB0">
        <w:rPr>
          <w:rFonts w:hint="cs"/>
          <w:rtl/>
        </w:rPr>
        <w:t>תצורף</w:t>
      </w:r>
      <w:r w:rsidRPr="00D00BB0">
        <w:rPr>
          <w:rtl/>
        </w:rPr>
        <w:t xml:space="preserve"> </w:t>
      </w:r>
      <w:r w:rsidRPr="00D00BB0">
        <w:rPr>
          <w:rFonts w:hint="cs"/>
          <w:rtl/>
        </w:rPr>
        <w:t>התחייבות</w:t>
      </w:r>
      <w:r w:rsidRPr="00D00BB0">
        <w:rPr>
          <w:rtl/>
        </w:rPr>
        <w:t xml:space="preserve"> </w:t>
      </w:r>
      <w:r w:rsidRPr="00D00BB0">
        <w:rPr>
          <w:rFonts w:hint="cs"/>
          <w:rtl/>
        </w:rPr>
        <w:t>כל</w:t>
      </w:r>
      <w:r w:rsidRPr="00D00BB0">
        <w:rPr>
          <w:rtl/>
        </w:rPr>
        <w:t xml:space="preserve"> </w:t>
      </w:r>
      <w:r w:rsidRPr="00D00BB0">
        <w:rPr>
          <w:rFonts w:hint="cs"/>
          <w:rtl/>
        </w:rPr>
        <w:t>יחידי</w:t>
      </w:r>
      <w:r w:rsidRPr="00D00BB0">
        <w:rPr>
          <w:rtl/>
        </w:rPr>
        <w:t xml:space="preserve"> </w:t>
      </w:r>
      <w:r w:rsidRPr="00D00BB0">
        <w:rPr>
          <w:rFonts w:hint="cs"/>
          <w:rtl/>
        </w:rPr>
        <w:t>המציע</w:t>
      </w:r>
      <w:r w:rsidRPr="00D00BB0">
        <w:rPr>
          <w:rtl/>
        </w:rPr>
        <w:t xml:space="preserve">, </w:t>
      </w:r>
      <w:r w:rsidRPr="00D00BB0">
        <w:rPr>
          <w:rFonts w:hint="cs"/>
          <w:rtl/>
        </w:rPr>
        <w:t>לביצוע</w:t>
      </w:r>
      <w:r w:rsidRPr="00D00BB0">
        <w:rPr>
          <w:rtl/>
        </w:rPr>
        <w:t xml:space="preserve"> </w:t>
      </w:r>
      <w:r w:rsidRPr="00D00BB0">
        <w:rPr>
          <w:rFonts w:hint="cs"/>
          <w:rtl/>
        </w:rPr>
        <w:t>בדיקות</w:t>
      </w:r>
      <w:r w:rsidRPr="00D00BB0">
        <w:rPr>
          <w:rtl/>
        </w:rPr>
        <w:t xml:space="preserve"> </w:t>
      </w:r>
      <w:r w:rsidRPr="00D00BB0">
        <w:rPr>
          <w:rFonts w:hint="cs"/>
          <w:rtl/>
        </w:rPr>
        <w:t>ביטחוניות</w:t>
      </w:r>
      <w:r w:rsidRPr="00D00BB0">
        <w:rPr>
          <w:rtl/>
        </w:rPr>
        <w:t xml:space="preserve"> </w:t>
      </w:r>
      <w:r w:rsidRPr="00D00BB0">
        <w:rPr>
          <w:rFonts w:hint="cs"/>
          <w:rtl/>
        </w:rPr>
        <w:t>על</w:t>
      </w:r>
      <w:r w:rsidRPr="00D00BB0">
        <w:rPr>
          <w:rtl/>
        </w:rPr>
        <w:t xml:space="preserve">-ידי </w:t>
      </w:r>
      <w:r w:rsidRPr="00D00BB0">
        <w:rPr>
          <w:rFonts w:hint="cs"/>
          <w:rtl/>
        </w:rPr>
        <w:t>מחלקת</w:t>
      </w:r>
      <w:r w:rsidRPr="00D00BB0">
        <w:rPr>
          <w:rtl/>
        </w:rPr>
        <w:t xml:space="preserve"> </w:t>
      </w:r>
      <w:r w:rsidRPr="00D00BB0">
        <w:rPr>
          <w:rFonts w:hint="cs"/>
          <w:rtl/>
        </w:rPr>
        <w:t>הביטחון</w:t>
      </w:r>
      <w:r w:rsidRPr="00D00BB0">
        <w:rPr>
          <w:rtl/>
        </w:rPr>
        <w:t xml:space="preserve"> </w:t>
      </w:r>
      <w:r w:rsidRPr="00D00BB0">
        <w:rPr>
          <w:rFonts w:hint="cs"/>
          <w:rtl/>
        </w:rPr>
        <w:t>במזמין</w:t>
      </w:r>
      <w:r w:rsidRPr="00D00BB0">
        <w:rPr>
          <w:rtl/>
        </w:rPr>
        <w:t xml:space="preserve">, </w:t>
      </w:r>
      <w:r w:rsidRPr="00D00BB0">
        <w:rPr>
          <w:rFonts w:hint="cs"/>
          <w:rtl/>
        </w:rPr>
        <w:t>המצורפת</w:t>
      </w:r>
      <w:r w:rsidRPr="00D00BB0">
        <w:rPr>
          <w:rtl/>
        </w:rPr>
        <w:t xml:space="preserve"> </w:t>
      </w:r>
      <w:r w:rsidRPr="00D00BB0">
        <w:rPr>
          <w:rFonts w:hint="cs"/>
          <w:rtl/>
        </w:rPr>
        <w:t>להזמנה</w:t>
      </w:r>
      <w:r w:rsidRPr="00D00BB0">
        <w:rPr>
          <w:rtl/>
        </w:rPr>
        <w:t xml:space="preserve"> </w:t>
      </w:r>
      <w:r w:rsidRPr="00D00BB0">
        <w:rPr>
          <w:rFonts w:hint="cs"/>
          <w:rtl/>
        </w:rPr>
        <w:t>כ</w:t>
      </w:r>
      <w:r w:rsidRPr="00D00BB0">
        <w:rPr>
          <w:rFonts w:hint="cs"/>
          <w:b/>
          <w:bCs/>
          <w:u w:val="single"/>
          <w:rtl/>
        </w:rPr>
        <w:t>נספח</w:t>
      </w:r>
      <w:r w:rsidRPr="00D00BB0">
        <w:rPr>
          <w:b/>
          <w:bCs/>
          <w:u w:val="single"/>
          <w:rtl/>
        </w:rPr>
        <w:t xml:space="preserve"> </w:t>
      </w:r>
      <w:r w:rsidRPr="00D00BB0">
        <w:rPr>
          <w:rFonts w:hint="cs"/>
          <w:b/>
          <w:bCs/>
          <w:u w:val="single"/>
          <w:rtl/>
        </w:rPr>
        <w:t>ח</w:t>
      </w:r>
      <w:r w:rsidRPr="00D00BB0">
        <w:rPr>
          <w:b/>
          <w:bCs/>
          <w:u w:val="single"/>
          <w:rtl/>
        </w:rPr>
        <w:t>'</w:t>
      </w:r>
      <w:r w:rsidRPr="00D00BB0">
        <w:rPr>
          <w:rtl/>
        </w:rPr>
        <w:t xml:space="preserve">, </w:t>
      </w:r>
      <w:r w:rsidRPr="00D00BB0">
        <w:rPr>
          <w:rFonts w:hint="cs"/>
          <w:rtl/>
        </w:rPr>
        <w:t>חתומה</w:t>
      </w:r>
      <w:r w:rsidRPr="00D00BB0">
        <w:rPr>
          <w:rtl/>
        </w:rPr>
        <w:t xml:space="preserve"> </w:t>
      </w:r>
      <w:r w:rsidRPr="00D00BB0">
        <w:rPr>
          <w:rFonts w:hint="cs"/>
          <w:rtl/>
        </w:rPr>
        <w:t>על</w:t>
      </w:r>
      <w:r w:rsidRPr="00D00BB0">
        <w:rPr>
          <w:rtl/>
        </w:rPr>
        <w:t xml:space="preserve">-ידי </w:t>
      </w:r>
      <w:r w:rsidRPr="00D00BB0">
        <w:rPr>
          <w:rFonts w:hint="cs"/>
          <w:rtl/>
        </w:rPr>
        <w:t>יחידי</w:t>
      </w:r>
      <w:r w:rsidRPr="00D00BB0">
        <w:rPr>
          <w:rtl/>
        </w:rPr>
        <w:t xml:space="preserve"> </w:t>
      </w:r>
      <w:r w:rsidRPr="00D00BB0">
        <w:rPr>
          <w:rFonts w:hint="cs"/>
          <w:rtl/>
        </w:rPr>
        <w:t>המציע</w:t>
      </w:r>
      <w:r w:rsidRPr="00D00BB0">
        <w:rPr>
          <w:rtl/>
        </w:rPr>
        <w:t>.</w:t>
      </w:r>
      <w:r w:rsidRPr="00D00BB0">
        <w:rPr>
          <w:rFonts w:hint="cs"/>
          <w:rtl/>
        </w:rPr>
        <w:t xml:space="preserve"> </w:t>
      </w:r>
    </w:p>
    <w:p w:rsidR="00C61BAF" w:rsidRDefault="00C61BAF" w:rsidP="00E64339">
      <w:pPr>
        <w:spacing w:line="360" w:lineRule="auto"/>
        <w:ind w:left="720" w:hanging="720"/>
        <w:jc w:val="both"/>
        <w:rPr>
          <w:highlight w:val="yellow"/>
          <w:rtl/>
        </w:rPr>
      </w:pPr>
      <w:r w:rsidRPr="00D00BB0">
        <w:rPr>
          <w:rFonts w:hint="cs"/>
          <w:rtl/>
        </w:rPr>
        <w:t>6.10     </w:t>
      </w:r>
      <w:r w:rsidRPr="00D00BB0">
        <w:rPr>
          <w:rFonts w:hint="cs"/>
          <w:u w:val="single"/>
          <w:rtl/>
        </w:rPr>
        <w:t>מיד</w:t>
      </w:r>
      <w:r w:rsidRPr="00D00BB0">
        <w:rPr>
          <w:u w:val="single"/>
          <w:rtl/>
        </w:rPr>
        <w:t xml:space="preserve"> </w:t>
      </w:r>
      <w:r w:rsidRPr="00D00BB0">
        <w:rPr>
          <w:rFonts w:hint="cs"/>
          <w:u w:val="single"/>
          <w:rtl/>
        </w:rPr>
        <w:t>עם</w:t>
      </w:r>
      <w:r w:rsidRPr="00D00BB0">
        <w:rPr>
          <w:u w:val="single"/>
          <w:rtl/>
        </w:rPr>
        <w:t xml:space="preserve"> </w:t>
      </w:r>
      <w:r w:rsidRPr="00D00BB0">
        <w:rPr>
          <w:rFonts w:hint="cs"/>
          <w:u w:val="single"/>
          <w:rtl/>
        </w:rPr>
        <w:t>קבלת ה</w:t>
      </w:r>
      <w:r>
        <w:rPr>
          <w:rFonts w:hint="cs"/>
          <w:u w:val="single"/>
          <w:rtl/>
        </w:rPr>
        <w:t>ודעה על הזכי</w:t>
      </w:r>
      <w:r w:rsidR="00F074B4">
        <w:rPr>
          <w:rFonts w:hint="cs"/>
          <w:u w:val="single"/>
          <w:rtl/>
        </w:rPr>
        <w:t>י</w:t>
      </w:r>
      <w:r>
        <w:rPr>
          <w:rFonts w:hint="cs"/>
          <w:u w:val="single"/>
          <w:rtl/>
        </w:rPr>
        <w:t>ה</w:t>
      </w:r>
      <w:r w:rsidRPr="00D00BB0">
        <w:rPr>
          <w:rFonts w:hint="cs"/>
          <w:rtl/>
        </w:rPr>
        <w:t>, יעביר הזוכה למזמין, אישור מחברת הביטוח, בדבר קיומן של פוליסות ביטוח אחריות מקצועית, ביטוח חבות</w:t>
      </w:r>
      <w:r w:rsidRPr="00303AB0">
        <w:rPr>
          <w:rFonts w:hint="cs"/>
          <w:rtl/>
        </w:rPr>
        <w:t xml:space="preserve"> מעבידים וביטוח אחריות צד שלישי, לטובתו לרבות כל שותפיו או עובדיו ולטובת</w:t>
      </w:r>
      <w:r w:rsidRPr="00303AB0">
        <w:rPr>
          <w:rtl/>
        </w:rPr>
        <w:t xml:space="preserve"> </w:t>
      </w:r>
      <w:r w:rsidRPr="00303AB0">
        <w:rPr>
          <w:rFonts w:hint="cs"/>
          <w:rtl/>
        </w:rPr>
        <w:t>המזמין</w:t>
      </w:r>
      <w:r w:rsidRPr="00303AB0">
        <w:rPr>
          <w:rtl/>
        </w:rPr>
        <w:t xml:space="preserve"> </w:t>
      </w:r>
      <w:r w:rsidRPr="00303AB0">
        <w:rPr>
          <w:rFonts w:hint="cs"/>
          <w:rtl/>
        </w:rPr>
        <w:t>ו</w:t>
      </w:r>
      <w:r w:rsidRPr="00303AB0">
        <w:rPr>
          <w:rtl/>
        </w:rPr>
        <w:t xml:space="preserve">/או </w:t>
      </w:r>
      <w:r w:rsidRPr="00303AB0">
        <w:rPr>
          <w:rFonts w:hint="cs"/>
          <w:rtl/>
        </w:rPr>
        <w:t>מי</w:t>
      </w:r>
      <w:r w:rsidRPr="00303AB0">
        <w:rPr>
          <w:rtl/>
        </w:rPr>
        <w:t xml:space="preserve"> </w:t>
      </w:r>
      <w:r w:rsidRPr="00303AB0">
        <w:rPr>
          <w:rFonts w:hint="cs"/>
          <w:rtl/>
        </w:rPr>
        <w:t>מטעמו.</w:t>
      </w:r>
    </w:p>
    <w:p w:rsidR="00C61BAF" w:rsidRDefault="00C61BAF" w:rsidP="00C61BAF">
      <w:pPr>
        <w:spacing w:line="360" w:lineRule="auto"/>
        <w:ind w:left="720" w:hanging="720"/>
        <w:jc w:val="both"/>
      </w:pPr>
      <w:r>
        <w:rPr>
          <w:rFonts w:hint="cs"/>
          <w:rtl/>
        </w:rPr>
        <w:t>6.11      בידי המציע יהיו כל האמצעים המנהליים, הארגוניים והמשרדיים הנדרשים לצורך מתן השירותים המשפטיים באופן מלא, לרבות מאגרים משפטיים (לפחות אחד), והוא יהיה בעל שליטה מלאה בהפעלתם. על המציע להיות בעל רישיונות כדין לשימוש בכל התוכנות המופעלות על ידו, ביחס לכל תחנות העבודה בהן הן מופעלות, מאת בעלי הזכויות בתוכנות אלה, ועליו לפעול בהתאם לתנאי הרישיונות הללו ולא להפר אותם בכל דרך שהיא. למען הסר ספק, לצורך מתן שירותים משפטיים כאמור בסעיפים 3.2.1, 3.2.2 ו-3.2.6 לעיל, על המציע להוכיח קיומה של מערכת מנהלית חשבונאית בתחום שירות משפטי של גביה וכן מערכת מחשוב מתאימה לטיפול משפטי בתיקי הוצאה לפועל במקרים בהם השירות המשפטי כולל טיפול בהליכי הוצל"פ.</w:t>
      </w:r>
    </w:p>
    <w:p w:rsidR="00C61BAF" w:rsidRDefault="00C61BAF" w:rsidP="00387C88">
      <w:pPr>
        <w:spacing w:line="360" w:lineRule="auto"/>
        <w:ind w:left="720" w:hanging="720"/>
        <w:jc w:val="both"/>
        <w:rPr>
          <w:rtl/>
        </w:rPr>
      </w:pPr>
      <w:r>
        <w:rPr>
          <w:rFonts w:hint="cs"/>
          <w:rtl/>
        </w:rPr>
        <w:t xml:space="preserve">6.12      על הזוכה להיות בעל מערכות המידע הבאות, על מנת שיהא ביכולתו לנהל קשרי עבודה שוטפים באמצעות מערכות אלו: </w:t>
      </w:r>
    </w:p>
    <w:p w:rsidR="00C61BAF" w:rsidRPr="004B089A" w:rsidRDefault="00C61BAF" w:rsidP="00C61BAF">
      <w:pPr>
        <w:spacing w:before="0" w:line="360" w:lineRule="auto"/>
        <w:ind w:left="720" w:hanging="720"/>
        <w:jc w:val="both"/>
        <w:rPr>
          <w:rFonts w:hint="cs"/>
        </w:rPr>
      </w:pPr>
      <w:r>
        <w:rPr>
          <w:rFonts w:hint="cs"/>
          <w:rtl/>
        </w:rPr>
        <w:t xml:space="preserve">           6.12.1   </w:t>
      </w:r>
      <w:r w:rsidRPr="004B089A">
        <w:rPr>
          <w:rFonts w:hint="cs"/>
          <w:rtl/>
        </w:rPr>
        <w:t>מחשב</w:t>
      </w:r>
      <w:r w:rsidRPr="004B089A">
        <w:rPr>
          <w:rtl/>
        </w:rPr>
        <w:t xml:space="preserve"> </w:t>
      </w:r>
      <w:r w:rsidRPr="004B089A">
        <w:t>PC</w:t>
      </w:r>
      <w:r w:rsidRPr="004B089A">
        <w:rPr>
          <w:rtl/>
        </w:rPr>
        <w:t>.</w:t>
      </w:r>
    </w:p>
    <w:p w:rsidR="00C61BAF" w:rsidRPr="004B089A" w:rsidRDefault="00C61BAF" w:rsidP="00F074B4">
      <w:pPr>
        <w:spacing w:before="0" w:line="360" w:lineRule="auto"/>
        <w:ind w:left="1134" w:hanging="720"/>
        <w:jc w:val="both"/>
        <w:rPr>
          <w:rFonts w:hint="cs"/>
          <w:rtl/>
        </w:rPr>
      </w:pPr>
      <w:r w:rsidRPr="004B089A">
        <w:rPr>
          <w:rFonts w:hint="eastAsia"/>
          <w:rtl/>
        </w:rPr>
        <w:lastRenderedPageBreak/>
        <w:t>  </w:t>
      </w:r>
      <w:r w:rsidRPr="004B089A">
        <w:rPr>
          <w:rtl/>
        </w:rPr>
        <w:t xml:space="preserve"> 6.12.2   מערכת הפעלה  </w:t>
      </w:r>
      <w:r w:rsidRPr="004B089A">
        <w:rPr>
          <w:rFonts w:hint="cs"/>
          <w:rtl/>
        </w:rPr>
        <w:t xml:space="preserve">7 </w:t>
      </w:r>
      <w:r w:rsidRPr="004B089A">
        <w:t>WINDOWS</w:t>
      </w:r>
      <w:r w:rsidRPr="004B089A">
        <w:rPr>
          <w:rtl/>
        </w:rPr>
        <w:t xml:space="preserve">, </w:t>
      </w:r>
      <w:r w:rsidRPr="004B089A">
        <w:rPr>
          <w:rFonts w:hint="cs"/>
          <w:rtl/>
        </w:rPr>
        <w:t>או</w:t>
      </w:r>
      <w:r w:rsidRPr="004B089A">
        <w:rPr>
          <w:rtl/>
        </w:rPr>
        <w:t xml:space="preserve"> </w:t>
      </w:r>
      <w:r w:rsidRPr="004B089A">
        <w:rPr>
          <w:rFonts w:hint="cs"/>
          <w:rtl/>
        </w:rPr>
        <w:t>כל</w:t>
      </w:r>
      <w:r w:rsidRPr="004B089A">
        <w:rPr>
          <w:rtl/>
        </w:rPr>
        <w:t xml:space="preserve"> </w:t>
      </w:r>
      <w:r w:rsidRPr="004B089A">
        <w:rPr>
          <w:rFonts w:hint="cs"/>
          <w:rtl/>
        </w:rPr>
        <w:t>מערכת</w:t>
      </w:r>
      <w:r w:rsidRPr="004B089A">
        <w:rPr>
          <w:rtl/>
        </w:rPr>
        <w:t xml:space="preserve"> </w:t>
      </w:r>
      <w:r w:rsidRPr="004B089A">
        <w:rPr>
          <w:rFonts w:hint="cs"/>
          <w:rtl/>
        </w:rPr>
        <w:t>מתקדמת</w:t>
      </w:r>
      <w:r w:rsidRPr="004B089A">
        <w:rPr>
          <w:rtl/>
        </w:rPr>
        <w:t xml:space="preserve"> </w:t>
      </w:r>
      <w:r w:rsidRPr="004B089A">
        <w:rPr>
          <w:rFonts w:hint="cs"/>
          <w:rtl/>
        </w:rPr>
        <w:t>ממנה</w:t>
      </w:r>
      <w:r>
        <w:rPr>
          <w:rFonts w:hint="cs"/>
          <w:rtl/>
        </w:rPr>
        <w:t xml:space="preserve">, עם דפדפן </w:t>
      </w:r>
      <w:r w:rsidRPr="004B089A">
        <w:t xml:space="preserve">Internet explorer 8 </w:t>
      </w:r>
      <w:r w:rsidRPr="004B089A">
        <w:rPr>
          <w:rFonts w:hint="cs"/>
          <w:rtl/>
        </w:rPr>
        <w:t xml:space="preserve"> או מעלה.</w:t>
      </w:r>
    </w:p>
    <w:p w:rsidR="00C61BAF" w:rsidRPr="004B089A" w:rsidRDefault="00C61BAF" w:rsidP="00C61BAF">
      <w:pPr>
        <w:spacing w:before="0" w:line="360" w:lineRule="auto"/>
        <w:ind w:left="720" w:hanging="720"/>
        <w:jc w:val="both"/>
        <w:rPr>
          <w:rFonts w:hint="cs"/>
          <w:rtl/>
        </w:rPr>
      </w:pPr>
      <w:r w:rsidRPr="004B089A">
        <w:rPr>
          <w:rFonts w:hint="eastAsia"/>
          <w:rtl/>
        </w:rPr>
        <w:t>           </w:t>
      </w:r>
      <w:r w:rsidRPr="004B089A">
        <w:rPr>
          <w:rtl/>
        </w:rPr>
        <w:t xml:space="preserve"> 6.12.3 </w:t>
      </w:r>
      <w:r w:rsidRPr="004B089A">
        <w:rPr>
          <w:rFonts w:hint="eastAsia"/>
          <w:rtl/>
        </w:rPr>
        <w:t> </w:t>
      </w:r>
      <w:r w:rsidRPr="004B089A">
        <w:rPr>
          <w:rtl/>
        </w:rPr>
        <w:t xml:space="preserve"> </w:t>
      </w:r>
      <w:r w:rsidRPr="004B089A">
        <w:rPr>
          <w:rFonts w:hint="cs"/>
          <w:rtl/>
        </w:rPr>
        <w:t>מדפסת</w:t>
      </w:r>
      <w:r w:rsidRPr="004B089A">
        <w:rPr>
          <w:rtl/>
        </w:rPr>
        <w:t>.</w:t>
      </w:r>
    </w:p>
    <w:p w:rsidR="00C61BAF" w:rsidRPr="004B089A" w:rsidRDefault="00C61BAF" w:rsidP="00C61BAF">
      <w:pPr>
        <w:spacing w:before="0" w:line="360" w:lineRule="auto"/>
        <w:ind w:left="720" w:hanging="720"/>
        <w:jc w:val="both"/>
        <w:rPr>
          <w:rtl/>
        </w:rPr>
      </w:pPr>
      <w:r w:rsidRPr="004B089A">
        <w:rPr>
          <w:rFonts w:hint="eastAsia"/>
          <w:rtl/>
        </w:rPr>
        <w:t>           </w:t>
      </w:r>
      <w:r w:rsidRPr="004B089A">
        <w:rPr>
          <w:rtl/>
        </w:rPr>
        <w:t xml:space="preserve"> 6.12.4 </w:t>
      </w:r>
      <w:r w:rsidRPr="004B089A">
        <w:rPr>
          <w:rFonts w:hint="eastAsia"/>
          <w:rtl/>
        </w:rPr>
        <w:t> </w:t>
      </w:r>
      <w:r w:rsidRPr="004B089A">
        <w:rPr>
          <w:rtl/>
        </w:rPr>
        <w:t xml:space="preserve"> </w:t>
      </w:r>
      <w:r w:rsidRPr="004B089A">
        <w:rPr>
          <w:rFonts w:hint="cs"/>
          <w:rtl/>
        </w:rPr>
        <w:t>סורק</w:t>
      </w:r>
      <w:r w:rsidRPr="004B089A">
        <w:rPr>
          <w:rtl/>
        </w:rPr>
        <w:t>.</w:t>
      </w:r>
    </w:p>
    <w:p w:rsidR="00C61BAF" w:rsidRPr="004B089A" w:rsidRDefault="00C61BAF" w:rsidP="00C61BAF">
      <w:pPr>
        <w:spacing w:before="0" w:line="360" w:lineRule="auto"/>
        <w:ind w:left="720" w:hanging="720"/>
        <w:jc w:val="both"/>
        <w:rPr>
          <w:rtl/>
        </w:rPr>
      </w:pPr>
      <w:r w:rsidRPr="004B089A">
        <w:rPr>
          <w:rFonts w:hint="eastAsia"/>
          <w:rtl/>
        </w:rPr>
        <w:t>           </w:t>
      </w:r>
      <w:r w:rsidRPr="004B089A">
        <w:rPr>
          <w:rtl/>
        </w:rPr>
        <w:t xml:space="preserve"> 6.12.5   חיבור לאינטרנט מהיר בתשתית </w:t>
      </w:r>
      <w:r w:rsidRPr="004B089A">
        <w:t>ADSL</w:t>
      </w:r>
      <w:r w:rsidRPr="004B089A">
        <w:rPr>
          <w:rtl/>
        </w:rPr>
        <w:t xml:space="preserve"> על-פי דרישת </w:t>
      </w:r>
      <w:r w:rsidR="00F074B4">
        <w:rPr>
          <w:rFonts w:hint="cs"/>
          <w:rtl/>
        </w:rPr>
        <w:t>המזמין</w:t>
      </w:r>
      <w:r w:rsidRPr="004B089A">
        <w:rPr>
          <w:rtl/>
        </w:rPr>
        <w:t>.</w:t>
      </w:r>
    </w:p>
    <w:p w:rsidR="00C61BAF" w:rsidRPr="004B089A" w:rsidRDefault="00C61BAF" w:rsidP="00C61BAF">
      <w:pPr>
        <w:spacing w:before="0" w:line="360" w:lineRule="auto"/>
        <w:ind w:left="720" w:hanging="720"/>
        <w:jc w:val="both"/>
        <w:rPr>
          <w:rtl/>
        </w:rPr>
      </w:pPr>
      <w:r w:rsidRPr="004B089A">
        <w:rPr>
          <w:rFonts w:hint="eastAsia"/>
          <w:rtl/>
        </w:rPr>
        <w:t>           </w:t>
      </w:r>
      <w:r w:rsidRPr="004B089A">
        <w:rPr>
          <w:rtl/>
        </w:rPr>
        <w:t xml:space="preserve"> 6.12.6 </w:t>
      </w:r>
      <w:r w:rsidRPr="004B089A">
        <w:rPr>
          <w:rFonts w:hint="eastAsia"/>
          <w:rtl/>
        </w:rPr>
        <w:t> </w:t>
      </w:r>
      <w:r w:rsidRPr="004B089A">
        <w:rPr>
          <w:rtl/>
        </w:rPr>
        <w:t xml:space="preserve"> </w:t>
      </w:r>
      <w:r w:rsidRPr="004B089A">
        <w:rPr>
          <w:rFonts w:hint="cs"/>
          <w:rtl/>
        </w:rPr>
        <w:t>תוכנת</w:t>
      </w:r>
      <w:r w:rsidRPr="004B089A">
        <w:rPr>
          <w:rtl/>
        </w:rPr>
        <w:t xml:space="preserve"> </w:t>
      </w:r>
      <w:r w:rsidRPr="004B089A">
        <w:rPr>
          <w:rFonts w:hint="cs"/>
          <w:rtl/>
        </w:rPr>
        <w:t>אנטי</w:t>
      </w:r>
      <w:r w:rsidRPr="004B089A">
        <w:rPr>
          <w:rtl/>
        </w:rPr>
        <w:t xml:space="preserve"> </w:t>
      </w:r>
      <w:r w:rsidRPr="004B089A">
        <w:rPr>
          <w:rFonts w:hint="cs"/>
          <w:rtl/>
        </w:rPr>
        <w:t>וירוס</w:t>
      </w:r>
      <w:r w:rsidRPr="004B089A">
        <w:rPr>
          <w:rtl/>
        </w:rPr>
        <w:t xml:space="preserve"> </w:t>
      </w:r>
      <w:r w:rsidRPr="004B089A">
        <w:rPr>
          <w:rFonts w:hint="cs"/>
          <w:rtl/>
        </w:rPr>
        <w:t>אשר</w:t>
      </w:r>
      <w:r w:rsidRPr="004B089A">
        <w:rPr>
          <w:rtl/>
        </w:rPr>
        <w:t xml:space="preserve"> </w:t>
      </w:r>
      <w:r w:rsidRPr="004B089A">
        <w:rPr>
          <w:rFonts w:hint="cs"/>
          <w:rtl/>
        </w:rPr>
        <w:t>תעודכן</w:t>
      </w:r>
      <w:r w:rsidRPr="004B089A">
        <w:rPr>
          <w:rtl/>
        </w:rPr>
        <w:t xml:space="preserve"> </w:t>
      </w:r>
      <w:r w:rsidRPr="004B089A">
        <w:rPr>
          <w:rFonts w:hint="cs"/>
          <w:rtl/>
        </w:rPr>
        <w:t>באופן</w:t>
      </w:r>
      <w:r w:rsidRPr="004B089A">
        <w:rPr>
          <w:rtl/>
        </w:rPr>
        <w:t xml:space="preserve"> </w:t>
      </w:r>
      <w:r w:rsidRPr="004B089A">
        <w:rPr>
          <w:rFonts w:hint="cs"/>
          <w:rtl/>
        </w:rPr>
        <w:t>שוטף</w:t>
      </w:r>
      <w:r w:rsidRPr="004B089A">
        <w:rPr>
          <w:rtl/>
        </w:rPr>
        <w:t>.</w:t>
      </w:r>
    </w:p>
    <w:p w:rsidR="00C61BAF" w:rsidRPr="004B089A" w:rsidRDefault="00C61BAF" w:rsidP="00C61BAF">
      <w:pPr>
        <w:spacing w:before="0" w:line="360" w:lineRule="auto"/>
        <w:ind w:left="720" w:hanging="720"/>
        <w:jc w:val="both"/>
        <w:rPr>
          <w:rtl/>
        </w:rPr>
      </w:pPr>
      <w:r w:rsidRPr="004B089A">
        <w:rPr>
          <w:rFonts w:hint="eastAsia"/>
          <w:rtl/>
        </w:rPr>
        <w:t>           </w:t>
      </w:r>
      <w:r w:rsidRPr="004B089A">
        <w:rPr>
          <w:rtl/>
        </w:rPr>
        <w:t xml:space="preserve"> 6.12.7   יציאת </w:t>
      </w:r>
      <w:r w:rsidRPr="004B089A">
        <w:t>USB</w:t>
      </w:r>
      <w:r w:rsidRPr="004B089A">
        <w:rPr>
          <w:rtl/>
        </w:rPr>
        <w:t xml:space="preserve"> פנויה.</w:t>
      </w:r>
    </w:p>
    <w:p w:rsidR="00C61BAF" w:rsidRPr="004B089A" w:rsidRDefault="00C61BAF" w:rsidP="00C61BAF">
      <w:pPr>
        <w:spacing w:before="0" w:line="360" w:lineRule="auto"/>
        <w:ind w:left="720"/>
        <w:jc w:val="both"/>
        <w:rPr>
          <w:rtl/>
        </w:rPr>
      </w:pPr>
      <w:r w:rsidRPr="004B089A">
        <w:rPr>
          <w:rtl/>
        </w:rPr>
        <w:t xml:space="preserve">6.12.8   כונן קורא תקליטורי </w:t>
      </w:r>
      <w:r w:rsidRPr="004B089A">
        <w:t>DVD</w:t>
      </w:r>
      <w:r w:rsidRPr="004B089A">
        <w:rPr>
          <w:rtl/>
        </w:rPr>
        <w:t>.</w:t>
      </w:r>
    </w:p>
    <w:p w:rsidR="00C61BAF" w:rsidRPr="004B089A" w:rsidRDefault="00C61BAF" w:rsidP="0020296C">
      <w:pPr>
        <w:numPr>
          <w:ilvl w:val="2"/>
          <w:numId w:val="6"/>
        </w:numPr>
        <w:spacing w:before="0" w:line="360" w:lineRule="auto"/>
        <w:jc w:val="both"/>
        <w:rPr>
          <w:rtl/>
        </w:rPr>
      </w:pPr>
      <w:r w:rsidRPr="004B089A">
        <w:rPr>
          <w:rFonts w:hint="cs"/>
          <w:rtl/>
        </w:rPr>
        <w:t>כרטיס רשת.</w:t>
      </w:r>
    </w:p>
    <w:p w:rsidR="00C61BAF" w:rsidRPr="00694AA1" w:rsidRDefault="00C61BAF" w:rsidP="00F074B4">
      <w:pPr>
        <w:numPr>
          <w:ilvl w:val="2"/>
          <w:numId w:val="6"/>
        </w:numPr>
        <w:spacing w:before="0" w:line="360" w:lineRule="auto"/>
        <w:jc w:val="both"/>
      </w:pPr>
      <w:r w:rsidRPr="00694AA1">
        <w:rPr>
          <w:rtl/>
        </w:rPr>
        <w:t xml:space="preserve">אפשרות להתקנת </w:t>
      </w:r>
      <w:r w:rsidRPr="00694AA1">
        <w:t>token+VPN</w:t>
      </w:r>
      <w:r w:rsidRPr="00694AA1">
        <w:rPr>
          <w:rtl/>
        </w:rPr>
        <w:t xml:space="preserve"> ע"י ה</w:t>
      </w:r>
      <w:r w:rsidRPr="00694AA1">
        <w:rPr>
          <w:rFonts w:hint="eastAsia"/>
          <w:rtl/>
        </w:rPr>
        <w:t>מזמין</w:t>
      </w:r>
      <w:r w:rsidRPr="00694AA1">
        <w:rPr>
          <w:rtl/>
        </w:rPr>
        <w:t xml:space="preserve">. </w:t>
      </w:r>
    </w:p>
    <w:p w:rsidR="00C61BAF" w:rsidRPr="004B089A" w:rsidRDefault="00C61BAF" w:rsidP="00C61BAF">
      <w:pPr>
        <w:pStyle w:val="30"/>
        <w:numPr>
          <w:ilvl w:val="0"/>
          <w:numId w:val="0"/>
        </w:numPr>
        <w:spacing w:line="360" w:lineRule="auto"/>
        <w:ind w:left="793" w:right="0" w:hanging="73"/>
        <w:rPr>
          <w:rFonts w:hint="cs"/>
          <w:rtl/>
        </w:rPr>
      </w:pPr>
      <w:r w:rsidRPr="004B089A">
        <w:rPr>
          <w:rFonts w:hint="cs"/>
          <w:rtl/>
        </w:rPr>
        <w:t xml:space="preserve">6.12.11  בכוונת המזמין להשתמש בעתיד בהליך חתימה אלקטרונית. הזוכה </w:t>
      </w:r>
      <w:r w:rsidR="00F074B4">
        <w:rPr>
          <w:rFonts w:hint="cs"/>
          <w:rtl/>
        </w:rPr>
        <w:t>י</w:t>
      </w:r>
      <w:r w:rsidRPr="004B089A">
        <w:rPr>
          <w:rFonts w:hint="cs"/>
          <w:rtl/>
        </w:rPr>
        <w:t>ידרש להצטייד בהתאם.</w:t>
      </w:r>
    </w:p>
    <w:p w:rsidR="00C61BAF" w:rsidRDefault="00C61BAF" w:rsidP="00C61BAF">
      <w:pPr>
        <w:pStyle w:val="30"/>
        <w:numPr>
          <w:ilvl w:val="0"/>
          <w:numId w:val="0"/>
        </w:numPr>
        <w:spacing w:line="360" w:lineRule="auto"/>
        <w:ind w:left="793" w:right="0" w:hanging="73"/>
        <w:jc w:val="both"/>
        <w:rPr>
          <w:rFonts w:hint="cs"/>
          <w:rtl/>
        </w:rPr>
      </w:pPr>
      <w:r w:rsidRPr="004B089A">
        <w:rPr>
          <w:rFonts w:hint="cs"/>
          <w:rtl/>
        </w:rPr>
        <w:t xml:space="preserve">6.12.12  </w:t>
      </w:r>
      <w:r>
        <w:rPr>
          <w:rFonts w:hint="cs"/>
          <w:rtl/>
        </w:rPr>
        <w:t xml:space="preserve">כרטיס חכם של ממשל זמין וקורא כרטיסים. </w:t>
      </w:r>
    </w:p>
    <w:p w:rsidR="00C61BAF" w:rsidRDefault="00C61BAF" w:rsidP="00C61BAF">
      <w:pPr>
        <w:pStyle w:val="30"/>
        <w:numPr>
          <w:ilvl w:val="0"/>
          <w:numId w:val="0"/>
        </w:numPr>
        <w:spacing w:line="360" w:lineRule="auto"/>
        <w:ind w:left="793" w:right="0"/>
        <w:jc w:val="both"/>
        <w:rPr>
          <w:rFonts w:hint="cs"/>
          <w:rtl/>
        </w:rPr>
      </w:pPr>
      <w:r>
        <w:rPr>
          <w:rFonts w:hint="cs"/>
          <w:rtl/>
        </w:rPr>
        <w:t>יש לשים לב כי כרטיס חכם אשר מתאים ל'נט המשפט' אינו מתאים ל'ממשל זמין' ויש להזמין כרטיס המתאים ל'ממשל זמין'</w:t>
      </w:r>
      <w:r w:rsidR="00F167F9">
        <w:rPr>
          <w:rFonts w:hint="cs"/>
          <w:rtl/>
        </w:rPr>
        <w:t>.</w:t>
      </w:r>
      <w:r>
        <w:rPr>
          <w:rFonts w:hint="cs"/>
          <w:rtl/>
        </w:rPr>
        <w:t xml:space="preserve"> יש להתקין במחשב תוכנות (</w:t>
      </w:r>
      <w:r>
        <w:t>drivers</w:t>
      </w:r>
      <w:r>
        <w:rPr>
          <w:rFonts w:hint="cs"/>
          <w:rtl/>
        </w:rPr>
        <w:t>) המתאימות לקורא כרטיסים והכרטיס.</w:t>
      </w:r>
    </w:p>
    <w:p w:rsidR="00C61BAF" w:rsidRDefault="00F074B4" w:rsidP="00F074B4">
      <w:pPr>
        <w:pStyle w:val="30"/>
        <w:numPr>
          <w:ilvl w:val="0"/>
          <w:numId w:val="0"/>
        </w:numPr>
        <w:spacing w:line="360" w:lineRule="auto"/>
        <w:ind w:left="793" w:right="0" w:hanging="226"/>
      </w:pPr>
      <w:r>
        <w:rPr>
          <w:rFonts w:hint="cs"/>
          <w:rtl/>
        </w:rPr>
        <w:t xml:space="preserve">6.12.13 </w:t>
      </w:r>
      <w:r w:rsidR="00C61BAF">
        <w:rPr>
          <w:rFonts w:hint="cs"/>
          <w:rtl/>
        </w:rPr>
        <w:t xml:space="preserve">בנוסף, הזוכה במתן שירותים משפטיים לתחומים המפורטים בסעיפים 3.2.1, 3.2.2 ו-3.2.6 יחויב להחזיק גם באמצעים הבאים בנוסף למפורט לעיל: </w:t>
      </w:r>
    </w:p>
    <w:p w:rsidR="00C61BAF" w:rsidRPr="00196FA2" w:rsidRDefault="00196FA2" w:rsidP="00196FA2">
      <w:pPr>
        <w:pStyle w:val="af2"/>
        <w:spacing w:line="360" w:lineRule="auto"/>
        <w:ind w:left="2259" w:hanging="1125"/>
        <w:rPr>
          <w:rFonts w:ascii="Arial" w:hAnsi="Arial" w:cs="David"/>
          <w:sz w:val="24"/>
          <w:szCs w:val="24"/>
          <w:rtl/>
        </w:rPr>
      </w:pPr>
      <w:r>
        <w:rPr>
          <w:rFonts w:ascii="Arial" w:hAnsi="Arial" w:cs="David" w:hint="cs"/>
          <w:sz w:val="24"/>
          <w:szCs w:val="24"/>
          <w:rtl/>
        </w:rPr>
        <w:t>6.12.13.1</w:t>
      </w:r>
      <w:r>
        <w:rPr>
          <w:rFonts w:ascii="Arial" w:hAnsi="Arial" w:cs="David" w:hint="cs"/>
          <w:sz w:val="24"/>
          <w:szCs w:val="24"/>
          <w:rtl/>
        </w:rPr>
        <w:tab/>
      </w:r>
      <w:r>
        <w:rPr>
          <w:rFonts w:ascii="Arial" w:hAnsi="Arial" w:cs="David" w:hint="cs"/>
          <w:sz w:val="24"/>
          <w:szCs w:val="24"/>
          <w:rtl/>
        </w:rPr>
        <w:tab/>
      </w:r>
      <w:r w:rsidR="00C61BAF" w:rsidRPr="00EB0B49">
        <w:rPr>
          <w:rFonts w:ascii="Arial" w:hAnsi="Arial" w:cs="David" w:hint="eastAsia"/>
          <w:sz w:val="24"/>
          <w:szCs w:val="24"/>
          <w:rtl/>
        </w:rPr>
        <w:t>כל</w:t>
      </w:r>
      <w:r w:rsidR="00C61BAF" w:rsidRPr="00EB0B49">
        <w:rPr>
          <w:rFonts w:ascii="Arial" w:hAnsi="Arial" w:cs="David"/>
          <w:sz w:val="24"/>
          <w:szCs w:val="24"/>
          <w:rtl/>
        </w:rPr>
        <w:t xml:space="preserve"> </w:t>
      </w:r>
      <w:r w:rsidR="00C61BAF" w:rsidRPr="00EB0B49">
        <w:rPr>
          <w:rFonts w:ascii="Arial" w:hAnsi="Arial" w:cs="David" w:hint="eastAsia"/>
          <w:sz w:val="24"/>
          <w:szCs w:val="24"/>
          <w:rtl/>
        </w:rPr>
        <w:t>ה</w:t>
      </w:r>
      <w:r w:rsidR="00C61BAF" w:rsidRPr="00EB0B49">
        <w:rPr>
          <w:rFonts w:ascii="Arial" w:hAnsi="Arial" w:cs="David"/>
          <w:sz w:val="24"/>
          <w:szCs w:val="24"/>
          <w:rtl/>
        </w:rPr>
        <w:t xml:space="preserve">אמצעים </w:t>
      </w:r>
      <w:r w:rsidR="00C61BAF" w:rsidRPr="00EB0B49">
        <w:rPr>
          <w:rFonts w:ascii="Arial" w:hAnsi="Arial" w:cs="David" w:hint="eastAsia"/>
          <w:sz w:val="24"/>
          <w:szCs w:val="24"/>
          <w:rtl/>
        </w:rPr>
        <w:t>ה</w:t>
      </w:r>
      <w:r w:rsidR="00C61BAF" w:rsidRPr="00EB0B49">
        <w:rPr>
          <w:rFonts w:ascii="Arial" w:hAnsi="Arial" w:cs="David"/>
          <w:sz w:val="24"/>
          <w:szCs w:val="24"/>
          <w:rtl/>
        </w:rPr>
        <w:t>טכנולוגיים ו</w:t>
      </w:r>
      <w:r w:rsidR="00C61BAF" w:rsidRPr="00EB0B49">
        <w:rPr>
          <w:rFonts w:ascii="Arial" w:hAnsi="Arial" w:cs="David" w:hint="eastAsia"/>
          <w:sz w:val="24"/>
          <w:szCs w:val="24"/>
          <w:rtl/>
        </w:rPr>
        <w:t>ה</w:t>
      </w:r>
      <w:r w:rsidR="00C61BAF" w:rsidRPr="00EB0B49">
        <w:rPr>
          <w:rFonts w:ascii="Arial" w:hAnsi="Arial" w:cs="David"/>
          <w:sz w:val="24"/>
          <w:szCs w:val="24"/>
          <w:rtl/>
        </w:rPr>
        <w:t>תוכנות התומכות בהגשת תובענות ממוכנות בהתאם לסעיף 7(ב) לתקנות סדר הדין האזרחי, התשמ"ד-1984.</w:t>
      </w:r>
    </w:p>
    <w:p w:rsidR="00C61BAF" w:rsidRDefault="00C61BAF" w:rsidP="004B4DD7">
      <w:pPr>
        <w:pStyle w:val="af2"/>
        <w:numPr>
          <w:ilvl w:val="3"/>
          <w:numId w:val="7"/>
        </w:numPr>
        <w:spacing w:line="360" w:lineRule="auto"/>
        <w:ind w:left="2266" w:hanging="1132"/>
        <w:rPr>
          <w:rFonts w:ascii="Arial" w:hAnsi="Arial" w:cs="David"/>
          <w:sz w:val="24"/>
          <w:szCs w:val="24"/>
          <w:rtl/>
        </w:rPr>
      </w:pPr>
      <w:r>
        <w:rPr>
          <w:rFonts w:ascii="Arial" w:hAnsi="Arial" w:cs="David"/>
          <w:sz w:val="24"/>
          <w:szCs w:val="24"/>
          <w:rtl/>
        </w:rPr>
        <w:t>אמצעים טכנולוגיים המאפשרים גישה למרשם האוכלוסין במשרד הפנים</w:t>
      </w:r>
      <w:r>
        <w:rPr>
          <w:rFonts w:ascii="Arial" w:hAnsi="Arial" w:cs="David" w:hint="cs"/>
          <w:sz w:val="24"/>
          <w:szCs w:val="24"/>
          <w:rtl/>
        </w:rPr>
        <w:t>.</w:t>
      </w:r>
    </w:p>
    <w:p w:rsidR="00C61BAF" w:rsidRDefault="00C61BAF" w:rsidP="00793C78">
      <w:pPr>
        <w:pStyle w:val="af2"/>
        <w:numPr>
          <w:ilvl w:val="3"/>
          <w:numId w:val="7"/>
        </w:numPr>
        <w:spacing w:line="320" w:lineRule="exact"/>
        <w:ind w:left="2266" w:hanging="1132"/>
        <w:rPr>
          <w:rFonts w:cs="David" w:hint="cs"/>
          <w:sz w:val="24"/>
          <w:szCs w:val="24"/>
        </w:rPr>
      </w:pPr>
      <w:r>
        <w:rPr>
          <w:rFonts w:cs="David"/>
          <w:sz w:val="24"/>
          <w:szCs w:val="24"/>
          <w:rtl/>
        </w:rPr>
        <w:t xml:space="preserve">אמצעים טכנולוגיים המאפשרים </w:t>
      </w:r>
      <w:r>
        <w:rPr>
          <w:rFonts w:cs="David" w:hint="cs"/>
          <w:sz w:val="24"/>
          <w:szCs w:val="24"/>
          <w:rtl/>
        </w:rPr>
        <w:t>קבלת עדכוני סטטוס טיפול בתיקי הוצאה לפועל</w:t>
      </w:r>
      <w:r w:rsidR="00793C78">
        <w:rPr>
          <w:rFonts w:cs="David" w:hint="cs"/>
          <w:sz w:val="24"/>
          <w:szCs w:val="24"/>
          <w:rtl/>
        </w:rPr>
        <w:t xml:space="preserve">. בכוונת המזמין להשתמש בעתיד בתוכנת בקרה בדבר סטטוס טיפול בתיקי הוצאה לפועל. על הזוכים יהא לשאת בעלויות רכישת זכויות השימוש בתוכנה זו </w:t>
      </w:r>
      <w:r w:rsidR="00F167F9" w:rsidRPr="00B47CD2">
        <w:rPr>
          <w:rFonts w:cs="David" w:hint="cs"/>
          <w:sz w:val="24"/>
          <w:szCs w:val="24"/>
          <w:rtl/>
        </w:rPr>
        <w:t>עבור משרדם</w:t>
      </w:r>
      <w:r w:rsidR="00F167F9">
        <w:rPr>
          <w:rFonts w:cs="David" w:hint="cs"/>
          <w:sz w:val="24"/>
          <w:szCs w:val="24"/>
          <w:rtl/>
        </w:rPr>
        <w:t xml:space="preserve"> </w:t>
      </w:r>
      <w:r w:rsidR="00793C78">
        <w:rPr>
          <w:rFonts w:cs="David" w:hint="cs"/>
          <w:sz w:val="24"/>
          <w:szCs w:val="24"/>
          <w:rtl/>
        </w:rPr>
        <w:t>וכן בעלויות הממשק של תוכנה זו בין המזמין לביניהם</w:t>
      </w:r>
      <w:r>
        <w:rPr>
          <w:rFonts w:cs="David" w:hint="cs"/>
          <w:sz w:val="24"/>
          <w:szCs w:val="24"/>
          <w:rtl/>
        </w:rPr>
        <w:t xml:space="preserve">. </w:t>
      </w:r>
    </w:p>
    <w:p w:rsidR="00C61BAF" w:rsidRDefault="00196FA2" w:rsidP="00B0080E">
      <w:pPr>
        <w:pStyle w:val="30"/>
        <w:numPr>
          <w:ilvl w:val="0"/>
          <w:numId w:val="0"/>
        </w:numPr>
        <w:spacing w:line="360" w:lineRule="auto"/>
        <w:ind w:left="2266" w:right="0" w:hanging="1132"/>
        <w:jc w:val="both"/>
        <w:rPr>
          <w:rFonts w:hint="cs"/>
          <w:rtl/>
        </w:rPr>
      </w:pPr>
      <w:r>
        <w:rPr>
          <w:rFonts w:hint="cs"/>
          <w:rtl/>
        </w:rPr>
        <w:t>6.12.13.4</w:t>
      </w:r>
      <w:r>
        <w:rPr>
          <w:rFonts w:hint="cs"/>
          <w:rtl/>
        </w:rPr>
        <w:tab/>
      </w:r>
      <w:r w:rsidR="00694AA1">
        <w:rPr>
          <w:rFonts w:hint="cs"/>
          <w:rtl/>
        </w:rPr>
        <w:t xml:space="preserve">התקנת </w:t>
      </w:r>
      <w:r w:rsidR="00C61BAF">
        <w:rPr>
          <w:rFonts w:hint="cs"/>
          <w:rtl/>
        </w:rPr>
        <w:t>מערכת משפטן</w:t>
      </w:r>
      <w:r w:rsidR="00694AA1">
        <w:rPr>
          <w:rFonts w:hint="cs"/>
          <w:rtl/>
        </w:rPr>
        <w:t>. יש לדווח למערכת משפטן</w:t>
      </w:r>
      <w:r w:rsidR="00C61BAF">
        <w:rPr>
          <w:rFonts w:hint="cs"/>
          <w:rtl/>
        </w:rPr>
        <w:t xml:space="preserve"> באינטרנט על כל התקדמות בתביעה/ הוצל"פ/ הסדר/ פשרה וכיוב'. כתובת המערכת </w:t>
      </w:r>
      <w:r w:rsidR="00C61BAF" w:rsidRPr="007B71C5">
        <w:rPr>
          <w:rFonts w:cs="Arial"/>
        </w:rPr>
        <w:t>https://mishpatan.land.gov.il</w:t>
      </w:r>
      <w:r w:rsidR="00C61BAF">
        <w:rPr>
          <w:rFonts w:hint="cs"/>
          <w:rtl/>
        </w:rPr>
        <w:t>, כמו-כן, אפשר למצוא קישור למערכת באתר רמ"י.</w:t>
      </w:r>
    </w:p>
    <w:p w:rsidR="00C61BAF" w:rsidRDefault="00C61BAF" w:rsidP="00B0080E">
      <w:pPr>
        <w:spacing w:line="360" w:lineRule="auto"/>
        <w:ind w:left="720" w:hanging="720"/>
        <w:jc w:val="both"/>
        <w:rPr>
          <w:rtl/>
        </w:rPr>
      </w:pPr>
      <w:r>
        <w:rPr>
          <w:rFonts w:hint="cs"/>
          <w:rtl/>
        </w:rPr>
        <w:t>6.13      להצעה יצורף טופס ההצעה המצורף להזמנה כ</w:t>
      </w:r>
      <w:r>
        <w:rPr>
          <w:rFonts w:hint="cs"/>
          <w:b/>
          <w:bCs/>
          <w:u w:val="single"/>
          <w:rtl/>
        </w:rPr>
        <w:t>נספח א</w:t>
      </w:r>
      <w:r>
        <w:rPr>
          <w:rFonts w:hint="cs"/>
          <w:rtl/>
        </w:rPr>
        <w:t xml:space="preserve">', </w:t>
      </w:r>
      <w:r w:rsidR="00B0080E">
        <w:rPr>
          <w:rFonts w:hint="cs"/>
          <w:rtl/>
        </w:rPr>
        <w:t>מלא</w:t>
      </w:r>
      <w:r>
        <w:rPr>
          <w:rFonts w:hint="cs"/>
          <w:rtl/>
        </w:rPr>
        <w:t xml:space="preserve"> וחתום כנדרש על פי ההוראות שבטופס. </w:t>
      </w:r>
    </w:p>
    <w:p w:rsidR="00C61BAF" w:rsidRDefault="00C61BAF" w:rsidP="00C61BAF">
      <w:pPr>
        <w:spacing w:line="360" w:lineRule="auto"/>
        <w:ind w:left="720" w:hanging="720"/>
        <w:jc w:val="both"/>
        <w:rPr>
          <w:rFonts w:hint="cs"/>
          <w:rtl/>
        </w:rPr>
      </w:pPr>
      <w:r>
        <w:rPr>
          <w:rFonts w:hint="cs"/>
          <w:rtl/>
        </w:rPr>
        <w:t>6.14      להצעה יצורף ההסכם למתן שירותים משפטיים</w:t>
      </w:r>
      <w:r w:rsidR="00B47CD2">
        <w:rPr>
          <w:rFonts w:hint="cs"/>
          <w:rtl/>
        </w:rPr>
        <w:t xml:space="preserve"> (</w:t>
      </w:r>
      <w:r w:rsidR="00B47CD2" w:rsidRPr="00B47CD2">
        <w:rPr>
          <w:rFonts w:hint="cs"/>
          <w:b/>
          <w:bCs/>
          <w:u w:val="single"/>
          <w:rtl/>
        </w:rPr>
        <w:t>נספח ב'1/ב'2</w:t>
      </w:r>
      <w:r w:rsidR="00B47CD2">
        <w:rPr>
          <w:rFonts w:hint="cs"/>
          <w:rtl/>
        </w:rPr>
        <w:t>)</w:t>
      </w:r>
      <w:r>
        <w:rPr>
          <w:rFonts w:hint="cs"/>
          <w:rtl/>
        </w:rPr>
        <w:t xml:space="preserve"> כשהוא חתום על-ידי המציע וכל אחד מיחידי המציע. החתימות תופענה על גבי כל דף של ההסכם, בתחתית העמוד בצידו השמאלי, ובעמוד האחרון המיועד לחתימת עורך הדין. </w:t>
      </w:r>
    </w:p>
    <w:p w:rsidR="00C61BAF" w:rsidRDefault="00C61BAF" w:rsidP="00C61BAF">
      <w:pPr>
        <w:spacing w:line="360" w:lineRule="auto"/>
        <w:jc w:val="both"/>
        <w:rPr>
          <w:b/>
          <w:bCs/>
          <w:sz w:val="26"/>
          <w:szCs w:val="26"/>
          <w:u w:val="single"/>
          <w:rtl/>
        </w:rPr>
      </w:pPr>
      <w:r>
        <w:rPr>
          <w:rFonts w:hint="cs"/>
          <w:rtl/>
        </w:rPr>
        <w:t xml:space="preserve">7.         </w:t>
      </w:r>
      <w:r>
        <w:rPr>
          <w:rFonts w:hint="cs"/>
          <w:b/>
          <w:bCs/>
          <w:sz w:val="26"/>
          <w:szCs w:val="26"/>
          <w:u w:val="single"/>
          <w:rtl/>
        </w:rPr>
        <w:t>אופן הגשת ההצעות</w:t>
      </w:r>
    </w:p>
    <w:p w:rsidR="00C61BAF" w:rsidRDefault="00C61BAF" w:rsidP="00B0080E">
      <w:pPr>
        <w:spacing w:line="360" w:lineRule="auto"/>
        <w:ind w:left="746" w:hanging="746"/>
        <w:contextualSpacing/>
        <w:rPr>
          <w:rtl/>
        </w:rPr>
      </w:pPr>
      <w:r>
        <w:rPr>
          <w:rFonts w:hint="cs"/>
          <w:rtl/>
        </w:rPr>
        <w:t>7.1 </w:t>
      </w:r>
      <w:r w:rsidRPr="00EB0B49">
        <w:rPr>
          <w:rFonts w:hint="cs"/>
          <w:rtl/>
        </w:rPr>
        <w:t>יש</w:t>
      </w:r>
      <w:r w:rsidRPr="00EB0B49">
        <w:rPr>
          <w:rtl/>
        </w:rPr>
        <w:t xml:space="preserve"> </w:t>
      </w:r>
      <w:r w:rsidRPr="00EB0B49">
        <w:rPr>
          <w:rFonts w:hint="cs"/>
          <w:rtl/>
        </w:rPr>
        <w:t>להגיש</w:t>
      </w:r>
      <w:r w:rsidRPr="00EB0B49">
        <w:rPr>
          <w:rtl/>
        </w:rPr>
        <w:t xml:space="preserve"> </w:t>
      </w:r>
      <w:r w:rsidRPr="00EB0B49">
        <w:rPr>
          <w:rFonts w:hint="cs"/>
          <w:rtl/>
        </w:rPr>
        <w:t>את</w:t>
      </w:r>
      <w:r w:rsidRPr="00EB0B49">
        <w:rPr>
          <w:rtl/>
        </w:rPr>
        <w:t xml:space="preserve"> </w:t>
      </w:r>
      <w:r w:rsidRPr="00EB0B49">
        <w:rPr>
          <w:rFonts w:hint="cs"/>
          <w:rtl/>
        </w:rPr>
        <w:t>ההצעה</w:t>
      </w:r>
      <w:r w:rsidRPr="00EB0B49">
        <w:rPr>
          <w:rtl/>
        </w:rPr>
        <w:t xml:space="preserve"> </w:t>
      </w:r>
      <w:r w:rsidR="000137DF">
        <w:rPr>
          <w:rFonts w:hint="cs"/>
          <w:rtl/>
        </w:rPr>
        <w:t>בשני</w:t>
      </w:r>
      <w:r w:rsidRPr="00EB0B49">
        <w:rPr>
          <w:rtl/>
        </w:rPr>
        <w:t xml:space="preserve"> </w:t>
      </w:r>
      <w:r w:rsidRPr="00EB0B49">
        <w:rPr>
          <w:rFonts w:hint="cs"/>
          <w:rtl/>
        </w:rPr>
        <w:t>עותקים</w:t>
      </w:r>
      <w:r w:rsidRPr="00EB0B49">
        <w:rPr>
          <w:rtl/>
        </w:rPr>
        <w:t xml:space="preserve"> </w:t>
      </w:r>
      <w:r w:rsidRPr="00EB0B49">
        <w:rPr>
          <w:rFonts w:hint="cs"/>
          <w:rtl/>
        </w:rPr>
        <w:t>כשהיא</w:t>
      </w:r>
      <w:r w:rsidRPr="00EB0B49">
        <w:rPr>
          <w:rtl/>
        </w:rPr>
        <w:t xml:space="preserve"> </w:t>
      </w:r>
      <w:r w:rsidRPr="00EB0B49">
        <w:rPr>
          <w:rFonts w:hint="cs"/>
          <w:rtl/>
        </w:rPr>
        <w:t>מלאה</w:t>
      </w:r>
      <w:r w:rsidRPr="00EB0B49">
        <w:rPr>
          <w:rtl/>
        </w:rPr>
        <w:t xml:space="preserve"> </w:t>
      </w:r>
      <w:r w:rsidRPr="00EB0B49">
        <w:rPr>
          <w:rFonts w:hint="cs"/>
          <w:rtl/>
        </w:rPr>
        <w:t>וחתומה</w:t>
      </w:r>
      <w:r w:rsidRPr="00EB0B49">
        <w:rPr>
          <w:rtl/>
        </w:rPr>
        <w:t xml:space="preserve">, </w:t>
      </w:r>
      <w:r w:rsidRPr="00EB0B49">
        <w:rPr>
          <w:rFonts w:hint="cs"/>
          <w:rtl/>
        </w:rPr>
        <w:t>במארז</w:t>
      </w:r>
      <w:r w:rsidRPr="00EB0B49">
        <w:rPr>
          <w:rtl/>
        </w:rPr>
        <w:t xml:space="preserve"> </w:t>
      </w:r>
      <w:r w:rsidRPr="00EB0B49">
        <w:rPr>
          <w:rFonts w:hint="cs"/>
          <w:rtl/>
        </w:rPr>
        <w:t>סגור</w:t>
      </w:r>
      <w:r w:rsidRPr="00EB0B49">
        <w:rPr>
          <w:rtl/>
        </w:rPr>
        <w:t xml:space="preserve"> אחד.</w:t>
      </w:r>
    </w:p>
    <w:p w:rsidR="00C61BAF" w:rsidRDefault="00C61BAF" w:rsidP="00C61BAF">
      <w:pPr>
        <w:spacing w:line="360" w:lineRule="auto"/>
        <w:contextualSpacing/>
        <w:rPr>
          <w:rtl/>
        </w:rPr>
      </w:pPr>
      <w:r w:rsidRPr="00EB0B49">
        <w:rPr>
          <w:rtl/>
        </w:rPr>
        <w:lastRenderedPageBreak/>
        <w:t>7.</w:t>
      </w:r>
      <w:r>
        <w:rPr>
          <w:rFonts w:hint="cs"/>
          <w:rtl/>
        </w:rPr>
        <w:t>2</w:t>
      </w:r>
      <w:r w:rsidRPr="00EB0B49">
        <w:rPr>
          <w:rtl/>
        </w:rPr>
        <w:t xml:space="preserve"> </w:t>
      </w:r>
      <w:r w:rsidRPr="00EB0B49">
        <w:rPr>
          <w:rFonts w:hint="cs"/>
          <w:rtl/>
        </w:rPr>
        <w:t>את</w:t>
      </w:r>
      <w:r w:rsidRPr="00EB0B49">
        <w:rPr>
          <w:rtl/>
        </w:rPr>
        <w:t xml:space="preserve"> ההצעות יש להגיש על טופס </w:t>
      </w:r>
      <w:r w:rsidRPr="00EB0B49">
        <w:rPr>
          <w:rFonts w:hint="cs"/>
          <w:rtl/>
        </w:rPr>
        <w:t>ה</w:t>
      </w:r>
      <w:r>
        <w:rPr>
          <w:rFonts w:hint="cs"/>
          <w:rtl/>
        </w:rPr>
        <w:t xml:space="preserve">הצעה </w:t>
      </w:r>
      <w:r w:rsidRPr="00EB0B49">
        <w:rPr>
          <w:rFonts w:hint="cs"/>
          <w:rtl/>
        </w:rPr>
        <w:t>בלבד</w:t>
      </w:r>
      <w:r w:rsidRPr="00EB0B49">
        <w:rPr>
          <w:rtl/>
        </w:rPr>
        <w:t>,</w:t>
      </w:r>
      <w:r>
        <w:rPr>
          <w:rFonts w:hint="cs"/>
          <w:rtl/>
        </w:rPr>
        <w:t xml:space="preserve"> </w:t>
      </w:r>
      <w:r w:rsidRPr="00EB0B49">
        <w:rPr>
          <w:rFonts w:hint="cs"/>
          <w:rtl/>
        </w:rPr>
        <w:t>ויחולו</w:t>
      </w:r>
      <w:r w:rsidRPr="00EB0B49">
        <w:rPr>
          <w:rtl/>
        </w:rPr>
        <w:t xml:space="preserve"> </w:t>
      </w:r>
      <w:r w:rsidRPr="00EB0B49">
        <w:rPr>
          <w:rFonts w:hint="cs"/>
          <w:rtl/>
        </w:rPr>
        <w:t>עליהם</w:t>
      </w:r>
      <w:r w:rsidRPr="00EB0B49">
        <w:rPr>
          <w:rtl/>
        </w:rPr>
        <w:t xml:space="preserve"> </w:t>
      </w:r>
      <w:r w:rsidRPr="00EB0B49">
        <w:rPr>
          <w:rFonts w:hint="cs"/>
          <w:rtl/>
        </w:rPr>
        <w:t>ההוראות</w:t>
      </w:r>
      <w:r w:rsidRPr="00EB0B49">
        <w:rPr>
          <w:rtl/>
        </w:rPr>
        <w:t xml:space="preserve"> </w:t>
      </w:r>
      <w:r w:rsidRPr="00EB0B49">
        <w:rPr>
          <w:rFonts w:hint="cs"/>
          <w:rtl/>
        </w:rPr>
        <w:t>הבאות</w:t>
      </w:r>
      <w:r w:rsidRPr="00EB0B49">
        <w:rPr>
          <w:rtl/>
        </w:rPr>
        <w:t>:</w:t>
      </w:r>
    </w:p>
    <w:p w:rsidR="00C61BAF" w:rsidRDefault="00C61BAF" w:rsidP="0020296C">
      <w:pPr>
        <w:numPr>
          <w:ilvl w:val="0"/>
          <w:numId w:val="5"/>
        </w:numPr>
        <w:spacing w:before="100" w:beforeAutospacing="1" w:after="100" w:afterAutospacing="1" w:line="360" w:lineRule="auto"/>
        <w:contextualSpacing/>
      </w:pPr>
      <w:r w:rsidRPr="00EB0B49">
        <w:rPr>
          <w:rFonts w:hint="cs"/>
          <w:rtl/>
        </w:rPr>
        <w:t>מציע</w:t>
      </w:r>
      <w:r w:rsidRPr="00EB0B49">
        <w:rPr>
          <w:rtl/>
        </w:rPr>
        <w:t xml:space="preserve"> </w:t>
      </w:r>
      <w:r w:rsidRPr="00EB0B49">
        <w:rPr>
          <w:rFonts w:hint="cs"/>
          <w:rtl/>
        </w:rPr>
        <w:t>יחתום</w:t>
      </w:r>
      <w:r w:rsidRPr="00EB0B49">
        <w:rPr>
          <w:rtl/>
        </w:rPr>
        <w:t xml:space="preserve"> </w:t>
      </w:r>
      <w:r w:rsidRPr="00EB0B49">
        <w:rPr>
          <w:rFonts w:hint="cs"/>
          <w:rtl/>
        </w:rPr>
        <w:t>בטופס</w:t>
      </w:r>
      <w:r w:rsidRPr="00EB0B49">
        <w:rPr>
          <w:rtl/>
        </w:rPr>
        <w:t xml:space="preserve"> </w:t>
      </w:r>
      <w:r w:rsidRPr="00EB0B49">
        <w:rPr>
          <w:rFonts w:hint="cs"/>
          <w:rtl/>
        </w:rPr>
        <w:t>ה</w:t>
      </w:r>
      <w:r>
        <w:rPr>
          <w:rFonts w:hint="cs"/>
          <w:rtl/>
        </w:rPr>
        <w:t>הצעה</w:t>
      </w:r>
      <w:r w:rsidRPr="00EB0B49">
        <w:rPr>
          <w:rtl/>
        </w:rPr>
        <w:t xml:space="preserve"> במקום המיועד לכך. כן יפורטו פרטיו האישיים של החותם והחתימה תאומת על ידי עורך דין. בחתימתו על טופס </w:t>
      </w:r>
      <w:r>
        <w:rPr>
          <w:rFonts w:hint="cs"/>
          <w:rtl/>
        </w:rPr>
        <w:t>ההצעה</w:t>
      </w:r>
      <w:r w:rsidRPr="00EB0B49">
        <w:rPr>
          <w:rtl/>
        </w:rPr>
        <w:t xml:space="preserve"> מקבל עליו המציע את מלוא תנאי</w:t>
      </w:r>
      <w:r>
        <w:rPr>
          <w:rFonts w:hint="cs"/>
          <w:rtl/>
        </w:rPr>
        <w:t xml:space="preserve"> הזמנה זו על כל נספחיה וכן את תנאי</w:t>
      </w:r>
      <w:r w:rsidRPr="00EB0B49">
        <w:rPr>
          <w:rtl/>
        </w:rPr>
        <w:t xml:space="preserve"> </w:t>
      </w:r>
      <w:r>
        <w:rPr>
          <w:rFonts w:hint="cs"/>
          <w:rtl/>
        </w:rPr>
        <w:t>ההסכם למתן שירותים משפטיים</w:t>
      </w:r>
      <w:r w:rsidRPr="00EB0B49">
        <w:rPr>
          <w:rtl/>
        </w:rPr>
        <w:t xml:space="preserve"> על כל נספחיו</w:t>
      </w:r>
      <w:r>
        <w:rPr>
          <w:rFonts w:hint="cs"/>
          <w:rtl/>
        </w:rPr>
        <w:t>.</w:t>
      </w:r>
      <w:r w:rsidRPr="00EB0B49">
        <w:rPr>
          <w:rtl/>
        </w:rPr>
        <w:t xml:space="preserve"> </w:t>
      </w:r>
    </w:p>
    <w:p w:rsidR="00C61BAF" w:rsidRPr="004A26D5" w:rsidRDefault="00C61BAF" w:rsidP="0020296C">
      <w:pPr>
        <w:numPr>
          <w:ilvl w:val="0"/>
          <w:numId w:val="5"/>
        </w:numPr>
        <w:spacing w:before="100" w:beforeAutospacing="1" w:after="100" w:afterAutospacing="1" w:line="360" w:lineRule="auto"/>
        <w:contextualSpacing/>
      </w:pPr>
      <w:r w:rsidRPr="00EB0B49">
        <w:rPr>
          <w:rtl/>
        </w:rPr>
        <w:t xml:space="preserve"> </w:t>
      </w:r>
      <w:r w:rsidRPr="00EB0B49">
        <w:rPr>
          <w:rFonts w:hint="cs"/>
          <w:rtl/>
        </w:rPr>
        <w:t>יש</w:t>
      </w:r>
      <w:r w:rsidRPr="00EB0B49">
        <w:rPr>
          <w:rtl/>
        </w:rPr>
        <w:t xml:space="preserve"> לצרף לטופס </w:t>
      </w:r>
      <w:r>
        <w:rPr>
          <w:rFonts w:hint="cs"/>
          <w:rtl/>
        </w:rPr>
        <w:t>ההצעה</w:t>
      </w:r>
      <w:r w:rsidRPr="00EB0B49">
        <w:rPr>
          <w:rtl/>
        </w:rPr>
        <w:t xml:space="preserve"> את מסמכי ההצעה על פי </w:t>
      </w:r>
      <w:r w:rsidRPr="004A26D5">
        <w:rPr>
          <w:rtl/>
        </w:rPr>
        <w:t xml:space="preserve">סדר המסמכים הנדרשים בסעיף </w:t>
      </w:r>
      <w:r w:rsidRPr="004A26D5">
        <w:rPr>
          <w:rFonts w:hint="cs"/>
          <w:rtl/>
        </w:rPr>
        <w:t>6 לעיל.</w:t>
      </w:r>
    </w:p>
    <w:p w:rsidR="00C61BAF" w:rsidRDefault="00C61BAF" w:rsidP="00B0080E">
      <w:pPr>
        <w:numPr>
          <w:ilvl w:val="0"/>
          <w:numId w:val="5"/>
        </w:numPr>
        <w:spacing w:before="0" w:line="360" w:lineRule="auto"/>
        <w:jc w:val="both"/>
        <w:rPr>
          <w:rtl/>
        </w:rPr>
      </w:pPr>
      <w:r w:rsidRPr="00EB0B49">
        <w:rPr>
          <w:rFonts w:hint="cs"/>
          <w:rtl/>
        </w:rPr>
        <w:t>ההצעה</w:t>
      </w:r>
      <w:r w:rsidRPr="00EB0B49">
        <w:rPr>
          <w:rtl/>
        </w:rPr>
        <w:t xml:space="preserve"> </w:t>
      </w:r>
      <w:r w:rsidRPr="00EB0B49">
        <w:rPr>
          <w:rFonts w:hint="cs"/>
          <w:rtl/>
        </w:rPr>
        <w:t>על</w:t>
      </w:r>
      <w:r w:rsidRPr="00EB0B49">
        <w:rPr>
          <w:rtl/>
        </w:rPr>
        <w:t xml:space="preserve"> </w:t>
      </w:r>
      <w:r w:rsidRPr="00EB0B49">
        <w:rPr>
          <w:rFonts w:hint="cs"/>
          <w:rtl/>
        </w:rPr>
        <w:t>כל</w:t>
      </w:r>
      <w:r w:rsidRPr="00EB0B49">
        <w:rPr>
          <w:rtl/>
        </w:rPr>
        <w:t xml:space="preserve"> </w:t>
      </w:r>
      <w:r w:rsidRPr="00EB0B49">
        <w:rPr>
          <w:rFonts w:hint="cs"/>
          <w:rtl/>
        </w:rPr>
        <w:t>נספחיה</w:t>
      </w:r>
      <w:r w:rsidRPr="00EB0B49">
        <w:rPr>
          <w:rtl/>
        </w:rPr>
        <w:t xml:space="preserve"> </w:t>
      </w:r>
      <w:r w:rsidRPr="00EB0B49">
        <w:rPr>
          <w:rFonts w:hint="cs"/>
          <w:rtl/>
        </w:rPr>
        <w:t>תוגש</w:t>
      </w:r>
      <w:r w:rsidRPr="00EB0B49">
        <w:rPr>
          <w:rtl/>
        </w:rPr>
        <w:t xml:space="preserve"> </w:t>
      </w:r>
      <w:r w:rsidR="00B0080E">
        <w:rPr>
          <w:rFonts w:hint="cs"/>
          <w:rtl/>
        </w:rPr>
        <w:t>בשני</w:t>
      </w:r>
      <w:r w:rsidRPr="00EB0B49">
        <w:rPr>
          <w:rtl/>
        </w:rPr>
        <w:t xml:space="preserve"> </w:t>
      </w:r>
      <w:r w:rsidRPr="00EB0B49">
        <w:rPr>
          <w:rFonts w:hint="cs"/>
          <w:rtl/>
        </w:rPr>
        <w:t>קלסרים</w:t>
      </w:r>
      <w:r w:rsidRPr="00EB0B49">
        <w:rPr>
          <w:rtl/>
        </w:rPr>
        <w:t xml:space="preserve"> </w:t>
      </w:r>
      <w:r w:rsidRPr="00EB0B49">
        <w:rPr>
          <w:rFonts w:hint="cs"/>
          <w:rtl/>
        </w:rPr>
        <w:t>נפרדים</w:t>
      </w:r>
      <w:r w:rsidRPr="00EB0B49">
        <w:rPr>
          <w:rtl/>
        </w:rPr>
        <w:t xml:space="preserve"> </w:t>
      </w:r>
      <w:r w:rsidRPr="00EB0B49">
        <w:rPr>
          <w:rFonts w:hint="cs"/>
          <w:rtl/>
        </w:rPr>
        <w:t>ועל</w:t>
      </w:r>
      <w:r w:rsidRPr="00EB0B49">
        <w:rPr>
          <w:rtl/>
        </w:rPr>
        <w:t xml:space="preserve"> ההצעות להיות כרוכות </w:t>
      </w:r>
      <w:r>
        <w:rPr>
          <w:rFonts w:hint="cs"/>
          <w:rtl/>
        </w:rPr>
        <w:t xml:space="preserve">ומסומנות </w:t>
      </w:r>
      <w:r w:rsidRPr="00EB0B49">
        <w:rPr>
          <w:rtl/>
        </w:rPr>
        <w:t xml:space="preserve">לפי סדר המסמכים הנדרש בסעיף </w:t>
      </w:r>
      <w:r>
        <w:rPr>
          <w:rFonts w:hint="cs"/>
          <w:rtl/>
        </w:rPr>
        <w:t>6.</w:t>
      </w:r>
      <w:r w:rsidRPr="00EB0B49">
        <w:rPr>
          <w:rtl/>
        </w:rPr>
        <w:t xml:space="preserve"> כל קבוצת מסמכים השייכים לתת סעיף אחר, יש להפריד בחוצץ. על המציע לעקוב אחר הוראות הסימונים המופיעות בטופס ההצעה, בכל הנוגע למסמכים המצורפים לטופס ההצעה. </w:t>
      </w:r>
    </w:p>
    <w:p w:rsidR="00C61BAF" w:rsidRDefault="00C61BAF" w:rsidP="00C61BAF">
      <w:pPr>
        <w:spacing w:line="360" w:lineRule="auto"/>
        <w:ind w:left="720" w:firstLine="60"/>
        <w:contextualSpacing/>
        <w:rPr>
          <w:rFonts w:hint="cs"/>
          <w:b/>
          <w:bCs/>
          <w:rtl/>
        </w:rPr>
      </w:pPr>
      <w:r w:rsidRPr="00EB0B49">
        <w:rPr>
          <w:rFonts w:hint="cs"/>
          <w:rtl/>
        </w:rPr>
        <w:t>ככל</w:t>
      </w:r>
      <w:r w:rsidRPr="00EB0B49">
        <w:rPr>
          <w:rtl/>
        </w:rPr>
        <w:t xml:space="preserve"> שהוצעו מספר עורכי דין </w:t>
      </w:r>
      <w:r>
        <w:rPr>
          <w:rFonts w:hint="cs"/>
          <w:rtl/>
        </w:rPr>
        <w:t>ממציע</w:t>
      </w:r>
      <w:r w:rsidRPr="00EB0B49">
        <w:rPr>
          <w:rtl/>
        </w:rPr>
        <w:t xml:space="preserve"> אחד, יש להפריד בחוצצים בין המסמכים</w:t>
      </w:r>
      <w:r>
        <w:rPr>
          <w:rFonts w:hint="cs"/>
          <w:rtl/>
        </w:rPr>
        <w:t xml:space="preserve"> </w:t>
      </w:r>
      <w:r w:rsidRPr="00EB0B49">
        <w:rPr>
          <w:rtl/>
        </w:rPr>
        <w:t xml:space="preserve">המתייחסים לכל עורך דין שהוצע </w:t>
      </w:r>
      <w:r w:rsidRPr="00661438">
        <w:rPr>
          <w:rtl/>
        </w:rPr>
        <w:t>(</w:t>
      </w:r>
      <w:r w:rsidRPr="004A26D5">
        <w:rPr>
          <w:rtl/>
        </w:rPr>
        <w:t xml:space="preserve">מלבד </w:t>
      </w:r>
      <w:r>
        <w:rPr>
          <w:rFonts w:hint="cs"/>
          <w:rtl/>
        </w:rPr>
        <w:t>נספחים</w:t>
      </w:r>
      <w:r w:rsidRPr="004A26D5">
        <w:rPr>
          <w:rtl/>
        </w:rPr>
        <w:t xml:space="preserve"> </w:t>
      </w:r>
      <w:r w:rsidRPr="004A26D5">
        <w:rPr>
          <w:rFonts w:hint="cs"/>
          <w:rtl/>
        </w:rPr>
        <w:t>ד</w:t>
      </w:r>
      <w:r>
        <w:rPr>
          <w:rFonts w:hint="cs"/>
          <w:rtl/>
        </w:rPr>
        <w:t>'</w:t>
      </w:r>
      <w:r w:rsidRPr="004A26D5">
        <w:rPr>
          <w:rFonts w:hint="cs"/>
          <w:rtl/>
        </w:rPr>
        <w:t>, ה</w:t>
      </w:r>
      <w:r>
        <w:rPr>
          <w:rFonts w:hint="cs"/>
          <w:rtl/>
        </w:rPr>
        <w:t>'</w:t>
      </w:r>
      <w:r w:rsidR="00F167F9">
        <w:rPr>
          <w:rFonts w:hint="cs"/>
          <w:rtl/>
        </w:rPr>
        <w:t>, ו'1 ו/או ו'2, ז' ו-ח'</w:t>
      </w:r>
      <w:r w:rsidRPr="004A26D5">
        <w:rPr>
          <w:rtl/>
        </w:rPr>
        <w:t xml:space="preserve"> אשר די שיופיעו בהצעת מגיש ההצעה)</w:t>
      </w:r>
      <w:r>
        <w:rPr>
          <w:rFonts w:hint="cs"/>
          <w:b/>
          <w:bCs/>
          <w:rtl/>
        </w:rPr>
        <w:t>.</w:t>
      </w:r>
    </w:p>
    <w:p w:rsidR="00C61BAF" w:rsidRDefault="00C61BAF" w:rsidP="00C61BAF">
      <w:pPr>
        <w:spacing w:line="360" w:lineRule="auto"/>
        <w:ind w:left="720" w:hanging="720"/>
        <w:jc w:val="both"/>
        <w:rPr>
          <w:rtl/>
        </w:rPr>
      </w:pPr>
      <w:r>
        <w:rPr>
          <w:rFonts w:hint="cs"/>
          <w:rtl/>
        </w:rPr>
        <w:t xml:space="preserve">7.3        המציע אינו רשאי לערוך כל שינוי בהזמנה זו או במסמכים המצורפים לה, לרבות מחיקה, גריעה, תיקון או הסתייגות, אלא למלאם כנדרש במקומות המיועדים במפורש להשלמת פרטים. כל שינוי כאמור עלול להביא לפסילת הצעת המציע, על-פי שיקול דעתו הבלעדי של המזמין. </w:t>
      </w:r>
    </w:p>
    <w:p w:rsidR="00C61BAF" w:rsidRDefault="00C61BAF" w:rsidP="00C61BAF">
      <w:pPr>
        <w:spacing w:before="0" w:line="360" w:lineRule="auto"/>
        <w:ind w:left="720" w:hanging="720"/>
        <w:jc w:val="both"/>
        <w:rPr>
          <w:rtl/>
        </w:rPr>
      </w:pPr>
      <w:r>
        <w:rPr>
          <w:rFonts w:hint="cs"/>
          <w:rtl/>
        </w:rPr>
        <w:t xml:space="preserve">7.4       ההצעה החתומה תוגש בכתב, כמפורט במסמכי ההליך, ארוזה במארז סגור אחד. </w:t>
      </w:r>
    </w:p>
    <w:p w:rsidR="00C61BAF" w:rsidRDefault="00C61BAF" w:rsidP="00357E29">
      <w:pPr>
        <w:spacing w:before="0" w:line="360" w:lineRule="auto"/>
        <w:ind w:left="720"/>
        <w:jc w:val="both"/>
        <w:rPr>
          <w:rtl/>
        </w:rPr>
      </w:pPr>
      <w:r>
        <w:rPr>
          <w:rFonts w:hint="cs"/>
          <w:rtl/>
        </w:rPr>
        <w:t xml:space="preserve">ההצעה תוגש </w:t>
      </w:r>
      <w:r w:rsidRPr="00EB0B49">
        <w:rPr>
          <w:rFonts w:hint="cs"/>
          <w:rtl/>
        </w:rPr>
        <w:t>באופן</w:t>
      </w:r>
      <w:r w:rsidRPr="00EB0B49">
        <w:rPr>
          <w:rtl/>
        </w:rPr>
        <w:t xml:space="preserve"> </w:t>
      </w:r>
      <w:r w:rsidRPr="00EB0B49">
        <w:rPr>
          <w:rFonts w:hint="cs"/>
          <w:rtl/>
        </w:rPr>
        <w:t>ידני</w:t>
      </w:r>
      <w:r>
        <w:rPr>
          <w:rFonts w:hint="cs"/>
          <w:rtl/>
        </w:rPr>
        <w:t xml:space="preserve">, </w:t>
      </w:r>
      <w:r w:rsidRPr="00EB0B49">
        <w:rPr>
          <w:rFonts w:hint="cs"/>
          <w:rtl/>
        </w:rPr>
        <w:t>למזכירות</w:t>
      </w:r>
      <w:r w:rsidRPr="00EB0B49">
        <w:rPr>
          <w:rtl/>
        </w:rPr>
        <w:t xml:space="preserve"> האגף המשפטי במשרדי המזמין, ברחוב </w:t>
      </w:r>
      <w:r>
        <w:rPr>
          <w:rFonts w:hint="cs"/>
          <w:rtl/>
        </w:rPr>
        <w:t>הצבי 15 י</w:t>
      </w:r>
      <w:r w:rsidRPr="00EB0B49">
        <w:rPr>
          <w:rtl/>
        </w:rPr>
        <w:t xml:space="preserve">רושלים, בימים א'-ה' (למעט ערבי חג), בין השעות 8:00- 15:00 ועד לא יאוחר מיום </w:t>
      </w:r>
      <w:r w:rsidR="00357E29">
        <w:rPr>
          <w:rFonts w:hint="cs"/>
          <w:rtl/>
        </w:rPr>
        <w:t>20.2.14</w:t>
      </w:r>
      <w:r w:rsidRPr="00EB0B49">
        <w:rPr>
          <w:rtl/>
        </w:rPr>
        <w:t xml:space="preserve"> בשעה 1</w:t>
      </w:r>
      <w:r>
        <w:rPr>
          <w:rFonts w:hint="cs"/>
          <w:rtl/>
        </w:rPr>
        <w:t>2</w:t>
      </w:r>
      <w:r w:rsidRPr="00EB0B49">
        <w:rPr>
          <w:rtl/>
        </w:rPr>
        <w:t xml:space="preserve">:00 </w:t>
      </w:r>
      <w:r>
        <w:rPr>
          <w:rFonts w:hint="cs"/>
          <w:rtl/>
        </w:rPr>
        <w:t>(להלן: "</w:t>
      </w:r>
      <w:r>
        <w:rPr>
          <w:rFonts w:hint="cs"/>
          <w:b/>
          <w:bCs/>
          <w:rtl/>
        </w:rPr>
        <w:t>המועד האחרון להגשת ההצעות</w:t>
      </w:r>
      <w:r>
        <w:rPr>
          <w:rFonts w:hint="cs"/>
          <w:rtl/>
        </w:rPr>
        <w:t>").</w:t>
      </w:r>
    </w:p>
    <w:p w:rsidR="00C61BAF" w:rsidRDefault="00C61BAF" w:rsidP="00C61BAF">
      <w:pPr>
        <w:spacing w:line="360" w:lineRule="auto"/>
        <w:ind w:left="720"/>
        <w:jc w:val="both"/>
        <w:rPr>
          <w:rtl/>
        </w:rPr>
      </w:pPr>
      <w:r>
        <w:rPr>
          <w:rFonts w:hint="cs"/>
          <w:b/>
          <w:bCs/>
          <w:rtl/>
        </w:rPr>
        <w:t>הצעה שלא תימסר כאמור, תיפסל על הסף ולא תבחן כלל</w:t>
      </w:r>
      <w:r>
        <w:rPr>
          <w:rFonts w:hint="cs"/>
          <w:rtl/>
        </w:rPr>
        <w:t>.</w:t>
      </w:r>
    </w:p>
    <w:p w:rsidR="00C61BAF" w:rsidRDefault="00C61BAF" w:rsidP="00B0080E">
      <w:pPr>
        <w:spacing w:line="360" w:lineRule="auto"/>
        <w:ind w:left="1440" w:hanging="720"/>
        <w:jc w:val="both"/>
        <w:rPr>
          <w:rtl/>
        </w:rPr>
      </w:pPr>
      <w:r>
        <w:rPr>
          <w:rFonts w:hint="cs"/>
          <w:rtl/>
        </w:rPr>
        <w:t xml:space="preserve">7.4.1     משלוח ההצעה בדואר או בפקס או בדואר אלקטרוני, אינו מהווה הגשת ההצעה כנדרש. </w:t>
      </w:r>
    </w:p>
    <w:p w:rsidR="00C61BAF" w:rsidRDefault="00C61BAF" w:rsidP="00C61BAF">
      <w:pPr>
        <w:spacing w:line="360" w:lineRule="auto"/>
        <w:ind w:left="1440" w:hanging="720"/>
        <w:jc w:val="both"/>
        <w:rPr>
          <w:rtl/>
        </w:rPr>
      </w:pPr>
      <w:r>
        <w:rPr>
          <w:rFonts w:hint="cs"/>
          <w:rtl/>
        </w:rPr>
        <w:t xml:space="preserve">7.4.2    במועד מסירת ההצעה, על המציע לדאוג לקבל אישור קבלה המתייחס באופן קונקרטי להליך זה, מאת הנציגים המופקדים על קבלת ההצעות, לפיו הצעתו אכן נמסרה לידי המזמין, במועד בו נמסרה. </w:t>
      </w:r>
    </w:p>
    <w:p w:rsidR="00C61BAF" w:rsidRDefault="00C61BAF" w:rsidP="00C61BAF">
      <w:pPr>
        <w:spacing w:line="360" w:lineRule="auto"/>
        <w:ind w:left="720" w:hanging="720"/>
        <w:jc w:val="both"/>
        <w:rPr>
          <w:rtl/>
        </w:rPr>
      </w:pPr>
      <w:r>
        <w:rPr>
          <w:rFonts w:hint="cs"/>
          <w:rtl/>
        </w:rPr>
        <w:t>7.5        המארז יהא ללא זיהוי חיצוני וייכתב עליו כדלקמן:</w:t>
      </w:r>
    </w:p>
    <w:p w:rsidR="00C61BAF" w:rsidRDefault="00C61BAF" w:rsidP="00C61BAF">
      <w:pPr>
        <w:spacing w:before="0" w:line="360" w:lineRule="auto"/>
        <w:ind w:left="1440" w:hanging="720"/>
        <w:jc w:val="both"/>
        <w:rPr>
          <w:rtl/>
        </w:rPr>
      </w:pPr>
      <w:r>
        <w:rPr>
          <w:rFonts w:hint="cs"/>
          <w:rtl/>
        </w:rPr>
        <w:t>7.5.1</w:t>
      </w:r>
      <w:r>
        <w:rPr>
          <w:rFonts w:hint="cs"/>
          <w:rtl/>
        </w:rPr>
        <w:tab/>
        <w:t>"הצעה להיכלל במאגר עורכי דין ו/או ברשימת עורכי דין כשירים לשם מתן שירותים משפטיים לרשות מקרקעי ישראל";</w:t>
      </w:r>
    </w:p>
    <w:p w:rsidR="00C61BAF" w:rsidRDefault="00C61BAF" w:rsidP="00C61BAF">
      <w:pPr>
        <w:spacing w:before="0" w:line="360" w:lineRule="auto"/>
        <w:ind w:left="1440" w:hanging="720"/>
        <w:jc w:val="both"/>
        <w:rPr>
          <w:rtl/>
        </w:rPr>
      </w:pPr>
      <w:r>
        <w:rPr>
          <w:rFonts w:hint="cs"/>
          <w:rtl/>
        </w:rPr>
        <w:t>7.5.2</w:t>
      </w:r>
      <w:r>
        <w:rPr>
          <w:rFonts w:hint="cs"/>
          <w:rtl/>
        </w:rPr>
        <w:tab/>
      </w:r>
      <w:r w:rsidRPr="00661438">
        <w:rPr>
          <w:rFonts w:hint="cs"/>
          <w:rtl/>
        </w:rPr>
        <w:t>תחומי</w:t>
      </w:r>
      <w:r w:rsidRPr="00661438">
        <w:rPr>
          <w:rtl/>
        </w:rPr>
        <w:t xml:space="preserve"> </w:t>
      </w:r>
      <w:r w:rsidRPr="00661438">
        <w:rPr>
          <w:rFonts w:hint="cs"/>
          <w:rtl/>
        </w:rPr>
        <w:t>השירותים</w:t>
      </w:r>
      <w:r w:rsidRPr="00661438">
        <w:rPr>
          <w:rtl/>
        </w:rPr>
        <w:t xml:space="preserve"> </w:t>
      </w:r>
      <w:r w:rsidRPr="00661438">
        <w:rPr>
          <w:rFonts w:hint="cs"/>
          <w:rtl/>
        </w:rPr>
        <w:t>המשפטיים  והמרחב/ים</w:t>
      </w:r>
      <w:r w:rsidRPr="00661438">
        <w:rPr>
          <w:rtl/>
        </w:rPr>
        <w:t xml:space="preserve"> </w:t>
      </w:r>
      <w:r w:rsidRPr="00661438">
        <w:rPr>
          <w:rFonts w:hint="cs"/>
          <w:rtl/>
        </w:rPr>
        <w:t>המבוקש/ים, בהתאם להוראות הזמנה זו.</w:t>
      </w:r>
      <w:r>
        <w:rPr>
          <w:rFonts w:hint="cs"/>
          <w:rtl/>
        </w:rPr>
        <w:t xml:space="preserve"> </w:t>
      </w:r>
    </w:p>
    <w:p w:rsidR="00C61BAF" w:rsidRDefault="00C61BAF" w:rsidP="00C61BAF">
      <w:pPr>
        <w:spacing w:before="0" w:line="360" w:lineRule="auto"/>
        <w:ind w:left="720"/>
        <w:jc w:val="both"/>
        <w:rPr>
          <w:rFonts w:hint="cs"/>
          <w:rtl/>
        </w:rPr>
      </w:pPr>
      <w:r>
        <w:rPr>
          <w:rFonts w:hint="cs"/>
          <w:rtl/>
        </w:rPr>
        <w:t xml:space="preserve">מלבד האמור לעיל, לא ייכתב דבר על המארז. </w:t>
      </w:r>
    </w:p>
    <w:p w:rsidR="00C61BAF" w:rsidRDefault="00C61BAF" w:rsidP="00C61BAF">
      <w:pPr>
        <w:spacing w:line="360" w:lineRule="auto"/>
        <w:ind w:left="720" w:hanging="720"/>
        <w:jc w:val="both"/>
        <w:rPr>
          <w:b/>
          <w:bCs/>
          <w:sz w:val="26"/>
          <w:szCs w:val="26"/>
          <w:u w:val="single"/>
          <w:rtl/>
        </w:rPr>
      </w:pPr>
      <w:r>
        <w:rPr>
          <w:rFonts w:hint="cs"/>
          <w:b/>
          <w:bCs/>
          <w:rtl/>
        </w:rPr>
        <w:t xml:space="preserve">8.         </w:t>
      </w:r>
      <w:r>
        <w:rPr>
          <w:rFonts w:hint="cs"/>
          <w:b/>
          <w:bCs/>
          <w:sz w:val="26"/>
          <w:szCs w:val="26"/>
          <w:u w:val="single"/>
          <w:rtl/>
        </w:rPr>
        <w:t>הליך הבחירה, אמות המידה ומשקלותיהן</w:t>
      </w:r>
    </w:p>
    <w:p w:rsidR="00C61BAF" w:rsidRDefault="00C61BAF" w:rsidP="00B0080E">
      <w:pPr>
        <w:spacing w:before="0" w:line="360" w:lineRule="auto"/>
        <w:ind w:left="720" w:hanging="720"/>
        <w:jc w:val="both"/>
        <w:rPr>
          <w:rtl/>
        </w:rPr>
      </w:pPr>
      <w:r>
        <w:rPr>
          <w:rFonts w:hint="cs"/>
          <w:rtl/>
        </w:rPr>
        <w:t xml:space="preserve">8.1      המזמין יהא רשאי, אך לא חייב, לדרוש בכל עת מכל מציע כל מידע שהוא המתייחס להצעתו, לרבות הבהרות, פרטים ומסמכים נוספים המתייחסים למצגים שניתנו בהצעה או בראיון שנערך, ובכלל זה דוגמאות נוספות לכתבי בי-דין ופסקי דין, וכן בקשר לניסיונו המקצועי ובקשר לאמצעים העומדים לרשותו לצורך ביצוע התחייבויותיו על-פי ההסכם למתן שירותים משפטיים. כן רשאי המזמין לזמן את המציע ומי מיחידיו לראיונות נוספים. </w:t>
      </w:r>
    </w:p>
    <w:p w:rsidR="00C61BAF" w:rsidRDefault="00C61BAF" w:rsidP="00C61BAF">
      <w:pPr>
        <w:spacing w:before="0" w:line="360" w:lineRule="auto"/>
        <w:ind w:left="720"/>
        <w:jc w:val="both"/>
        <w:rPr>
          <w:rtl/>
        </w:rPr>
      </w:pPr>
      <w:r>
        <w:rPr>
          <w:rFonts w:hint="cs"/>
          <w:rtl/>
        </w:rPr>
        <w:lastRenderedPageBreak/>
        <w:t xml:space="preserve">כמו כן, המזמין רשאי, אך לא חייב, לערוך בדיקות נוספות לשם בחינת ההצעות והתקיימותם של תנאי הסף, מידת אמינותן ואמיתותן, ולשם בחינת התאמת המציע לצרכי המזמין, בין היתר באמצעות פניה לגורמים שונים, לרבות לקוחות המציע. </w:t>
      </w:r>
    </w:p>
    <w:p w:rsidR="00C61BAF" w:rsidRDefault="00C61BAF" w:rsidP="00C61BAF">
      <w:pPr>
        <w:spacing w:before="0" w:line="360" w:lineRule="auto"/>
        <w:ind w:left="720"/>
        <w:jc w:val="both"/>
        <w:rPr>
          <w:rtl/>
        </w:rPr>
      </w:pPr>
      <w:r>
        <w:rPr>
          <w:rFonts w:hint="cs"/>
          <w:rtl/>
        </w:rPr>
        <w:t xml:space="preserve">המציע יעמיד באופן מיידי לרשות המזמין את כלל הפרטים הנדרשים, ויאפשר כל בדיקה שתידרש על-ידי המזמין. </w:t>
      </w:r>
    </w:p>
    <w:p w:rsidR="00C61BAF" w:rsidRDefault="00C61BAF" w:rsidP="00002C15">
      <w:pPr>
        <w:spacing w:line="360" w:lineRule="auto"/>
        <w:ind w:left="720" w:hanging="720"/>
        <w:jc w:val="both"/>
        <w:rPr>
          <w:b/>
          <w:bCs/>
          <w:rtl/>
        </w:rPr>
      </w:pPr>
      <w:r w:rsidRPr="00B14F79">
        <w:rPr>
          <w:rFonts w:hint="cs"/>
          <w:rtl/>
        </w:rPr>
        <w:t>8.2 </w:t>
      </w:r>
      <w:r>
        <w:rPr>
          <w:rFonts w:hint="cs"/>
          <w:b/>
          <w:bCs/>
          <w:rtl/>
        </w:rPr>
        <w:t>       היה ויחול שינוי בפרט מפרטי הצעתו של המציע</w:t>
      </w:r>
      <w:r w:rsidR="00002C15">
        <w:rPr>
          <w:rFonts w:hint="cs"/>
          <w:b/>
          <w:bCs/>
          <w:rtl/>
        </w:rPr>
        <w:t xml:space="preserve"> לרבות שינוי ביחידי המציע</w:t>
      </w:r>
      <w:r>
        <w:rPr>
          <w:rFonts w:hint="cs"/>
          <w:b/>
          <w:bCs/>
          <w:rtl/>
        </w:rPr>
        <w:t xml:space="preserve">, החל ממועד הגשתה ועד למועד פרסום תוצאות ההליך, יודיע המציע למזמין, בכתב, לכתובת הדוא"ל המופיעה </w:t>
      </w:r>
      <w:r w:rsidRPr="00661438">
        <w:rPr>
          <w:rFonts w:hint="cs"/>
          <w:b/>
          <w:bCs/>
          <w:rtl/>
        </w:rPr>
        <w:t>בסעיף</w:t>
      </w:r>
      <w:r w:rsidRPr="00661438">
        <w:rPr>
          <w:b/>
          <w:bCs/>
          <w:rtl/>
        </w:rPr>
        <w:t xml:space="preserve"> 14.1</w:t>
      </w:r>
      <w:r>
        <w:rPr>
          <w:rFonts w:hint="cs"/>
          <w:b/>
          <w:bCs/>
          <w:rtl/>
        </w:rPr>
        <w:t xml:space="preserve"> להלן, מיד עם קרות השינוי האמור. למען הסר ספק, אין בסעיף זה כדי לאפשר למציע לערוך שינוי בהצעה לאחר מועד הגשתה, בהתאם להוראות כל דין. </w:t>
      </w:r>
      <w:r w:rsidR="00002C15">
        <w:rPr>
          <w:rFonts w:hint="cs"/>
          <w:b/>
          <w:bCs/>
          <w:rtl/>
        </w:rPr>
        <w:t>במקרה בו השתנו יחידי המציע, רשאי המזמין אך לא חייב, לבחון את יחידי המציע החדשים כאמור בהזמנה זו.</w:t>
      </w:r>
    </w:p>
    <w:p w:rsidR="00C61BAF" w:rsidRDefault="00C61BAF" w:rsidP="00C61BAF">
      <w:pPr>
        <w:spacing w:line="360" w:lineRule="auto"/>
        <w:ind w:left="720"/>
        <w:jc w:val="both"/>
        <w:rPr>
          <w:u w:val="single"/>
          <w:rtl/>
        </w:rPr>
      </w:pPr>
      <w:r>
        <w:rPr>
          <w:rFonts w:hint="cs"/>
          <w:u w:val="single"/>
          <w:rtl/>
        </w:rPr>
        <w:t>שלב א' - בדיקת עמידה בתנאי הסף</w:t>
      </w:r>
    </w:p>
    <w:p w:rsidR="00C61BAF" w:rsidRDefault="00C61BAF" w:rsidP="00F6677D">
      <w:pPr>
        <w:spacing w:line="360" w:lineRule="auto"/>
        <w:ind w:left="720" w:hanging="720"/>
        <w:jc w:val="both"/>
        <w:rPr>
          <w:rtl/>
        </w:rPr>
      </w:pPr>
      <w:r>
        <w:rPr>
          <w:rFonts w:hint="cs"/>
          <w:rtl/>
        </w:rPr>
        <w:t>8.3        המזמין יבחן את כל ההצעות, אחת לאחת, האם הן עומדות בכל תנאי הסף המנויים לעיל בסעיף 6</w:t>
      </w:r>
      <w:r w:rsidR="00F6677D">
        <w:rPr>
          <w:rFonts w:hint="cs"/>
          <w:rtl/>
        </w:rPr>
        <w:t xml:space="preserve"> וביתר התנאים המנויים בסעיפי ההזמנה</w:t>
      </w:r>
      <w:r>
        <w:rPr>
          <w:rFonts w:hint="cs"/>
          <w:rtl/>
        </w:rPr>
        <w:t xml:space="preserve">, וכוללות את כל המסמכים הנדרשים המנויים לעיל. </w:t>
      </w:r>
    </w:p>
    <w:p w:rsidR="00C61BAF" w:rsidRDefault="00C61BAF" w:rsidP="00B0080E">
      <w:pPr>
        <w:spacing w:line="360" w:lineRule="auto"/>
        <w:ind w:left="720" w:hanging="720"/>
        <w:jc w:val="both"/>
        <w:rPr>
          <w:rtl/>
        </w:rPr>
      </w:pPr>
      <w:r>
        <w:rPr>
          <w:rFonts w:hint="cs"/>
          <w:color w:val="000000"/>
          <w:rtl/>
        </w:rPr>
        <w:t> </w:t>
      </w:r>
      <w:r>
        <w:rPr>
          <w:rFonts w:hint="cs"/>
          <w:rtl/>
        </w:rPr>
        <w:t xml:space="preserve">8.4      מבלי לפגוע באמור לעיל, המזמין רשאי, אך לא חייב לפסול, בהתאם להוראות כל דין, כל הצעה שלא עמדה בכל תנאי הסף ו/או כל הצעה שלא צורפו אליה כלל המסמכים הנדרשים ו/או אם יתגלה כי פרט מפרטי ההצעה כלל מידע לא נכון או לא מלא. המזמין רשאי, אך לא חייב, לפנות למציעים בבקשה להשלמת מסמכים נדרשים ו/או בבקשת הבהרה לצורך בחינת עמידת ההצעות בתנאי הסף. </w:t>
      </w:r>
    </w:p>
    <w:p w:rsidR="00C61BAF" w:rsidRDefault="00C61BAF" w:rsidP="00C61BAF">
      <w:pPr>
        <w:spacing w:line="360" w:lineRule="auto"/>
        <w:ind w:firstLine="720"/>
        <w:jc w:val="both"/>
        <w:rPr>
          <w:u w:val="single"/>
          <w:rtl/>
        </w:rPr>
      </w:pPr>
      <w:r>
        <w:rPr>
          <w:rFonts w:hint="cs"/>
          <w:u w:val="single"/>
          <w:rtl/>
        </w:rPr>
        <w:t>שלב ב' - בחינת ההצעות הכשרות ודירוגן</w:t>
      </w:r>
    </w:p>
    <w:p w:rsidR="00C61BAF" w:rsidRDefault="00C61BAF" w:rsidP="00C61BAF">
      <w:pPr>
        <w:spacing w:line="360" w:lineRule="auto"/>
        <w:ind w:left="746" w:hanging="746"/>
        <w:jc w:val="both"/>
        <w:rPr>
          <w:rtl/>
        </w:rPr>
      </w:pPr>
      <w:r>
        <w:rPr>
          <w:rFonts w:hint="cs"/>
          <w:rtl/>
        </w:rPr>
        <w:t xml:space="preserve">8.5       המזמין יהא רשאי, ועל-פי שיקול דעתו הבלעדי, לערוך דרוג למציעים שעמדו בתנאי הסף, על בסיס ההצעות בכתב שמסרו. </w:t>
      </w:r>
    </w:p>
    <w:p w:rsidR="00C61BAF" w:rsidRDefault="00C61BAF" w:rsidP="00C61BAF">
      <w:pPr>
        <w:spacing w:line="360" w:lineRule="auto"/>
        <w:ind w:left="746" w:hanging="746"/>
        <w:jc w:val="both"/>
        <w:rPr>
          <w:rFonts w:hint="cs"/>
          <w:rtl/>
        </w:rPr>
      </w:pPr>
      <w:r>
        <w:rPr>
          <w:rFonts w:hint="cs"/>
          <w:rtl/>
        </w:rPr>
        <w:t xml:space="preserve">8.6        החליט המזמין לערוך דרוג כאמור, ידורגו המציעים על-פי מדרג של 1 - 3 (כאשר דרוג 3 הוא הדירוג הגבוה ביותר). הדרוג יערך על בסיס המסמכים בכתב, לרבות כושר ביטוי משפטי בכתב, רמת המקצועיות והתרשמות כללית כפי העולה מהמסמכים. רק מציעים שיכללו במדרג הגבוה (3) או הגבוהים (2 ו-3), בהתאם לשיקול דעתו הבלעדי של המזמין, יוזמנו לראיון, במועד שיקבע על ידי המזמין. יובהר, כי בכל מקרה יוזמנו לראיון כל המציעים שדורגו באותו הדירוג. </w:t>
      </w:r>
      <w:r>
        <w:rPr>
          <w:rFonts w:hint="cs"/>
          <w:b/>
          <w:bCs/>
          <w:rtl/>
        </w:rPr>
        <w:t xml:space="preserve">לראיון חייבים להגיע </w:t>
      </w:r>
      <w:r>
        <w:rPr>
          <w:rFonts w:hint="cs"/>
          <w:b/>
          <w:bCs/>
          <w:u w:val="single"/>
          <w:rtl/>
        </w:rPr>
        <w:t>כל</w:t>
      </w:r>
      <w:r>
        <w:rPr>
          <w:rFonts w:hint="cs"/>
          <w:b/>
          <w:bCs/>
          <w:rtl/>
        </w:rPr>
        <w:t xml:space="preserve"> יחידי המציע</w:t>
      </w:r>
      <w:r>
        <w:rPr>
          <w:rFonts w:hint="cs"/>
          <w:rtl/>
        </w:rPr>
        <w:t xml:space="preserve">. </w:t>
      </w:r>
    </w:p>
    <w:p w:rsidR="00C61BAF" w:rsidRDefault="00C61BAF" w:rsidP="00C61BAF">
      <w:pPr>
        <w:spacing w:line="360" w:lineRule="auto"/>
        <w:ind w:left="746" w:hanging="26"/>
        <w:jc w:val="both"/>
        <w:rPr>
          <w:u w:val="single"/>
          <w:rtl/>
        </w:rPr>
      </w:pPr>
      <w:r>
        <w:rPr>
          <w:rFonts w:hint="cs"/>
          <w:rtl/>
        </w:rPr>
        <w:tab/>
      </w:r>
      <w:r>
        <w:rPr>
          <w:rFonts w:hint="cs"/>
          <w:u w:val="single"/>
          <w:rtl/>
        </w:rPr>
        <w:t>שלב ג' - ניקוד ההצעות ובחירת ההצעות הזוכות</w:t>
      </w:r>
    </w:p>
    <w:p w:rsidR="00C61BAF" w:rsidRDefault="00C61BAF" w:rsidP="00C61BAF">
      <w:pPr>
        <w:spacing w:line="360" w:lineRule="auto"/>
        <w:ind w:left="720" w:hanging="720"/>
        <w:jc w:val="both"/>
        <w:rPr>
          <w:rtl/>
        </w:rPr>
      </w:pPr>
      <w:r>
        <w:rPr>
          <w:rFonts w:hint="cs"/>
          <w:rtl/>
        </w:rPr>
        <w:t xml:space="preserve">8.7        שקלול ההצעות של </w:t>
      </w:r>
      <w:r w:rsidR="00B47CD2">
        <w:rPr>
          <w:rFonts w:hint="cs"/>
          <w:rtl/>
        </w:rPr>
        <w:t>ה</w:t>
      </w:r>
      <w:r>
        <w:rPr>
          <w:rFonts w:hint="cs"/>
          <w:rtl/>
        </w:rPr>
        <w:t xml:space="preserve">מציעים לאחר שלב הראיון וניקודן (הניקוד המירבי הוא </w:t>
      </w:r>
      <w:r>
        <w:rPr>
          <w:rFonts w:hint="cs"/>
          <w:b/>
          <w:bCs/>
          <w:rtl/>
        </w:rPr>
        <w:t>100</w:t>
      </w:r>
      <w:r>
        <w:rPr>
          <w:rFonts w:hint="cs"/>
          <w:rtl/>
        </w:rPr>
        <w:t xml:space="preserve">) ייעשה על בסיס כלל החומר, לרבות הראיון ובירורים שיערוך המזמין, בהתאם לאמות המידה הבאות, ועל-פי המשקולות המפורטות להלן: </w:t>
      </w:r>
    </w:p>
    <w:p w:rsidR="00C61BAF" w:rsidRDefault="00C61BAF" w:rsidP="00F6677D">
      <w:pPr>
        <w:spacing w:line="360" w:lineRule="auto"/>
        <w:ind w:left="1440" w:hanging="720"/>
        <w:jc w:val="both"/>
        <w:rPr>
          <w:rtl/>
        </w:rPr>
      </w:pPr>
      <w:r>
        <w:rPr>
          <w:rFonts w:hint="cs"/>
          <w:rtl/>
        </w:rPr>
        <w:t xml:space="preserve">8.7.1     </w:t>
      </w:r>
      <w:r>
        <w:rPr>
          <w:rFonts w:hint="cs"/>
          <w:b/>
          <w:bCs/>
          <w:u w:val="single"/>
          <w:rtl/>
        </w:rPr>
        <w:t>ניסיונו המקצועי של המציע, מומחיותו המקצועית, השכלתו, כישוריו המקצועיים בתחומים הרלוונטי</w:t>
      </w:r>
      <w:r>
        <w:rPr>
          <w:rFonts w:hint="cs"/>
          <w:b/>
          <w:bCs/>
          <w:u w:val="single"/>
          <w:rtl/>
        </w:rPr>
        <w:softHyphen/>
        <w:t>ים והתאמתם של אלה לצרכי המזמין</w:t>
      </w:r>
      <w:r>
        <w:rPr>
          <w:rFonts w:hint="cs"/>
          <w:b/>
          <w:bCs/>
          <w:rtl/>
        </w:rPr>
        <w:t xml:space="preserve"> </w:t>
      </w:r>
      <w:r>
        <w:rPr>
          <w:rFonts w:hint="cs"/>
          <w:rtl/>
        </w:rPr>
        <w:t xml:space="preserve">- </w:t>
      </w:r>
      <w:r>
        <w:rPr>
          <w:rFonts w:hint="cs"/>
          <w:b/>
          <w:bCs/>
          <w:rtl/>
        </w:rPr>
        <w:t>40%</w:t>
      </w:r>
      <w:r>
        <w:rPr>
          <w:rFonts w:hint="cs"/>
          <w:rtl/>
        </w:rPr>
        <w:t xml:space="preserve"> מהניקוד הכללי.</w:t>
      </w:r>
    </w:p>
    <w:p w:rsidR="00C61BAF" w:rsidRDefault="00C61BAF" w:rsidP="00B0080E">
      <w:pPr>
        <w:spacing w:line="360" w:lineRule="auto"/>
        <w:ind w:left="1440"/>
        <w:jc w:val="both"/>
        <w:rPr>
          <w:b/>
          <w:bCs/>
          <w:rtl/>
        </w:rPr>
      </w:pPr>
      <w:r>
        <w:rPr>
          <w:rFonts w:hint="cs"/>
          <w:rtl/>
        </w:rPr>
        <w:t xml:space="preserve">מובהר בזאת, כי המזמין רשאי ליתן דעתו, </w:t>
      </w:r>
      <w:r>
        <w:rPr>
          <w:rFonts w:hint="cs"/>
          <w:b/>
          <w:bCs/>
          <w:rtl/>
        </w:rPr>
        <w:t>גם</w:t>
      </w:r>
      <w:r>
        <w:rPr>
          <w:rFonts w:hint="cs"/>
          <w:rtl/>
        </w:rPr>
        <w:t xml:space="preserve"> לניסיון מקצועי </w:t>
      </w:r>
      <w:r w:rsidR="00B0080E" w:rsidRPr="00B0080E">
        <w:rPr>
          <w:rFonts w:hint="cs"/>
          <w:rtl/>
        </w:rPr>
        <w:t>העולה על</w:t>
      </w:r>
      <w:r w:rsidR="00B0080E">
        <w:rPr>
          <w:rFonts w:hint="cs"/>
          <w:b/>
          <w:bCs/>
          <w:rtl/>
        </w:rPr>
        <w:t xml:space="preserve"> </w:t>
      </w:r>
      <w:r>
        <w:rPr>
          <w:rFonts w:hint="cs"/>
          <w:rtl/>
        </w:rPr>
        <w:t>שנות הניסיון המקצועי ו/או הניסיון המקצועי המינימאלי הנדרש בתנאי הסף</w:t>
      </w:r>
      <w:r>
        <w:rPr>
          <w:rFonts w:hint="cs"/>
          <w:b/>
          <w:bCs/>
          <w:rtl/>
        </w:rPr>
        <w:t xml:space="preserve">. </w:t>
      </w:r>
    </w:p>
    <w:p w:rsidR="00C61BAF" w:rsidRDefault="00C61BAF" w:rsidP="00C61BAF">
      <w:pPr>
        <w:spacing w:line="360" w:lineRule="auto"/>
        <w:ind w:left="360" w:firstLine="360"/>
        <w:jc w:val="both"/>
        <w:rPr>
          <w:rtl/>
        </w:rPr>
      </w:pPr>
      <w:r>
        <w:rPr>
          <w:rFonts w:hint="cs"/>
          <w:rtl/>
        </w:rPr>
        <w:t xml:space="preserve">8.7.2     </w:t>
      </w:r>
      <w:r>
        <w:rPr>
          <w:rFonts w:hint="cs"/>
          <w:b/>
          <w:bCs/>
          <w:u w:val="single"/>
          <w:rtl/>
        </w:rPr>
        <w:t>יכולת ניסוח בכתב ובעל פה</w:t>
      </w:r>
      <w:r>
        <w:rPr>
          <w:rFonts w:hint="cs"/>
          <w:rtl/>
        </w:rPr>
        <w:t xml:space="preserve"> - </w:t>
      </w:r>
      <w:r>
        <w:rPr>
          <w:rFonts w:hint="cs"/>
          <w:b/>
          <w:bCs/>
          <w:rtl/>
        </w:rPr>
        <w:t>20%</w:t>
      </w:r>
      <w:r>
        <w:rPr>
          <w:rFonts w:hint="cs"/>
          <w:rtl/>
        </w:rPr>
        <w:t xml:space="preserve"> מהניקוד הכללי.</w:t>
      </w:r>
    </w:p>
    <w:p w:rsidR="00C61BAF" w:rsidRDefault="00C61BAF" w:rsidP="00C61BAF">
      <w:pPr>
        <w:spacing w:line="360" w:lineRule="auto"/>
        <w:ind w:left="1440" w:hanging="720"/>
        <w:jc w:val="both"/>
        <w:rPr>
          <w:rtl/>
        </w:rPr>
      </w:pPr>
      <w:r>
        <w:rPr>
          <w:rFonts w:hint="cs"/>
          <w:rtl/>
        </w:rPr>
        <w:lastRenderedPageBreak/>
        <w:t xml:space="preserve">8.7.3     </w:t>
      </w:r>
      <w:r>
        <w:rPr>
          <w:rFonts w:hint="cs"/>
          <w:b/>
          <w:bCs/>
          <w:u w:val="single"/>
          <w:rtl/>
        </w:rPr>
        <w:t>מידת שביעות הרצון של לקוחות המציע</w:t>
      </w:r>
      <w:r>
        <w:rPr>
          <w:rFonts w:hint="cs"/>
          <w:rtl/>
        </w:rPr>
        <w:t xml:space="preserve">, לרבות התקשרויות של המציע עם גופים מוסדיים וציבוריים, ככל שקיימות כאלה  - </w:t>
      </w:r>
      <w:r>
        <w:rPr>
          <w:rFonts w:hint="cs"/>
          <w:b/>
          <w:bCs/>
          <w:rtl/>
        </w:rPr>
        <w:t xml:space="preserve">10% </w:t>
      </w:r>
      <w:r>
        <w:rPr>
          <w:rFonts w:hint="cs"/>
          <w:rtl/>
        </w:rPr>
        <w:t>מהניקוד הכללי</w:t>
      </w:r>
      <w:r>
        <w:rPr>
          <w:rFonts w:hint="cs"/>
          <w:b/>
          <w:bCs/>
          <w:rtl/>
        </w:rPr>
        <w:t>.</w:t>
      </w:r>
      <w:r>
        <w:rPr>
          <w:rFonts w:hint="cs"/>
          <w:rtl/>
        </w:rPr>
        <w:t xml:space="preserve"> </w:t>
      </w:r>
    </w:p>
    <w:p w:rsidR="00C61BAF" w:rsidRDefault="00C61BAF" w:rsidP="00C61BAF">
      <w:pPr>
        <w:spacing w:line="360" w:lineRule="auto"/>
        <w:ind w:left="1440"/>
        <w:jc w:val="both"/>
        <w:rPr>
          <w:rtl/>
        </w:rPr>
      </w:pPr>
      <w:r>
        <w:rPr>
          <w:rFonts w:hint="cs"/>
          <w:rtl/>
        </w:rPr>
        <w:t xml:space="preserve">מובהר בזאת, כי העדר ניסיון קודם בהתקשרות עם המדינה אינו פוגע ביכולתו של המציע לזכות במלוא הניקוד בגין פריט זה.     </w:t>
      </w:r>
    </w:p>
    <w:p w:rsidR="00C61BAF" w:rsidRDefault="00C61BAF" w:rsidP="00C61BAF">
      <w:pPr>
        <w:spacing w:line="360" w:lineRule="auto"/>
        <w:ind w:left="1440" w:hanging="720"/>
        <w:jc w:val="both"/>
        <w:rPr>
          <w:rFonts w:hint="cs"/>
          <w:rtl/>
        </w:rPr>
      </w:pPr>
      <w:r>
        <w:rPr>
          <w:rFonts w:hint="cs"/>
          <w:rtl/>
        </w:rPr>
        <w:t xml:space="preserve">8.7.4     </w:t>
      </w:r>
      <w:r>
        <w:rPr>
          <w:rFonts w:hint="cs"/>
          <w:b/>
          <w:bCs/>
          <w:u w:val="single"/>
          <w:rtl/>
        </w:rPr>
        <w:t>יכולתו הארגונית של המציע</w:t>
      </w:r>
      <w:r>
        <w:rPr>
          <w:rFonts w:hint="cs"/>
          <w:rtl/>
        </w:rPr>
        <w:t xml:space="preserve"> - </w:t>
      </w:r>
      <w:r>
        <w:rPr>
          <w:rFonts w:hint="cs"/>
          <w:b/>
          <w:bCs/>
          <w:rtl/>
        </w:rPr>
        <w:t xml:space="preserve">10% </w:t>
      </w:r>
      <w:r>
        <w:rPr>
          <w:rFonts w:hint="cs"/>
          <w:rtl/>
        </w:rPr>
        <w:t>מהניקוד הכללי</w:t>
      </w:r>
      <w:r>
        <w:rPr>
          <w:rFonts w:hint="cs"/>
          <w:b/>
          <w:bCs/>
          <w:rtl/>
        </w:rPr>
        <w:t xml:space="preserve">. </w:t>
      </w:r>
      <w:r>
        <w:rPr>
          <w:rFonts w:hint="cs"/>
          <w:rtl/>
        </w:rPr>
        <w:t>בין היתר, יישקלו פרופיל המשרד, צוות מינהלי הקיים במשרד</w:t>
      </w:r>
      <w:r w:rsidRPr="00887809">
        <w:rPr>
          <w:rFonts w:hint="cs"/>
          <w:rtl/>
        </w:rPr>
        <w:t xml:space="preserve"> ומידת</w:t>
      </w:r>
      <w:r w:rsidRPr="00887809">
        <w:rPr>
          <w:rtl/>
        </w:rPr>
        <w:t xml:space="preserve"> קרבת</w:t>
      </w:r>
      <w:r w:rsidRPr="00887809">
        <w:rPr>
          <w:rFonts w:hint="cs"/>
          <w:rtl/>
        </w:rPr>
        <w:t xml:space="preserve">ו </w:t>
      </w:r>
      <w:r>
        <w:rPr>
          <w:rFonts w:hint="cs"/>
          <w:rtl/>
        </w:rPr>
        <w:t xml:space="preserve">של המשרד </w:t>
      </w:r>
      <w:r w:rsidRPr="00887809">
        <w:rPr>
          <w:rFonts w:hint="cs"/>
          <w:rtl/>
        </w:rPr>
        <w:t>למשרדי</w:t>
      </w:r>
      <w:r w:rsidRPr="00887809">
        <w:rPr>
          <w:rtl/>
        </w:rPr>
        <w:t xml:space="preserve"> ה</w:t>
      </w:r>
      <w:r w:rsidRPr="00887809">
        <w:rPr>
          <w:rFonts w:hint="cs"/>
          <w:rtl/>
        </w:rPr>
        <w:t>מזמין במרחב</w:t>
      </w:r>
      <w:r w:rsidRPr="00887809">
        <w:rPr>
          <w:rtl/>
        </w:rPr>
        <w:t xml:space="preserve"> </w:t>
      </w:r>
      <w:r w:rsidRPr="00887809">
        <w:rPr>
          <w:rFonts w:hint="cs"/>
          <w:rtl/>
        </w:rPr>
        <w:t>שאליו</w:t>
      </w:r>
      <w:r w:rsidRPr="00887809">
        <w:rPr>
          <w:rtl/>
        </w:rPr>
        <w:t xml:space="preserve"> </w:t>
      </w:r>
      <w:r w:rsidRPr="00887809">
        <w:rPr>
          <w:rFonts w:hint="cs"/>
          <w:rtl/>
        </w:rPr>
        <w:t>מתייחסת</w:t>
      </w:r>
      <w:r w:rsidRPr="00887809">
        <w:rPr>
          <w:rtl/>
        </w:rPr>
        <w:t xml:space="preserve"> </w:t>
      </w:r>
      <w:r w:rsidRPr="00887809">
        <w:rPr>
          <w:rFonts w:hint="cs"/>
          <w:rtl/>
        </w:rPr>
        <w:t>ההצעה</w:t>
      </w:r>
      <w:r>
        <w:rPr>
          <w:rFonts w:hint="cs"/>
          <w:rtl/>
        </w:rPr>
        <w:t xml:space="preserve"> (למען הסר ספק, בתחומי השירותים המשפטיים המפורטים בסעיף 3.2.5, חייב המשרד להיות בתחום המרחב כאמור לעיל בסעיף 3.4)</w:t>
      </w:r>
      <w:r w:rsidR="00B0080E">
        <w:rPr>
          <w:rFonts w:hint="cs"/>
          <w:rtl/>
        </w:rPr>
        <w:t>.</w:t>
      </w:r>
      <w:r>
        <w:rPr>
          <w:rFonts w:hint="cs"/>
          <w:rtl/>
        </w:rPr>
        <w:t xml:space="preserve"> </w:t>
      </w:r>
    </w:p>
    <w:p w:rsidR="00C61BAF" w:rsidRDefault="00C61BAF" w:rsidP="00B14F79">
      <w:pPr>
        <w:spacing w:line="360" w:lineRule="auto"/>
        <w:ind w:left="1440" w:hanging="720"/>
        <w:jc w:val="both"/>
        <w:rPr>
          <w:rtl/>
        </w:rPr>
      </w:pPr>
      <w:r>
        <w:rPr>
          <w:rFonts w:hint="cs"/>
          <w:rtl/>
        </w:rPr>
        <w:t xml:space="preserve">8.7.5     </w:t>
      </w:r>
      <w:r>
        <w:rPr>
          <w:rFonts w:hint="cs"/>
          <w:b/>
          <w:bCs/>
          <w:u w:val="single"/>
          <w:rtl/>
        </w:rPr>
        <w:t>התרשמות כללית</w:t>
      </w:r>
      <w:r>
        <w:rPr>
          <w:rFonts w:hint="cs"/>
          <w:rtl/>
        </w:rPr>
        <w:t>, לרבות יחסי אנוש, נכונות להיות נתון לפיקוח מקצועי,</w:t>
      </w:r>
      <w:r w:rsidR="000137DF">
        <w:rPr>
          <w:rFonts w:hint="cs"/>
          <w:rtl/>
        </w:rPr>
        <w:t xml:space="preserve"> אופן הגשת ההצעה,</w:t>
      </w:r>
      <w:r>
        <w:rPr>
          <w:rFonts w:hint="cs"/>
          <w:rtl/>
        </w:rPr>
        <w:t xml:space="preserve"> נתונים מיוחדים של המציע והתאמתם למזמין ולייצוג המדינה - </w:t>
      </w:r>
      <w:r>
        <w:rPr>
          <w:rFonts w:hint="cs"/>
          <w:b/>
          <w:bCs/>
          <w:rtl/>
        </w:rPr>
        <w:t xml:space="preserve">20% </w:t>
      </w:r>
      <w:r>
        <w:rPr>
          <w:rFonts w:hint="cs"/>
          <w:rtl/>
        </w:rPr>
        <w:t>מהניקוד הכללי</w:t>
      </w:r>
      <w:r>
        <w:rPr>
          <w:rFonts w:hint="cs"/>
          <w:b/>
          <w:bCs/>
          <w:rtl/>
        </w:rPr>
        <w:t>.</w:t>
      </w:r>
    </w:p>
    <w:p w:rsidR="00C61BAF" w:rsidRDefault="00C61BAF" w:rsidP="00B14F79">
      <w:pPr>
        <w:spacing w:line="360" w:lineRule="auto"/>
        <w:ind w:left="720" w:hanging="720"/>
        <w:jc w:val="both"/>
        <w:rPr>
          <w:rtl/>
        </w:rPr>
      </w:pPr>
      <w:r>
        <w:rPr>
          <w:rFonts w:hint="cs"/>
          <w:rtl/>
        </w:rPr>
        <w:t xml:space="preserve">8.8      המזמין יעניק לכל הצעה ציון משוקלל, לפי שיקול דעתו הבלעדי, ובהתאם לאמות המידה ולמשקלות המפורטות לעיל, ובשים לב לצרכי המזמין בנושאים הכלולים בתחומי השירותים המשפטיים השונים. </w:t>
      </w:r>
    </w:p>
    <w:p w:rsidR="00C61BAF" w:rsidRDefault="00C61BAF" w:rsidP="00C61BAF">
      <w:pPr>
        <w:spacing w:line="360" w:lineRule="auto"/>
        <w:ind w:left="720" w:hanging="720"/>
        <w:jc w:val="both"/>
        <w:rPr>
          <w:rtl/>
        </w:rPr>
      </w:pPr>
      <w:r>
        <w:rPr>
          <w:rFonts w:hint="cs"/>
          <w:rtl/>
        </w:rPr>
        <w:t xml:space="preserve">8.9      הציון המשוקלל המומלץ יועבר לבחינת ועדת המכרזים, אשר רשאית, על-פי שיקול דעתה הבלעדי, לבחור את הזוכים, בהתאם לאמות המידה ולמשקלות המפורטות לעיל. יובהר, כי ועדת המכרזים רשאית שלא לבחור אף הצעה כזוכה. </w:t>
      </w:r>
    </w:p>
    <w:p w:rsidR="00C61BAF" w:rsidRDefault="00C61BAF" w:rsidP="00B47CD2">
      <w:pPr>
        <w:spacing w:line="360" w:lineRule="auto"/>
        <w:ind w:left="720" w:hanging="720"/>
        <w:jc w:val="both"/>
        <w:rPr>
          <w:rtl/>
        </w:rPr>
      </w:pPr>
      <w:r>
        <w:rPr>
          <w:rFonts w:hint="cs"/>
          <w:rtl/>
        </w:rPr>
        <w:t xml:space="preserve">8.10      </w:t>
      </w:r>
      <w:r w:rsidRPr="00357E29">
        <w:rPr>
          <w:rFonts w:hint="cs"/>
          <w:rtl/>
        </w:rPr>
        <w:t>רק הצעה שתנוקד בציון מינימאלי של 80 תוכל להיכלל במאגר עורכי הדין או ברשימת הכשירים</w:t>
      </w:r>
      <w:r w:rsidRPr="00B47CD2">
        <w:rPr>
          <w:rFonts w:hint="cs"/>
          <w:highlight w:val="yellow"/>
          <w:rtl/>
        </w:rPr>
        <w:t>.</w:t>
      </w:r>
      <w:r w:rsidR="00B47CD2">
        <w:rPr>
          <w:rFonts w:hint="cs"/>
          <w:rtl/>
        </w:rPr>
        <w:t xml:space="preserve"> </w:t>
      </w:r>
    </w:p>
    <w:p w:rsidR="00C61BAF" w:rsidRDefault="00C61BAF" w:rsidP="00C61BAF">
      <w:pPr>
        <w:spacing w:line="360" w:lineRule="auto"/>
        <w:ind w:left="720"/>
        <w:jc w:val="both"/>
        <w:rPr>
          <w:rtl/>
        </w:rPr>
      </w:pPr>
      <w:r>
        <w:rPr>
          <w:rFonts w:hint="cs"/>
          <w:rtl/>
        </w:rPr>
        <w:t xml:space="preserve">יחד עם זאת, יובהר, כי אין באמור בסעיף זה כדי לגרוע מזכות המזמין להרחיב את מאגר עורכי הדין, באמצעות צירוף זוכים נוספים </w:t>
      </w:r>
      <w:r w:rsidRPr="00EB0B49">
        <w:rPr>
          <w:rFonts w:hint="cs"/>
          <w:rtl/>
        </w:rPr>
        <w:t>מרשימת</w:t>
      </w:r>
      <w:r w:rsidRPr="00EB0B49">
        <w:rPr>
          <w:rtl/>
        </w:rPr>
        <w:t xml:space="preserve"> </w:t>
      </w:r>
      <w:r w:rsidRPr="00EB0B49">
        <w:rPr>
          <w:rFonts w:hint="cs"/>
          <w:rtl/>
        </w:rPr>
        <w:t>הכשירים</w:t>
      </w:r>
      <w:r w:rsidRPr="00EB0B49">
        <w:rPr>
          <w:rtl/>
        </w:rPr>
        <w:t>,</w:t>
      </w:r>
      <w:r>
        <w:rPr>
          <w:rFonts w:hint="cs"/>
          <w:rtl/>
        </w:rPr>
        <w:t xml:space="preserve"> בכל עת, לאחר סיום ההליך נשוא הזמנה זו, בהתאם לצרכי המזמין ולפי שיקול דעתו הבלעדי. </w:t>
      </w:r>
    </w:p>
    <w:p w:rsidR="00C61BAF" w:rsidRDefault="00C61BAF" w:rsidP="00B14F79">
      <w:pPr>
        <w:spacing w:line="360" w:lineRule="auto"/>
        <w:ind w:left="720" w:hanging="720"/>
        <w:jc w:val="both"/>
        <w:rPr>
          <w:rFonts w:hint="cs"/>
          <w:rtl/>
        </w:rPr>
      </w:pPr>
      <w:r>
        <w:rPr>
          <w:rFonts w:hint="cs"/>
          <w:rtl/>
        </w:rPr>
        <w:t>8.1</w:t>
      </w:r>
      <w:r w:rsidR="00B14F79">
        <w:rPr>
          <w:rFonts w:hint="cs"/>
          <w:rtl/>
        </w:rPr>
        <w:t>1</w:t>
      </w:r>
      <w:r>
        <w:rPr>
          <w:rFonts w:hint="cs"/>
          <w:rtl/>
        </w:rPr>
        <w:t>      מקום בו</w:t>
      </w:r>
      <w:r w:rsidR="00B14F79">
        <w:rPr>
          <w:rFonts w:hint="cs"/>
          <w:rtl/>
        </w:rPr>
        <w:t xml:space="preserve"> </w:t>
      </w:r>
      <w:r>
        <w:rPr>
          <w:rFonts w:hint="cs"/>
          <w:rtl/>
        </w:rPr>
        <w:t>לא זכו מספר מספיק של הצעות בתחום שירות משפטי מסוים ובמרחב  מסוים,</w:t>
      </w:r>
      <w:r w:rsidR="00B14F79" w:rsidRPr="00B14F79">
        <w:rPr>
          <w:rFonts w:hint="cs"/>
          <w:rtl/>
        </w:rPr>
        <w:t xml:space="preserve"> </w:t>
      </w:r>
      <w:r w:rsidR="00B14F79">
        <w:rPr>
          <w:rFonts w:hint="cs"/>
          <w:rtl/>
        </w:rPr>
        <w:t xml:space="preserve">בהתאם לצרכי המזמין, </w:t>
      </w:r>
      <w:r>
        <w:rPr>
          <w:rFonts w:hint="cs"/>
          <w:rtl/>
        </w:rPr>
        <w:t xml:space="preserve">בציון מינימאלי של 80, רשאית ועדת המכרזים לבחור הצעות שקיבלו ציון העולה על 70 נקודות. </w:t>
      </w:r>
    </w:p>
    <w:p w:rsidR="00C61BAF" w:rsidRDefault="00C61BAF" w:rsidP="00C61BAF">
      <w:pPr>
        <w:spacing w:line="360" w:lineRule="auto"/>
        <w:ind w:left="720" w:hanging="720"/>
        <w:jc w:val="both"/>
        <w:rPr>
          <w:rtl/>
        </w:rPr>
      </w:pPr>
      <w:r>
        <w:rPr>
          <w:rFonts w:hint="cs"/>
          <w:rtl/>
        </w:rPr>
        <w:t xml:space="preserve">8.13      המזמין, באמצעות ועדת המכרזים, רשאי להסתייע ביועצים, בצוותים מקצועיים מלווים או בוועדת משנה, ככל שימצא לנכון, והכל בהתאם להוראות כל דין. </w:t>
      </w:r>
    </w:p>
    <w:p w:rsidR="00C61BAF" w:rsidRDefault="00C61BAF" w:rsidP="00C61BAF">
      <w:pPr>
        <w:spacing w:line="360" w:lineRule="auto"/>
        <w:ind w:left="720" w:hanging="720"/>
        <w:jc w:val="both"/>
        <w:rPr>
          <w:b/>
          <w:bCs/>
          <w:sz w:val="26"/>
          <w:szCs w:val="26"/>
          <w:u w:val="single"/>
          <w:rtl/>
        </w:rPr>
      </w:pPr>
      <w:r>
        <w:rPr>
          <w:rFonts w:hint="cs"/>
          <w:rtl/>
        </w:rPr>
        <w:t xml:space="preserve">9.         </w:t>
      </w:r>
      <w:r>
        <w:rPr>
          <w:rFonts w:hint="cs"/>
          <w:b/>
          <w:bCs/>
          <w:sz w:val="26"/>
          <w:szCs w:val="26"/>
          <w:u w:val="single"/>
          <w:rtl/>
        </w:rPr>
        <w:t>הודעה על תוצאות ההליך</w:t>
      </w:r>
    </w:p>
    <w:p w:rsidR="00C61BAF" w:rsidRDefault="00C61BAF" w:rsidP="00C61BAF">
      <w:pPr>
        <w:spacing w:line="360" w:lineRule="auto"/>
        <w:ind w:left="720" w:hanging="720"/>
        <w:jc w:val="both"/>
        <w:rPr>
          <w:rtl/>
        </w:rPr>
      </w:pPr>
      <w:r>
        <w:rPr>
          <w:rFonts w:hint="cs"/>
          <w:rtl/>
        </w:rPr>
        <w:t>9.1        הודעה על תוצאות ההליך תימסר בכתב לכל מציע על-פי כתובת המשרד או כתובת הדוא"ל, המצוינות בהצעה. לא יהא כל תוקף לכל הודעה בדבר תוצאות ההליך, והיא לא תחייב את המזמין, אלא אם נמסרה בכתב, לפי הוראות סעיף זה.</w:t>
      </w:r>
    </w:p>
    <w:p w:rsidR="00C61BAF" w:rsidRDefault="00C61BAF" w:rsidP="00C61BAF">
      <w:pPr>
        <w:spacing w:before="0" w:line="360" w:lineRule="auto"/>
        <w:ind w:left="720" w:hanging="720"/>
        <w:jc w:val="both"/>
        <w:rPr>
          <w:rtl/>
        </w:rPr>
      </w:pPr>
      <w:r>
        <w:rPr>
          <w:rFonts w:hint="cs"/>
          <w:rtl/>
        </w:rPr>
        <w:t xml:space="preserve">9.2        הזכייה בהליך וההיכללות במאגר עורכי הדין וברשימת הכשירים </w:t>
      </w:r>
      <w:r w:rsidRPr="00FB556E">
        <w:rPr>
          <w:rFonts w:hint="cs"/>
          <w:rtl/>
        </w:rPr>
        <w:t>כפופה</w:t>
      </w:r>
      <w:r w:rsidRPr="00FB556E">
        <w:rPr>
          <w:rtl/>
        </w:rPr>
        <w:t xml:space="preserve"> לאישור הוועדה </w:t>
      </w:r>
      <w:r w:rsidRPr="00FB556E">
        <w:rPr>
          <w:rFonts w:hint="cs"/>
          <w:rtl/>
        </w:rPr>
        <w:t>הבינמשרדית</w:t>
      </w:r>
      <w:r w:rsidRPr="00FB556E">
        <w:rPr>
          <w:rtl/>
        </w:rPr>
        <w:t xml:space="preserve"> להעסקת עורכי דין חיצוניים מטעם המדינה, בראשות מנכ"ל משרד המשפטים</w:t>
      </w:r>
      <w:r w:rsidRPr="00FB556E">
        <w:rPr>
          <w:rFonts w:hint="cs"/>
          <w:rtl/>
        </w:rPr>
        <w:t xml:space="preserve"> וכן כפופה למתן ייפוי כוח</w:t>
      </w:r>
      <w:r>
        <w:rPr>
          <w:rFonts w:hint="cs"/>
          <w:rtl/>
        </w:rPr>
        <w:t xml:space="preserve"> על-ידי היועץ המשפטי לממשלה, בהתאם לחוק לתיקון סדרי הדין האזרחי (המדינה כבעל דין), התשי"ח-1958. </w:t>
      </w:r>
    </w:p>
    <w:p w:rsidR="00C61BAF" w:rsidRDefault="00C61BAF" w:rsidP="00C61BAF">
      <w:pPr>
        <w:spacing w:before="0" w:line="360" w:lineRule="auto"/>
        <w:ind w:left="720"/>
        <w:jc w:val="both"/>
        <w:rPr>
          <w:rFonts w:hint="cs"/>
          <w:rtl/>
        </w:rPr>
      </w:pPr>
      <w:r>
        <w:rPr>
          <w:rFonts w:hint="cs"/>
          <w:rtl/>
        </w:rPr>
        <w:t xml:space="preserve">מתן האישור וייפוי הכוח לעיל, נתונים לשיקול דעתם הבלעדי של המוסמכים לאשרם. </w:t>
      </w:r>
    </w:p>
    <w:p w:rsidR="00B14F79" w:rsidRDefault="00B14F79" w:rsidP="00C61BAF">
      <w:pPr>
        <w:spacing w:before="0" w:line="360" w:lineRule="auto"/>
        <w:ind w:left="720"/>
        <w:jc w:val="both"/>
        <w:rPr>
          <w:rFonts w:hint="cs"/>
          <w:rtl/>
        </w:rPr>
      </w:pPr>
    </w:p>
    <w:p w:rsidR="005952F0" w:rsidRDefault="005952F0" w:rsidP="00C61BAF">
      <w:pPr>
        <w:spacing w:before="0" w:line="360" w:lineRule="auto"/>
        <w:ind w:left="720"/>
        <w:jc w:val="both"/>
        <w:rPr>
          <w:rFonts w:hint="cs"/>
          <w:rtl/>
        </w:rPr>
      </w:pPr>
    </w:p>
    <w:p w:rsidR="005952F0" w:rsidRDefault="005952F0" w:rsidP="00C61BAF">
      <w:pPr>
        <w:spacing w:before="0" w:line="360" w:lineRule="auto"/>
        <w:ind w:left="720"/>
        <w:jc w:val="both"/>
        <w:rPr>
          <w:rtl/>
        </w:rPr>
      </w:pPr>
    </w:p>
    <w:p w:rsidR="00C61BAF" w:rsidRDefault="00C61BAF" w:rsidP="00C61BAF">
      <w:pPr>
        <w:spacing w:line="360" w:lineRule="auto"/>
        <w:ind w:left="720" w:hanging="720"/>
        <w:jc w:val="both"/>
        <w:rPr>
          <w:b/>
          <w:bCs/>
          <w:sz w:val="26"/>
          <w:szCs w:val="26"/>
          <w:u w:val="single"/>
          <w:rtl/>
        </w:rPr>
      </w:pPr>
      <w:r>
        <w:rPr>
          <w:rFonts w:hint="cs"/>
          <w:rtl/>
        </w:rPr>
        <w:lastRenderedPageBreak/>
        <w:t>10.</w:t>
      </w:r>
      <w:r>
        <w:rPr>
          <w:rFonts w:hint="cs"/>
          <w:b/>
          <w:bCs/>
          <w:rtl/>
        </w:rPr>
        <w:t xml:space="preserve">        </w:t>
      </w:r>
      <w:r>
        <w:rPr>
          <w:rFonts w:hint="cs"/>
          <w:b/>
          <w:bCs/>
          <w:sz w:val="26"/>
          <w:szCs w:val="26"/>
          <w:u w:val="single"/>
          <w:rtl/>
        </w:rPr>
        <w:t>ההתקשרות בהסכם למתן שירותים משפטיים ומהותה</w:t>
      </w:r>
    </w:p>
    <w:p w:rsidR="00C61BAF" w:rsidRDefault="00C61BAF" w:rsidP="00C61BAF">
      <w:pPr>
        <w:spacing w:line="360" w:lineRule="auto"/>
        <w:ind w:left="720" w:hanging="720"/>
        <w:jc w:val="both"/>
        <w:rPr>
          <w:rtl/>
        </w:rPr>
      </w:pPr>
      <w:r>
        <w:rPr>
          <w:rFonts w:hint="cs"/>
          <w:rtl/>
        </w:rPr>
        <w:t xml:space="preserve">10.1      המזמין יתקשר עם הזוכה </w:t>
      </w:r>
      <w:r w:rsidRPr="00FB556E">
        <w:rPr>
          <w:rFonts w:hint="cs"/>
          <w:rtl/>
        </w:rPr>
        <w:t>בהסכם למתן שירותים משפטיים.</w:t>
      </w:r>
      <w:r>
        <w:rPr>
          <w:rFonts w:hint="cs"/>
          <w:rtl/>
        </w:rPr>
        <w:t xml:space="preserve"> ההתקשרות בהסכם למתן שירותים משפטיים, תהא עם האישיות המשפטית המהווה את המציע ועם כל אחד מיחידי המציע, ביחד ולחוד. </w:t>
      </w:r>
    </w:p>
    <w:p w:rsidR="00C61BAF" w:rsidRDefault="00C61BAF" w:rsidP="00C61BAF">
      <w:pPr>
        <w:spacing w:line="360" w:lineRule="auto"/>
        <w:ind w:left="720" w:hanging="720"/>
        <w:jc w:val="both"/>
        <w:rPr>
          <w:rtl/>
        </w:rPr>
      </w:pPr>
      <w:r>
        <w:rPr>
          <w:rFonts w:hint="cs"/>
          <w:rtl/>
        </w:rPr>
        <w:t xml:space="preserve">10.2      מודגש בזאת, כי ההסכם למתן שירותים משפטיים ייכנס לתוקפו רק לאחר שייחתם על-ידי מורשי החתימה מטעם המזמין. חתימת המציע על </w:t>
      </w:r>
      <w:r w:rsidRPr="00EB0B49">
        <w:rPr>
          <w:rFonts w:hint="cs"/>
          <w:rtl/>
        </w:rPr>
        <w:t>הסכם</w:t>
      </w:r>
      <w:r w:rsidRPr="00EB0B49">
        <w:rPr>
          <w:rtl/>
        </w:rPr>
        <w:t xml:space="preserve"> </w:t>
      </w:r>
      <w:r>
        <w:rPr>
          <w:rFonts w:hint="cs"/>
          <w:rtl/>
        </w:rPr>
        <w:t xml:space="preserve">למתן </w:t>
      </w:r>
      <w:r w:rsidRPr="00EB0B49">
        <w:rPr>
          <w:rFonts w:hint="cs"/>
          <w:rtl/>
        </w:rPr>
        <w:t>שירותים</w:t>
      </w:r>
      <w:r w:rsidRPr="00EB0B49">
        <w:rPr>
          <w:rtl/>
        </w:rPr>
        <w:t xml:space="preserve"> משפטיים </w:t>
      </w:r>
      <w:r>
        <w:rPr>
          <w:rFonts w:hint="cs"/>
          <w:rtl/>
        </w:rPr>
        <w:t xml:space="preserve"> עם הגשת הצעתו, לא תחייב את המזמין. אין בחתימת המזמין על הסכם למתן שירותים משפטיים, כדי להוות התחייבות המזמין להעביר תיקים לטיפולו של הזוכה, בין בכלל ובין בהיקף כלשהו.</w:t>
      </w:r>
    </w:p>
    <w:p w:rsidR="00C61BAF" w:rsidRDefault="00C61BAF" w:rsidP="00B14F79">
      <w:pPr>
        <w:spacing w:line="360" w:lineRule="auto"/>
        <w:ind w:left="720" w:hanging="720"/>
        <w:jc w:val="both"/>
        <w:rPr>
          <w:rtl/>
        </w:rPr>
      </w:pPr>
      <w:r>
        <w:rPr>
          <w:rFonts w:hint="cs"/>
          <w:rtl/>
        </w:rPr>
        <w:t xml:space="preserve">10.3      ההסכם למתן שירותים משפטיים מהווה הסכם מסגרת, המסדיר את תנאי ההתקשרות בין הצדדים, ויחול על הצדדים בנוגע למכלול השירותים המשפטיים  שיועברו לטיפול הזוכה. עם מסירת </w:t>
      </w:r>
      <w:r w:rsidR="00B14F79">
        <w:rPr>
          <w:rFonts w:hint="cs"/>
          <w:rtl/>
        </w:rPr>
        <w:t>השירות המשפטי</w:t>
      </w:r>
      <w:r>
        <w:rPr>
          <w:rFonts w:hint="cs"/>
          <w:rtl/>
        </w:rPr>
        <w:t>, תעבור לידי הזוכה</w:t>
      </w:r>
      <w:r w:rsidR="00B14F79">
        <w:rPr>
          <w:rFonts w:hint="cs"/>
          <w:rtl/>
        </w:rPr>
        <w:t>, במידת הצורך</w:t>
      </w:r>
      <w:r w:rsidR="00B14F79" w:rsidRPr="00B14F79">
        <w:rPr>
          <w:rFonts w:hint="cs"/>
          <w:rtl/>
        </w:rPr>
        <w:t>,</w:t>
      </w:r>
      <w:r w:rsidRPr="00B14F79">
        <w:rPr>
          <w:rFonts w:hint="cs"/>
          <w:rtl/>
        </w:rPr>
        <w:t xml:space="preserve"> "הזמנת</w:t>
      </w:r>
      <w:r w:rsidRPr="00B14F79">
        <w:rPr>
          <w:rtl/>
        </w:rPr>
        <w:t xml:space="preserve"> </w:t>
      </w:r>
      <w:r w:rsidRPr="00B14F79">
        <w:rPr>
          <w:rFonts w:hint="cs"/>
          <w:rtl/>
        </w:rPr>
        <w:t>עבודה</w:t>
      </w:r>
      <w:r w:rsidRPr="00B14F79">
        <w:rPr>
          <w:rtl/>
        </w:rPr>
        <w:t>",</w:t>
      </w:r>
      <w:r>
        <w:rPr>
          <w:rFonts w:hint="cs"/>
          <w:rtl/>
        </w:rPr>
        <w:t xml:space="preserve"> המפרטת את פרטי השירות המשפטי המועבר לטיפולו של הזוכה.</w:t>
      </w:r>
    </w:p>
    <w:p w:rsidR="00C61BAF" w:rsidRDefault="00C61BAF" w:rsidP="00B14F79">
      <w:pPr>
        <w:spacing w:line="360" w:lineRule="auto"/>
        <w:ind w:left="720" w:hanging="720"/>
        <w:jc w:val="both"/>
        <w:rPr>
          <w:rtl/>
        </w:rPr>
      </w:pPr>
      <w:r>
        <w:rPr>
          <w:rFonts w:hint="cs"/>
          <w:rtl/>
        </w:rPr>
        <w:t xml:space="preserve">10.4     העברת </w:t>
      </w:r>
      <w:r w:rsidR="00B14F79">
        <w:rPr>
          <w:rFonts w:hint="cs"/>
          <w:rtl/>
        </w:rPr>
        <w:t>שירות משפטי</w:t>
      </w:r>
      <w:r>
        <w:rPr>
          <w:rFonts w:hint="cs"/>
          <w:rtl/>
        </w:rPr>
        <w:t xml:space="preserve"> לטיפולו של זוכה תעשה בהתאם לצרכי המזמין, ו/או מי מטעמו, ועל-פי שיקול דעתו הבלעדי של המזמין ו/או מי מטעמו, בהתאם לנסיבות העניין, לאופי השירות המשפטי הנדרש ומידת התאמתו של הזוכה לטיפול בהליך, בהתחשב במידת שביעות רצון המזמין מהמציע בנוגע לאיכות מתן השירותים וקשרי עבודתו עם המזמין</w:t>
      </w:r>
      <w:r w:rsidR="008839FB">
        <w:rPr>
          <w:rFonts w:hint="cs"/>
          <w:rtl/>
        </w:rPr>
        <w:t xml:space="preserve"> ו/או מי מטעמו</w:t>
      </w:r>
      <w:r>
        <w:rPr>
          <w:rFonts w:hint="cs"/>
          <w:rtl/>
        </w:rPr>
        <w:t xml:space="preserve">. </w:t>
      </w:r>
    </w:p>
    <w:p w:rsidR="00C61BAF" w:rsidRDefault="00C61BAF" w:rsidP="00C61BAF">
      <w:pPr>
        <w:spacing w:before="0" w:line="360" w:lineRule="auto"/>
        <w:ind w:left="748" w:hanging="748"/>
        <w:jc w:val="both"/>
        <w:rPr>
          <w:rtl/>
        </w:rPr>
      </w:pPr>
      <w:r>
        <w:rPr>
          <w:rFonts w:hint="cs"/>
          <w:rtl/>
        </w:rPr>
        <w:t xml:space="preserve">10.5      ההסכם למתן שירותים משפטיים יחול מיום שנחתם על ידי מורשי החתימה במזמין ועד לפקיעה או לביטול של מאגר עורכי הדין או רשימת הכשירים או עד לביטול ההסכם כמפורט בהוראות ההסכם, או עד לגריעת עורך הדין מהמאגר או מרשימת הכשירים בהתאם להוראות ההסכם. </w:t>
      </w:r>
    </w:p>
    <w:p w:rsidR="00C61BAF" w:rsidRDefault="00C61BAF" w:rsidP="00C61BAF">
      <w:pPr>
        <w:spacing w:before="0" w:line="360" w:lineRule="auto"/>
        <w:ind w:left="748" w:hanging="748"/>
        <w:jc w:val="both"/>
        <w:rPr>
          <w:rFonts w:hint="cs"/>
          <w:rtl/>
        </w:rPr>
      </w:pPr>
      <w:r>
        <w:rPr>
          <w:rFonts w:hint="cs"/>
          <w:rtl/>
        </w:rPr>
        <w:t>             חרף האמור- ההסכם י</w:t>
      </w:r>
      <w:r w:rsidR="00A9670F">
        <w:rPr>
          <w:rFonts w:hint="cs"/>
          <w:rtl/>
        </w:rPr>
        <w:t>י</w:t>
      </w:r>
      <w:r>
        <w:rPr>
          <w:rFonts w:hint="cs"/>
          <w:rtl/>
        </w:rPr>
        <w:t>שאר בת</w:t>
      </w:r>
      <w:r w:rsidRPr="00AE12EA">
        <w:rPr>
          <w:rFonts w:hint="cs"/>
          <w:rtl/>
        </w:rPr>
        <w:t>קפו, כל עוד לא הסתיים הטיפול בשירות משפטי שהועבר לטיפול הזוכה</w:t>
      </w:r>
      <w:r>
        <w:rPr>
          <w:rFonts w:hint="cs"/>
          <w:rtl/>
        </w:rPr>
        <w:t>, אלא אם הטיפול המשפטי הופסק או הסתיים על פי הוראות ההסכם.</w:t>
      </w:r>
    </w:p>
    <w:p w:rsidR="00C61BAF" w:rsidRDefault="00C61BAF" w:rsidP="00C61BAF">
      <w:pPr>
        <w:spacing w:before="0" w:line="360" w:lineRule="auto"/>
        <w:ind w:left="746" w:hanging="746"/>
        <w:jc w:val="both"/>
        <w:rPr>
          <w:rtl/>
        </w:rPr>
      </w:pPr>
      <w:r>
        <w:rPr>
          <w:rFonts w:hint="cs"/>
          <w:rtl/>
        </w:rPr>
        <w:t xml:space="preserve">10.6      ההתקשרות עם זוכה בהסכם למתן שירותים משפטיים, כמו גם העברת שירות משפטי לטיפולו של הזוכה, במקרים המתאימים על-פי שיקול דעתו של המזמין, כפופים למתן ייפוי כוח על-ידי היועץ המשפטי לממשלה, בהתאם לחוק לתיקון סדרי הדין האזרחי (המדינה כבעל דין), התשי"ח-1958 ו/או ע"י נציג המזמין. </w:t>
      </w:r>
    </w:p>
    <w:p w:rsidR="00C61BAF" w:rsidRDefault="00C61BAF" w:rsidP="00C61BAF">
      <w:pPr>
        <w:spacing w:before="0" w:line="360" w:lineRule="auto"/>
        <w:ind w:left="720"/>
        <w:jc w:val="both"/>
        <w:rPr>
          <w:rFonts w:hint="cs"/>
          <w:highlight w:val="yellow"/>
          <w:rtl/>
        </w:rPr>
      </w:pPr>
      <w:r>
        <w:rPr>
          <w:rFonts w:hint="cs"/>
          <w:rtl/>
        </w:rPr>
        <w:t xml:space="preserve">יודגש, כי מתן ייפוי הכוח או נטילתו נתונים לשיקול דעתו הבלעדי של היועץ המשפטי לממשלה ו/או נציג המזמין. </w:t>
      </w:r>
    </w:p>
    <w:p w:rsidR="00C61BAF" w:rsidRDefault="00C61BAF" w:rsidP="00C61BAF">
      <w:pPr>
        <w:spacing w:line="360" w:lineRule="auto"/>
        <w:ind w:left="746" w:hanging="746"/>
        <w:jc w:val="both"/>
        <w:rPr>
          <w:rtl/>
        </w:rPr>
      </w:pPr>
      <w:r>
        <w:rPr>
          <w:rFonts w:hint="cs"/>
          <w:rtl/>
        </w:rPr>
        <w:t xml:space="preserve">10.7      בכל הנוגע לייצוג המדינה, כפופים </w:t>
      </w:r>
      <w:r>
        <w:rPr>
          <w:rFonts w:hint="cs"/>
          <w:b/>
          <w:bCs/>
          <w:rtl/>
        </w:rPr>
        <w:t>הזוכה ויחידיו</w:t>
      </w:r>
      <w:r>
        <w:rPr>
          <w:rFonts w:hint="cs"/>
          <w:rtl/>
        </w:rPr>
        <w:t xml:space="preserve"> להנחיות היועץ המשפטי לממשלה ופרקליט המדינה, כפי שתקבענה מעת לעת, המפורסמות באתר האינטרנט של משרד המשפטים שכתובתו הינה </w:t>
      </w:r>
      <w:hyperlink r:id="rId9" w:history="1">
        <w:r>
          <w:rPr>
            <w:rStyle w:val="Hyperlink"/>
          </w:rPr>
          <w:t>www.justice.gov.il</w:t>
        </w:r>
      </w:hyperlink>
      <w:r>
        <w:rPr>
          <w:rFonts w:hint="cs"/>
          <w:rtl/>
        </w:rPr>
        <w:t xml:space="preserve">. </w:t>
      </w:r>
    </w:p>
    <w:p w:rsidR="00C61BAF" w:rsidRDefault="00C61BAF" w:rsidP="00B14F79">
      <w:pPr>
        <w:spacing w:line="360" w:lineRule="auto"/>
        <w:ind w:left="746" w:hanging="746"/>
        <w:jc w:val="both"/>
        <w:rPr>
          <w:rtl/>
        </w:rPr>
      </w:pPr>
      <w:r>
        <w:rPr>
          <w:rFonts w:hint="cs"/>
          <w:rtl/>
        </w:rPr>
        <w:t xml:space="preserve">10.8     במתן השירותים המשפטיים יפעל הזוכה במקצועיות, במיומנות, ביעילות, בהגינות ובמסירות, והכל בהתאם להנחיות היועץ המשפטי לממשלה הרלוונטיות; להנחיות פרקליט המדינה הרלוונטיות; להוראות ההסכם למתן שירותים משפטיים; ולהוראות, הנחיות ונהלי נציג המזמין, כפי שתימסרנה לו מעת לעת. כל זאת, מבלי לפגוע בחובותיו המקצועיות והאתיות מכוח חוק לשכת עורכי הדין, התשכ"א-1961, התקנות והכללים מכוחו, והנחיות מוסדות לשכת עורכי הדין בישראל. </w:t>
      </w:r>
    </w:p>
    <w:p w:rsidR="00C61BAF" w:rsidRDefault="00C61BAF" w:rsidP="00C61BAF">
      <w:pPr>
        <w:spacing w:line="360" w:lineRule="auto"/>
        <w:ind w:left="746" w:hanging="746"/>
        <w:jc w:val="both"/>
        <w:rPr>
          <w:rtl/>
        </w:rPr>
      </w:pPr>
      <w:r>
        <w:rPr>
          <w:rFonts w:hint="cs"/>
          <w:rtl/>
        </w:rPr>
        <w:lastRenderedPageBreak/>
        <w:t xml:space="preserve">10.9      הזוכה כפוף, כאמור, להנחיות מקצועיות מטעם המזמין, הניתנות, בין היתר, בשים לב לאופיו המיוחד של ייצוג המדינה, שלעתים אף חורגות מעניינו של השירות המשפטי הנדון. הזוכה בתחומי השירותים המנויים בסעיפים 3.2.1, 3.2.2 ו-3.2.6 לא יישמע בטענה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זו או אחרת מטעם המזמין. </w:t>
      </w:r>
    </w:p>
    <w:p w:rsidR="00C61BAF" w:rsidRDefault="00C61BAF" w:rsidP="00C61BAF">
      <w:pPr>
        <w:spacing w:line="360" w:lineRule="auto"/>
        <w:ind w:left="720" w:hanging="720"/>
        <w:jc w:val="both"/>
        <w:rPr>
          <w:rtl/>
        </w:rPr>
      </w:pPr>
      <w:r>
        <w:rPr>
          <w:rFonts w:hint="cs"/>
          <w:rtl/>
        </w:rPr>
        <w:t xml:space="preserve">10.10    </w:t>
      </w:r>
      <w:r w:rsidRPr="00F64D7D">
        <w:rPr>
          <w:rFonts w:hint="cs"/>
          <w:rtl/>
        </w:rPr>
        <w:t>מודגש בזאת, כי הזוכה יעמוד בכל המגבלות למניעת ניגוד עניינים, המפורטות לעיל בסעיף</w:t>
      </w:r>
      <w:r w:rsidRPr="00F64D7D">
        <w:rPr>
          <w:rtl/>
        </w:rPr>
        <w:t xml:space="preserve"> 6.8,</w:t>
      </w:r>
      <w:r w:rsidRPr="00F64D7D">
        <w:rPr>
          <w:rFonts w:hint="cs"/>
          <w:rtl/>
        </w:rPr>
        <w:t xml:space="preserve"> על</w:t>
      </w:r>
      <w:r>
        <w:rPr>
          <w:rFonts w:hint="cs"/>
          <w:rtl/>
        </w:rPr>
        <w:t xml:space="preserve"> סעיפי המשנה שבו, לרבות המגבלות לפי חוק לשכת עורכי הדין, התשכ"א-1961, התקנות הכללים מכוחו, והנחיות מוסדות הלשכה. </w:t>
      </w:r>
    </w:p>
    <w:p w:rsidR="00C61BAF" w:rsidRDefault="00C61BAF" w:rsidP="00C61BAF">
      <w:pPr>
        <w:spacing w:line="360" w:lineRule="auto"/>
        <w:ind w:left="720" w:hanging="720"/>
        <w:jc w:val="both"/>
        <w:rPr>
          <w:rFonts w:hint="cs"/>
          <w:rtl/>
        </w:rPr>
      </w:pPr>
      <w:r>
        <w:rPr>
          <w:rFonts w:hint="cs"/>
          <w:rtl/>
        </w:rPr>
        <w:t>10.11    על הזוכה לשמור את כל החומר המשפטי המצוי בידיו עקב הטיפול המשפטי, בהתאם לכללי לשכת עורכי הדין.</w:t>
      </w:r>
    </w:p>
    <w:p w:rsidR="00C61BAF" w:rsidRDefault="00C61BAF" w:rsidP="00C61BAF">
      <w:pPr>
        <w:spacing w:line="360" w:lineRule="auto"/>
        <w:ind w:left="720" w:hanging="720"/>
        <w:jc w:val="both"/>
        <w:rPr>
          <w:rtl/>
        </w:rPr>
      </w:pPr>
      <w:r>
        <w:rPr>
          <w:rFonts w:hint="cs"/>
          <w:rtl/>
        </w:rPr>
        <w:t>10.12</w:t>
      </w:r>
      <w:r>
        <w:rPr>
          <w:rFonts w:hint="cs"/>
          <w:rtl/>
        </w:rPr>
        <w:tab/>
        <w:t xml:space="preserve">כל הנחייה, הדרכה או הוראה שתינתן על-ידי נציג המזמין </w:t>
      </w:r>
      <w:r w:rsidR="008839FB">
        <w:rPr>
          <w:rFonts w:hint="cs"/>
          <w:rtl/>
        </w:rPr>
        <w:t xml:space="preserve">ו/או מי מטעמו </w:t>
      </w:r>
      <w:r>
        <w:rPr>
          <w:rFonts w:hint="cs"/>
          <w:rtl/>
        </w:rPr>
        <w:t>- לא יהא בה כדי ליצור יחסי עובד/מעביד עם המציע או הזוכה ו/או עם יחידי המציע. כל הנחייה או הדרכה או הוראה כאמור לא תשחרר את הזוכה ממילוי כל התחייבויותיו לפי הליך זה ולפי ההסכם שייחתם עימו, ככל שייחתם כזה.</w:t>
      </w:r>
    </w:p>
    <w:p w:rsidR="00C61BAF" w:rsidRDefault="00C61BAF" w:rsidP="00C61BAF">
      <w:pPr>
        <w:spacing w:line="360" w:lineRule="auto"/>
        <w:ind w:left="720" w:hanging="720"/>
        <w:jc w:val="both"/>
        <w:rPr>
          <w:rtl/>
        </w:rPr>
      </w:pPr>
      <w:r w:rsidRPr="007641AD">
        <w:rPr>
          <w:rtl/>
        </w:rPr>
        <w:t>10.1</w:t>
      </w:r>
      <w:r>
        <w:rPr>
          <w:rFonts w:hint="cs"/>
          <w:rtl/>
        </w:rPr>
        <w:t xml:space="preserve">3    במקרה של סתירה בין נוסח ההזמנה לבין נוסח ההסכם למתן שירותים משפטיים, ייעשה מאמץ ליישב בין שני הנוסחים. בנסיבות שבהן לא ניתן ליישב בין נוסח ההזמנה לבין נוסח ההסכם למתן שירותים משפטיים, יגבר נוסח ההסכם, ויראו את נוסח ההסכם כנוסח המחייב את הצדדים וכנוסח הכתוב בהזמנה.  </w:t>
      </w:r>
    </w:p>
    <w:p w:rsidR="00C61BAF" w:rsidRDefault="00C61BAF" w:rsidP="00C61BAF">
      <w:pPr>
        <w:spacing w:line="360" w:lineRule="auto"/>
        <w:ind w:left="720" w:hanging="720"/>
        <w:jc w:val="both"/>
        <w:rPr>
          <w:b/>
          <w:bCs/>
          <w:sz w:val="26"/>
          <w:szCs w:val="26"/>
          <w:u w:val="single"/>
          <w:rtl/>
        </w:rPr>
      </w:pPr>
      <w:r>
        <w:rPr>
          <w:rFonts w:hint="cs"/>
          <w:rtl/>
        </w:rPr>
        <w:t xml:space="preserve">11.        </w:t>
      </w:r>
      <w:r>
        <w:rPr>
          <w:rFonts w:hint="cs"/>
          <w:b/>
          <w:bCs/>
          <w:sz w:val="26"/>
          <w:szCs w:val="26"/>
          <w:u w:val="single"/>
          <w:rtl/>
        </w:rPr>
        <w:t>גריעת זוכה ממאגר עורכי הדין או מרשימת הכשירים או הפסקת התקשרות</w:t>
      </w:r>
    </w:p>
    <w:p w:rsidR="00C61BAF" w:rsidRDefault="00C61BAF" w:rsidP="00C61BAF">
      <w:pPr>
        <w:spacing w:before="0" w:line="360" w:lineRule="auto"/>
        <w:ind w:left="720" w:hanging="720"/>
        <w:jc w:val="both"/>
        <w:rPr>
          <w:rtl/>
        </w:rPr>
      </w:pPr>
      <w:r>
        <w:rPr>
          <w:rFonts w:hint="cs"/>
          <w:rtl/>
        </w:rPr>
        <w:t>11.1      המזמין יהא רשאי, בכל עת, תוך מתן הודעה של 30 יום מראש או במקרים מתאימים - לפי שיקול דעתו - לאלתר, לגרוע את עורך הדין ממאגר עורכי הדין או מרשימת הכשירים או להפסיק את ההתקשרות עם עורך הדין בהסכם למתן שירותים משפטיים או לבטל הזמנות עבודה כולן, או חלקן, לפי שיקול דעתו הבלעדי, ובאופן חד צדדי.</w:t>
      </w:r>
    </w:p>
    <w:p w:rsidR="00C61BAF" w:rsidRDefault="00C61BAF" w:rsidP="00002C15">
      <w:pPr>
        <w:spacing w:before="0" w:line="360" w:lineRule="auto"/>
        <w:ind w:left="720"/>
        <w:jc w:val="both"/>
        <w:rPr>
          <w:rtl/>
        </w:rPr>
      </w:pPr>
      <w:r>
        <w:rPr>
          <w:rFonts w:hint="cs"/>
          <w:rtl/>
        </w:rPr>
        <w:t xml:space="preserve">במקרה של גריעת זוכה </w:t>
      </w:r>
      <w:r w:rsidR="00002C15">
        <w:rPr>
          <w:rFonts w:hint="cs"/>
          <w:rtl/>
        </w:rPr>
        <w:t xml:space="preserve">או הפסקת התקשרות </w:t>
      </w:r>
      <w:r>
        <w:rPr>
          <w:rFonts w:hint="cs"/>
          <w:rtl/>
        </w:rPr>
        <w:t>כאמור, לא יהא הזוכה זכאי לשום פיצוי או תשלום מכל סוג שהוא מאת המזמין</w:t>
      </w:r>
      <w:r w:rsidRPr="00B0688B">
        <w:rPr>
          <w:rFonts w:hint="cs"/>
          <w:rtl/>
        </w:rPr>
        <w:t>. התמורה</w:t>
      </w:r>
      <w:r w:rsidRPr="00B0688B">
        <w:rPr>
          <w:rtl/>
        </w:rPr>
        <w:t xml:space="preserve"> </w:t>
      </w:r>
      <w:r w:rsidRPr="00B0688B">
        <w:rPr>
          <w:rFonts w:hint="cs"/>
          <w:rtl/>
        </w:rPr>
        <w:t>במקרה</w:t>
      </w:r>
      <w:r w:rsidRPr="00B0688B">
        <w:rPr>
          <w:rtl/>
        </w:rPr>
        <w:t xml:space="preserve"> </w:t>
      </w:r>
      <w:r w:rsidRPr="00B0688B">
        <w:rPr>
          <w:rFonts w:hint="cs"/>
          <w:rtl/>
        </w:rPr>
        <w:t>של</w:t>
      </w:r>
      <w:r w:rsidRPr="00B0688B">
        <w:rPr>
          <w:rtl/>
        </w:rPr>
        <w:t xml:space="preserve"> </w:t>
      </w:r>
      <w:r w:rsidRPr="00B0688B">
        <w:rPr>
          <w:rFonts w:hint="cs"/>
          <w:rtl/>
        </w:rPr>
        <w:t>הפסקת</w:t>
      </w:r>
      <w:r w:rsidRPr="00B0688B">
        <w:rPr>
          <w:rtl/>
        </w:rPr>
        <w:t xml:space="preserve"> </w:t>
      </w:r>
      <w:r w:rsidRPr="00B0688B">
        <w:rPr>
          <w:rFonts w:hint="cs"/>
          <w:rtl/>
        </w:rPr>
        <w:t>ההתקשרות</w:t>
      </w:r>
      <w:r w:rsidRPr="00B0688B">
        <w:rPr>
          <w:rtl/>
        </w:rPr>
        <w:t xml:space="preserve"> </w:t>
      </w:r>
      <w:r w:rsidRPr="00B0688B">
        <w:rPr>
          <w:rFonts w:hint="cs"/>
          <w:rtl/>
        </w:rPr>
        <w:t>תהא</w:t>
      </w:r>
      <w:r w:rsidRPr="00B0688B">
        <w:rPr>
          <w:rtl/>
        </w:rPr>
        <w:t xml:space="preserve"> </w:t>
      </w:r>
      <w:r w:rsidRPr="00B0688B">
        <w:rPr>
          <w:rFonts w:hint="cs"/>
          <w:rtl/>
        </w:rPr>
        <w:t xml:space="preserve">בהתאם למפורט בנספח התמורה המצורף להזמנה זו </w:t>
      </w:r>
      <w:r w:rsidRPr="00002C15">
        <w:rPr>
          <w:rFonts w:hint="cs"/>
          <w:rtl/>
        </w:rPr>
        <w:t>כ</w:t>
      </w:r>
      <w:r w:rsidRPr="008839FB">
        <w:rPr>
          <w:rFonts w:hint="cs"/>
          <w:b/>
          <w:bCs/>
          <w:u w:val="single"/>
          <w:rtl/>
        </w:rPr>
        <w:t>נספח</w:t>
      </w:r>
      <w:r w:rsidRPr="008839FB">
        <w:rPr>
          <w:b/>
          <w:bCs/>
          <w:u w:val="single"/>
          <w:rtl/>
        </w:rPr>
        <w:t xml:space="preserve"> </w:t>
      </w:r>
      <w:r w:rsidRPr="008839FB">
        <w:rPr>
          <w:rFonts w:hint="cs"/>
          <w:b/>
          <w:bCs/>
          <w:u w:val="single"/>
          <w:rtl/>
        </w:rPr>
        <w:t>ט</w:t>
      </w:r>
      <w:r w:rsidRPr="008839FB">
        <w:rPr>
          <w:b/>
          <w:bCs/>
          <w:u w:val="single"/>
          <w:rtl/>
        </w:rPr>
        <w:t>'</w:t>
      </w:r>
      <w:r w:rsidRPr="00B0688B">
        <w:rPr>
          <w:rtl/>
        </w:rPr>
        <w:t xml:space="preserve">. </w:t>
      </w:r>
    </w:p>
    <w:p w:rsidR="00DE0A48" w:rsidRDefault="00C61BAF" w:rsidP="00DE0A48">
      <w:pPr>
        <w:spacing w:line="360" w:lineRule="auto"/>
        <w:ind w:left="720" w:hanging="720"/>
        <w:jc w:val="both"/>
        <w:rPr>
          <w:rFonts w:hint="cs"/>
          <w:rtl/>
        </w:rPr>
      </w:pPr>
      <w:r>
        <w:rPr>
          <w:rFonts w:hint="cs"/>
          <w:rtl/>
        </w:rPr>
        <w:t>11.2     </w:t>
      </w:r>
      <w:r w:rsidR="00DE0A48">
        <w:rPr>
          <w:rFonts w:hint="cs"/>
          <w:rtl/>
        </w:rPr>
        <w:t>יובהר כי ככל והזוכה במתן שירותים משפטיים בתחומים המפורטים בסעיפים 3.2.1, 3.2.2 ו-3.2.6 לעיל, יקבל מחייבים תקבולים, לרבות שכ"ט, ישירות לחשבונו מבלי להעבירם באופן מיידי לחשבון המזמין, תישלל ממנו הזכות לקבלת שכ"ט בגין תיק זה והדבר עלול להביא לגריעתו ממאגר עורכי הדין ו/או מרשימת הכשירים.</w:t>
      </w:r>
    </w:p>
    <w:p w:rsidR="00C61BAF" w:rsidRDefault="00DE0A48" w:rsidP="00DE0A48">
      <w:pPr>
        <w:spacing w:line="360" w:lineRule="auto"/>
        <w:ind w:left="720" w:hanging="720"/>
        <w:jc w:val="both"/>
        <w:rPr>
          <w:rtl/>
        </w:rPr>
      </w:pPr>
      <w:r>
        <w:rPr>
          <w:rFonts w:hint="cs"/>
          <w:rtl/>
        </w:rPr>
        <w:t>11.3</w:t>
      </w:r>
      <w:r>
        <w:rPr>
          <w:rFonts w:hint="cs"/>
          <w:rtl/>
        </w:rPr>
        <w:tab/>
      </w:r>
      <w:r w:rsidR="00C61BAF">
        <w:rPr>
          <w:rFonts w:hint="cs"/>
          <w:rtl/>
        </w:rPr>
        <w:t xml:space="preserve">נגרע זוכה ממאגר עורכי הדין, רשאי המזמין, אך לא חייב, להעביר זוכה, שנכלל ברשימת הכשירים למאגר עורכי הדין, בתחום השירותים המשפטיים ובמרחב הרלוונטי מהם נגרע הזוכה, ואשר אליו השתייך הכשיר המועבר, בשים לב לציונו של הכשיר ביחס ליתר הכשירים בתחום המשפט ובמרחב הרלוונטיים. </w:t>
      </w:r>
    </w:p>
    <w:p w:rsidR="00C61BAF" w:rsidRDefault="00C61BAF" w:rsidP="00C61BAF">
      <w:pPr>
        <w:spacing w:line="360" w:lineRule="auto"/>
        <w:ind w:left="720"/>
        <w:jc w:val="both"/>
        <w:rPr>
          <w:rtl/>
        </w:rPr>
      </w:pPr>
      <w:r>
        <w:rPr>
          <w:rFonts w:hint="cs"/>
          <w:rtl/>
        </w:rPr>
        <w:t>המזמין יהא רשאי לערוך ראיון אישי עם הכשיר ויחידיו, לצורך קבלת החלטה על דבר העברתו למאגר עורכי הדין.</w:t>
      </w:r>
    </w:p>
    <w:p w:rsidR="00C61BAF" w:rsidRDefault="00C61BAF" w:rsidP="00DE0A48">
      <w:pPr>
        <w:spacing w:line="360" w:lineRule="auto"/>
        <w:ind w:left="720" w:hanging="720"/>
        <w:jc w:val="both"/>
        <w:rPr>
          <w:rtl/>
        </w:rPr>
      </w:pPr>
      <w:r>
        <w:rPr>
          <w:rFonts w:hint="cs"/>
          <w:rtl/>
        </w:rPr>
        <w:lastRenderedPageBreak/>
        <w:t>11.</w:t>
      </w:r>
      <w:r w:rsidR="00DE0A48">
        <w:rPr>
          <w:rFonts w:hint="cs"/>
          <w:rtl/>
        </w:rPr>
        <w:t>4</w:t>
      </w:r>
      <w:r>
        <w:rPr>
          <w:rFonts w:hint="cs"/>
          <w:rtl/>
        </w:rPr>
        <w:t xml:space="preserve">     היה ומהמועד </w:t>
      </w:r>
      <w:r w:rsidR="00A9670F">
        <w:rPr>
          <w:rFonts w:hint="cs"/>
          <w:rtl/>
        </w:rPr>
        <w:t xml:space="preserve">בו נבחרו זוכים למאגר עורכי הדין ו/או </w:t>
      </w:r>
      <w:r w:rsidR="0096074F">
        <w:rPr>
          <w:rFonts w:hint="cs"/>
          <w:rtl/>
        </w:rPr>
        <w:t>לרשימת</w:t>
      </w:r>
      <w:r w:rsidR="00A9670F">
        <w:rPr>
          <w:rFonts w:hint="cs"/>
          <w:rtl/>
        </w:rPr>
        <w:t xml:space="preserve"> הכשירים </w:t>
      </w:r>
      <w:r>
        <w:rPr>
          <w:rFonts w:hint="cs"/>
          <w:rtl/>
        </w:rPr>
        <w:t>ועד לתום תוקפם של מאגר עורכי הדין ורשימת הכשירים</w:t>
      </w:r>
      <w:r w:rsidR="00DE0A48">
        <w:rPr>
          <w:rFonts w:hint="cs"/>
          <w:rtl/>
        </w:rPr>
        <w:t>,</w:t>
      </w:r>
      <w:r>
        <w:rPr>
          <w:rFonts w:hint="cs"/>
          <w:rtl/>
        </w:rPr>
        <w:t xml:space="preserve"> חל שינוי בפרט מפרטי הצעת המציע, לרבות שינוי בזהות יחידי המציע, חייב הזוכה, להודיע לנציג המזמין, בכתב, מיד עם קרות השינוי האמור, ולכל המאוחר עד חלוף חמישה ימי עבודה.</w:t>
      </w:r>
    </w:p>
    <w:p w:rsidR="00C61BAF" w:rsidRDefault="00C61BAF" w:rsidP="00DE0A48">
      <w:pPr>
        <w:spacing w:line="360" w:lineRule="auto"/>
        <w:ind w:left="1440" w:hanging="720"/>
        <w:jc w:val="both"/>
        <w:rPr>
          <w:rtl/>
        </w:rPr>
      </w:pPr>
      <w:r>
        <w:rPr>
          <w:rFonts w:hint="cs"/>
          <w:rtl/>
        </w:rPr>
        <w:t>11.</w:t>
      </w:r>
      <w:r w:rsidR="00DE0A48">
        <w:rPr>
          <w:rFonts w:hint="cs"/>
          <w:rtl/>
        </w:rPr>
        <w:t>4</w:t>
      </w:r>
      <w:r>
        <w:rPr>
          <w:rFonts w:hint="cs"/>
          <w:rtl/>
        </w:rPr>
        <w:t xml:space="preserve">.1   חל שינוי מהותי בפרט מפרטי ההצעה, יפעל המזמין לגריעת אותו זוכה ממאגר עורכי הדין או מרשימת הכשירים, בהתאם להוראות כל דין. נגרע זוכה כאמור, יחול סעיף 11.1 לעיל. </w:t>
      </w:r>
    </w:p>
    <w:p w:rsidR="00C61BAF" w:rsidRPr="00B0688B" w:rsidRDefault="00C61BAF" w:rsidP="00DE0A48">
      <w:pPr>
        <w:spacing w:line="360" w:lineRule="auto"/>
        <w:ind w:left="1440" w:hanging="720"/>
        <w:jc w:val="both"/>
        <w:rPr>
          <w:rtl/>
        </w:rPr>
      </w:pPr>
      <w:r w:rsidRPr="00B0688B">
        <w:rPr>
          <w:rFonts w:hint="cs"/>
          <w:rtl/>
        </w:rPr>
        <w:t>11.</w:t>
      </w:r>
      <w:r w:rsidR="00DE0A48">
        <w:rPr>
          <w:rFonts w:hint="cs"/>
          <w:rtl/>
        </w:rPr>
        <w:t>4</w:t>
      </w:r>
      <w:r w:rsidRPr="00B0688B">
        <w:rPr>
          <w:rFonts w:hint="cs"/>
          <w:rtl/>
        </w:rPr>
        <w:t>.</w:t>
      </w:r>
      <w:r w:rsidRPr="00B0688B">
        <w:rPr>
          <w:rtl/>
        </w:rPr>
        <w:t xml:space="preserve">2   </w:t>
      </w:r>
      <w:r w:rsidRPr="00B0688B">
        <w:rPr>
          <w:rFonts w:hint="cs"/>
          <w:rtl/>
        </w:rPr>
        <w:t>יובהר</w:t>
      </w:r>
      <w:r w:rsidRPr="00B0688B">
        <w:rPr>
          <w:rtl/>
        </w:rPr>
        <w:t xml:space="preserve"> </w:t>
      </w:r>
      <w:r w:rsidRPr="00B0688B">
        <w:rPr>
          <w:rFonts w:hint="cs"/>
          <w:rtl/>
        </w:rPr>
        <w:t>בזאת</w:t>
      </w:r>
      <w:r w:rsidRPr="00B0688B">
        <w:rPr>
          <w:rtl/>
        </w:rPr>
        <w:t xml:space="preserve">, </w:t>
      </w:r>
      <w:r w:rsidRPr="00B0688B">
        <w:rPr>
          <w:rFonts w:hint="cs"/>
          <w:rtl/>
        </w:rPr>
        <w:t>כי</w:t>
      </w:r>
      <w:r w:rsidRPr="00B0688B">
        <w:rPr>
          <w:rtl/>
        </w:rPr>
        <w:t xml:space="preserve"> </w:t>
      </w:r>
      <w:r w:rsidRPr="00B0688B">
        <w:rPr>
          <w:rFonts w:hint="cs"/>
          <w:rtl/>
        </w:rPr>
        <w:t>במקרה</w:t>
      </w:r>
      <w:r w:rsidRPr="00B0688B">
        <w:rPr>
          <w:rtl/>
        </w:rPr>
        <w:t xml:space="preserve"> </w:t>
      </w:r>
      <w:r w:rsidRPr="00B0688B">
        <w:rPr>
          <w:rFonts w:hint="cs"/>
          <w:rtl/>
        </w:rPr>
        <w:t>שבו</w:t>
      </w:r>
      <w:r w:rsidRPr="00B0688B">
        <w:rPr>
          <w:rtl/>
        </w:rPr>
        <w:t xml:space="preserve"> </w:t>
      </w:r>
      <w:r w:rsidRPr="00B0688B">
        <w:rPr>
          <w:rFonts w:hint="cs"/>
          <w:rtl/>
        </w:rPr>
        <w:t>פחת</w:t>
      </w:r>
      <w:r w:rsidRPr="00B0688B">
        <w:rPr>
          <w:rtl/>
        </w:rPr>
        <w:t xml:space="preserve"> </w:t>
      </w:r>
      <w:r w:rsidRPr="00B0688B">
        <w:rPr>
          <w:rFonts w:hint="cs"/>
          <w:rtl/>
        </w:rPr>
        <w:t>מספר</w:t>
      </w:r>
      <w:r w:rsidRPr="00B0688B">
        <w:rPr>
          <w:rtl/>
        </w:rPr>
        <w:t xml:space="preserve"> </w:t>
      </w:r>
      <w:r w:rsidRPr="00B0688B">
        <w:rPr>
          <w:rFonts w:hint="cs"/>
          <w:rtl/>
        </w:rPr>
        <w:t>יחידי</w:t>
      </w:r>
      <w:r w:rsidRPr="00B0688B">
        <w:rPr>
          <w:rtl/>
        </w:rPr>
        <w:t xml:space="preserve"> </w:t>
      </w:r>
      <w:r w:rsidRPr="00B0688B">
        <w:rPr>
          <w:rFonts w:hint="cs"/>
          <w:rtl/>
        </w:rPr>
        <w:t>המציע</w:t>
      </w:r>
      <w:r w:rsidRPr="00B0688B">
        <w:rPr>
          <w:rtl/>
        </w:rPr>
        <w:t xml:space="preserve"> </w:t>
      </w:r>
      <w:r w:rsidRPr="00B0688B">
        <w:rPr>
          <w:rFonts w:hint="cs"/>
          <w:rtl/>
        </w:rPr>
        <w:t>משלושה</w:t>
      </w:r>
      <w:r>
        <w:rPr>
          <w:rFonts w:hint="cs"/>
          <w:rtl/>
        </w:rPr>
        <w:t xml:space="preserve"> (במקום בו נדרש עפ"י מסמכי הזמנה זו כי מספר יחידי המציע לא יפחת משלושה),</w:t>
      </w:r>
      <w:r w:rsidRPr="00B0688B">
        <w:rPr>
          <w:rtl/>
        </w:rPr>
        <w:t xml:space="preserve"> </w:t>
      </w:r>
      <w:r w:rsidRPr="00B0688B">
        <w:rPr>
          <w:rFonts w:hint="cs"/>
          <w:rtl/>
        </w:rPr>
        <w:t>יהווה</w:t>
      </w:r>
      <w:r w:rsidRPr="00B0688B">
        <w:rPr>
          <w:rtl/>
        </w:rPr>
        <w:t xml:space="preserve"> </w:t>
      </w:r>
      <w:r w:rsidRPr="00B0688B">
        <w:rPr>
          <w:rFonts w:hint="cs"/>
          <w:rtl/>
        </w:rPr>
        <w:t>הדבר</w:t>
      </w:r>
      <w:r w:rsidRPr="00B0688B">
        <w:rPr>
          <w:rtl/>
        </w:rPr>
        <w:t xml:space="preserve"> </w:t>
      </w:r>
      <w:r w:rsidRPr="00B0688B">
        <w:rPr>
          <w:rFonts w:hint="cs"/>
          <w:rtl/>
        </w:rPr>
        <w:t>שינוי</w:t>
      </w:r>
      <w:r w:rsidRPr="00B0688B">
        <w:rPr>
          <w:rtl/>
        </w:rPr>
        <w:t xml:space="preserve"> </w:t>
      </w:r>
      <w:r w:rsidRPr="00B0688B">
        <w:rPr>
          <w:rFonts w:hint="cs"/>
          <w:rtl/>
        </w:rPr>
        <w:t>מהותי</w:t>
      </w:r>
      <w:r w:rsidRPr="00B0688B">
        <w:rPr>
          <w:rtl/>
        </w:rPr>
        <w:t>.</w:t>
      </w:r>
    </w:p>
    <w:p w:rsidR="00C61BAF" w:rsidRPr="004D126F" w:rsidRDefault="00C61BAF" w:rsidP="00C61BAF">
      <w:pPr>
        <w:spacing w:line="360" w:lineRule="auto"/>
        <w:ind w:left="1440" w:hanging="720"/>
        <w:jc w:val="both"/>
      </w:pPr>
      <w:r w:rsidRPr="004D126F">
        <w:rPr>
          <w:rFonts w:hint="eastAsia"/>
          <w:rtl/>
        </w:rPr>
        <w:t>           </w:t>
      </w:r>
      <w:r w:rsidRPr="004D126F">
        <w:rPr>
          <w:rtl/>
        </w:rPr>
        <w:t xml:space="preserve"> על אף האמור, בנסיבות חריגות ויוצאות דופן, מאילוצים של המציע ובמקרה שבו פוחת מספר יחידי המציע משלושה, וזאת אך ורק בחלוף שנה מיום ההתקשרות, יוכל המציע להציע עו"ד חלו</w:t>
      </w:r>
      <w:r w:rsidRPr="004D126F">
        <w:rPr>
          <w:rFonts w:hint="cs"/>
          <w:rtl/>
        </w:rPr>
        <w:t>פי</w:t>
      </w:r>
      <w:r w:rsidRPr="004D126F">
        <w:rPr>
          <w:rtl/>
        </w:rPr>
        <w:t xml:space="preserve"> במקום יחיד מציע שפחת. כל זאת, בהתאם לשיקול דעתו הבלעדי של המזמין, באישורו של המזמין בכתב ומראש בלבד ובכפוף לעמידתו של עוה"ד ועמידת ההצעה בכל תנאי הזמנה זו ותנאי </w:t>
      </w:r>
      <w:r w:rsidRPr="004D126F">
        <w:rPr>
          <w:rFonts w:hint="cs"/>
          <w:rtl/>
        </w:rPr>
        <w:t>ה</w:t>
      </w:r>
      <w:r w:rsidRPr="004D126F">
        <w:rPr>
          <w:rtl/>
        </w:rPr>
        <w:t xml:space="preserve">הסכם </w:t>
      </w:r>
      <w:r w:rsidRPr="004D126F">
        <w:rPr>
          <w:rFonts w:hint="cs"/>
          <w:rtl/>
        </w:rPr>
        <w:t>למתן שירותים משפטיים</w:t>
      </w:r>
      <w:r w:rsidRPr="004D126F">
        <w:rPr>
          <w:rtl/>
        </w:rPr>
        <w:t xml:space="preserve">. המזמין יהיה רשאי לערוך כל בדיקה או בחינה לעוה"ד, לרבות עריכת ראיון אישי עמו כתנאי לאי גריעת </w:t>
      </w:r>
      <w:r>
        <w:rPr>
          <w:rFonts w:hint="cs"/>
          <w:rtl/>
        </w:rPr>
        <w:t>הזוכה</w:t>
      </w:r>
      <w:r w:rsidRPr="004D126F">
        <w:rPr>
          <w:rtl/>
        </w:rPr>
        <w:t xml:space="preserve"> מהמאגר או מרשימת הכשירים. </w:t>
      </w:r>
    </w:p>
    <w:p w:rsidR="00C61BAF" w:rsidRDefault="00C61BAF" w:rsidP="00DE0A48">
      <w:pPr>
        <w:spacing w:before="0" w:line="360" w:lineRule="auto"/>
        <w:ind w:left="1469" w:hanging="900"/>
        <w:jc w:val="both"/>
        <w:rPr>
          <w:rtl/>
        </w:rPr>
      </w:pPr>
      <w:r>
        <w:rPr>
          <w:rFonts w:hint="cs"/>
          <w:rtl/>
        </w:rPr>
        <w:t>11.</w:t>
      </w:r>
      <w:r w:rsidR="00DE0A48">
        <w:rPr>
          <w:rFonts w:hint="cs"/>
          <w:rtl/>
        </w:rPr>
        <w:t>4</w:t>
      </w:r>
      <w:r>
        <w:rPr>
          <w:rFonts w:hint="cs"/>
          <w:rtl/>
        </w:rPr>
        <w:t xml:space="preserve">.3      חל שינוי מהותי כאמור, במהלך מתן שירותים משפטיים מכוח </w:t>
      </w:r>
      <w:r w:rsidRPr="00CB2734">
        <w:rPr>
          <w:rFonts w:hint="cs"/>
          <w:rtl/>
        </w:rPr>
        <w:t xml:space="preserve">הסכם </w:t>
      </w:r>
      <w:r>
        <w:rPr>
          <w:rFonts w:hint="cs"/>
          <w:rtl/>
        </w:rPr>
        <w:t xml:space="preserve">למתן </w:t>
      </w:r>
      <w:r w:rsidRPr="00EB0B49">
        <w:rPr>
          <w:rFonts w:hint="cs"/>
          <w:rtl/>
        </w:rPr>
        <w:t>שירותים</w:t>
      </w:r>
      <w:r w:rsidRPr="00EB0B49">
        <w:rPr>
          <w:rtl/>
        </w:rPr>
        <w:t xml:space="preserve"> </w:t>
      </w:r>
      <w:r w:rsidRPr="00EB0B49">
        <w:rPr>
          <w:rFonts w:hint="cs"/>
          <w:rtl/>
        </w:rPr>
        <w:t>משפטיים</w:t>
      </w:r>
      <w:r w:rsidRPr="00CB2734">
        <w:rPr>
          <w:rFonts w:hint="cs"/>
          <w:rtl/>
        </w:rPr>
        <w:t>,</w:t>
      </w:r>
      <w:r>
        <w:rPr>
          <w:rFonts w:hint="cs"/>
          <w:rtl/>
        </w:rPr>
        <w:t xml:space="preserve"> יהא בכך כדי להוות עילה לגריעה מהמאגר או מרשימת הכשירים, ולביטול ההסכם, לאלתר, ללא הודעה מוקדמת, או לביטול הזמנות העבודה שהועברו לזוכה- </w:t>
      </w:r>
      <w:r w:rsidRPr="00CB2734">
        <w:rPr>
          <w:rFonts w:hint="cs"/>
          <w:rtl/>
        </w:rPr>
        <w:t xml:space="preserve">כולן או חלקן בהתאם לנסיבות העניין ולהוראות כל דין. בוטל ההסכם </w:t>
      </w:r>
      <w:r>
        <w:rPr>
          <w:rFonts w:hint="cs"/>
          <w:rtl/>
        </w:rPr>
        <w:t xml:space="preserve">בהתאם לסעיף זה, יחול סעיף </w:t>
      </w:r>
      <w:r w:rsidRPr="003B705E">
        <w:rPr>
          <w:rtl/>
        </w:rPr>
        <w:t xml:space="preserve">11.1 </w:t>
      </w:r>
      <w:r w:rsidRPr="003B705E">
        <w:rPr>
          <w:rFonts w:hint="cs"/>
          <w:rtl/>
        </w:rPr>
        <w:t>לעיל.</w:t>
      </w:r>
    </w:p>
    <w:p w:rsidR="00C61BAF" w:rsidRDefault="00C61BAF" w:rsidP="00C61BAF">
      <w:pPr>
        <w:spacing w:before="0" w:line="360" w:lineRule="auto"/>
        <w:ind w:left="1469"/>
        <w:jc w:val="both"/>
        <w:rPr>
          <w:rtl/>
        </w:rPr>
      </w:pPr>
      <w:r>
        <w:rPr>
          <w:rFonts w:hint="cs"/>
          <w:rtl/>
        </w:rPr>
        <w:t>יובהר בזאת, כי במקרה כאמור רשאי נציג המזמין להורות לזוכה לסיים את הטיפול בתיק מסוים או בקבוצת תיקים.</w:t>
      </w:r>
    </w:p>
    <w:p w:rsidR="00C61BAF" w:rsidRDefault="00C61BAF" w:rsidP="00DE0A48">
      <w:pPr>
        <w:spacing w:line="360" w:lineRule="auto"/>
        <w:ind w:left="720" w:hanging="720"/>
        <w:jc w:val="both"/>
        <w:rPr>
          <w:rtl/>
        </w:rPr>
      </w:pPr>
      <w:r>
        <w:rPr>
          <w:rFonts w:hint="cs"/>
          <w:rtl/>
        </w:rPr>
        <w:t>11.</w:t>
      </w:r>
      <w:r w:rsidR="00DE0A48">
        <w:rPr>
          <w:rFonts w:hint="cs"/>
          <w:rtl/>
        </w:rPr>
        <w:t>5</w:t>
      </w:r>
      <w:r>
        <w:rPr>
          <w:rFonts w:hint="cs"/>
          <w:rtl/>
        </w:rPr>
        <w:t xml:space="preserve">      זוכה שנכלל במאגר עורכי הדין או ברשימת הכשירים לא יוכל להיגרע ביוזמתו ממאגר עורכי הדין או מרשימת הכשירים, או לבקש את הפסקת ההתקשרות בהסכם למתן שירותים משפטיים, או לבקש הפסקת חלק ממתן השירותים המשפטיים, אלא בהתקיים התנאים המצטברים הבאים: </w:t>
      </w:r>
    </w:p>
    <w:p w:rsidR="00C61BAF" w:rsidRDefault="00C61BAF" w:rsidP="00DE0A48">
      <w:pPr>
        <w:spacing w:line="360" w:lineRule="auto"/>
        <w:ind w:left="1440" w:hanging="720"/>
        <w:jc w:val="both"/>
        <w:rPr>
          <w:rtl/>
        </w:rPr>
      </w:pPr>
      <w:r>
        <w:rPr>
          <w:rFonts w:hint="cs"/>
          <w:rtl/>
        </w:rPr>
        <w:t>11.</w:t>
      </w:r>
      <w:r w:rsidR="00DE0A48">
        <w:rPr>
          <w:rFonts w:hint="cs"/>
          <w:rtl/>
        </w:rPr>
        <w:t>5</w:t>
      </w:r>
      <w:r>
        <w:rPr>
          <w:rFonts w:hint="cs"/>
          <w:rtl/>
        </w:rPr>
        <w:t xml:space="preserve">.1   מתן הודעה מוקדמת מראש ובכתב של 30 יום לפחות, ובמקרה של הפסקת טיפול בתיק - הודעה מוקדמת של 60 יום לפחות, תוך פירוט הנימוקים התומכים בבקשה. </w:t>
      </w:r>
    </w:p>
    <w:p w:rsidR="00C61BAF" w:rsidRDefault="00C61BAF" w:rsidP="00DE0A48">
      <w:pPr>
        <w:spacing w:line="360" w:lineRule="auto"/>
        <w:ind w:left="1440" w:hanging="720"/>
        <w:jc w:val="both"/>
        <w:rPr>
          <w:rtl/>
        </w:rPr>
      </w:pPr>
      <w:r>
        <w:rPr>
          <w:rFonts w:hint="cs"/>
          <w:rtl/>
        </w:rPr>
        <w:t>11.</w:t>
      </w:r>
      <w:r w:rsidR="00DE0A48">
        <w:rPr>
          <w:rFonts w:hint="cs"/>
          <w:rtl/>
        </w:rPr>
        <w:t>5</w:t>
      </w:r>
      <w:r>
        <w:rPr>
          <w:rFonts w:hint="cs"/>
          <w:rtl/>
        </w:rPr>
        <w:t>.2   אי גרימת נזק למזמין ו/או לחברות הנותנות שירותים מקצועיים למזמין  שבעניינן מטפל הזוכה, שהוא בלתי הפיך או בשיעור העולה על התמורה המגיעה לזוכה בגין השירותים שניתנו על-ידו, והכל לפי שיקול דעתו הבלעדי של המזמין. בכל מקרה, תנאי להפסקת מתן שירותים משפטיים על-ידי הזוכה יהא העברת הטיפול המשפטי בצורה מסודרת ובשיתוף פעולה מלא, למי שיורה עליו המזמין או החברות האמורות לעיל.</w:t>
      </w:r>
    </w:p>
    <w:p w:rsidR="00C61BAF" w:rsidRDefault="00C61BAF" w:rsidP="00DE0A48">
      <w:pPr>
        <w:spacing w:line="360" w:lineRule="auto"/>
        <w:ind w:left="1440" w:hanging="720"/>
        <w:jc w:val="both"/>
        <w:rPr>
          <w:rtl/>
        </w:rPr>
      </w:pPr>
      <w:r>
        <w:rPr>
          <w:rFonts w:hint="cs"/>
          <w:rtl/>
        </w:rPr>
        <w:t>11.</w:t>
      </w:r>
      <w:r w:rsidR="00DE0A48">
        <w:rPr>
          <w:rFonts w:hint="cs"/>
          <w:rtl/>
        </w:rPr>
        <w:t>5</w:t>
      </w:r>
      <w:r>
        <w:rPr>
          <w:rFonts w:hint="cs"/>
          <w:rtl/>
        </w:rPr>
        <w:t>.3   קבלת אישור מראש ובכתב מטעם נציג המזמין. הנציג יבחן את בקשת המציע בהתחשב, בין היתר, בנימוקי הבקשה, בשירותים המשפטיים הנמצאים בטיפולו של הזוכה והשלב בו הם נמצאים.</w:t>
      </w:r>
    </w:p>
    <w:p w:rsidR="00C61BAF" w:rsidRDefault="00C61BAF" w:rsidP="00C61BAF">
      <w:pPr>
        <w:spacing w:line="360" w:lineRule="auto"/>
        <w:ind w:left="720"/>
        <w:jc w:val="both"/>
        <w:rPr>
          <w:rFonts w:hint="cs"/>
          <w:rtl/>
        </w:rPr>
      </w:pPr>
      <w:r>
        <w:rPr>
          <w:rFonts w:hint="cs"/>
          <w:rtl/>
        </w:rPr>
        <w:lastRenderedPageBreak/>
        <w:t>מובהר בזאת, כי הזוכה יחוייב בהשבה ללא זכות עיכבון של כל החומר הנוגע למתן השירות המשפטי וכי למזמין תהא זכות לקזז ו/או לנכות מן התמורה המגיעה לזוכה את סכומי הנזקים שהסב הזוכה למזמין, ככל שהסב כאלה, בסכום שייקבע על-ידי המזמין.</w:t>
      </w:r>
    </w:p>
    <w:p w:rsidR="00C61BAF" w:rsidRDefault="00C61BAF" w:rsidP="00002C15">
      <w:pPr>
        <w:spacing w:line="360" w:lineRule="auto"/>
        <w:ind w:left="566" w:hanging="567"/>
        <w:jc w:val="both"/>
        <w:rPr>
          <w:rFonts w:hint="cs"/>
          <w:rtl/>
        </w:rPr>
      </w:pPr>
      <w:r w:rsidRPr="004D126F">
        <w:rPr>
          <w:rFonts w:hint="cs"/>
          <w:rtl/>
        </w:rPr>
        <w:t>11.</w:t>
      </w:r>
      <w:r w:rsidR="00DE0A48">
        <w:rPr>
          <w:rFonts w:hint="cs"/>
          <w:rtl/>
        </w:rPr>
        <w:t>6</w:t>
      </w:r>
      <w:r>
        <w:rPr>
          <w:rFonts w:hint="cs"/>
          <w:rtl/>
        </w:rPr>
        <w:t xml:space="preserve">  להבטחת מילוי התחייבות משרד עורכי הדין לפי </w:t>
      </w:r>
      <w:r w:rsidRPr="00143277">
        <w:rPr>
          <w:rFonts w:hint="cs"/>
          <w:rtl/>
        </w:rPr>
        <w:t>תנאי הזמנה זו</w:t>
      </w:r>
      <w:r>
        <w:rPr>
          <w:rFonts w:hint="cs"/>
          <w:rtl/>
        </w:rPr>
        <w:t xml:space="preserve"> וההסכם למתן שירותים משפטיים, ימסור </w:t>
      </w:r>
      <w:r w:rsidR="00002C15">
        <w:rPr>
          <w:rFonts w:hint="cs"/>
          <w:rtl/>
        </w:rPr>
        <w:t>הזוכה</w:t>
      </w:r>
      <w:r>
        <w:rPr>
          <w:rFonts w:hint="cs"/>
          <w:rtl/>
        </w:rPr>
        <w:t xml:space="preserve"> עם חתימתו על ה</w:t>
      </w:r>
      <w:r w:rsidR="0096074F">
        <w:rPr>
          <w:rFonts w:hint="cs"/>
          <w:rtl/>
        </w:rPr>
        <w:t>ה</w:t>
      </w:r>
      <w:r>
        <w:rPr>
          <w:rFonts w:hint="cs"/>
          <w:rtl/>
        </w:rPr>
        <w:t xml:space="preserve">סכם </w:t>
      </w:r>
      <w:r w:rsidR="0096074F">
        <w:rPr>
          <w:rFonts w:hint="cs"/>
          <w:rtl/>
        </w:rPr>
        <w:t xml:space="preserve">למתן </w:t>
      </w:r>
      <w:r>
        <w:rPr>
          <w:rFonts w:hint="cs"/>
          <w:rtl/>
        </w:rPr>
        <w:t>שירותיים משפטיים ערבות בנקאית בלתי מותנית, צמודה למדד המחירים לצרכן (כשהמדד הבסיסי הוא מהמדד הידוע ביום חתימת ה</w:t>
      </w:r>
      <w:r w:rsidR="0096074F">
        <w:rPr>
          <w:rFonts w:hint="cs"/>
          <w:rtl/>
        </w:rPr>
        <w:t>ה</w:t>
      </w:r>
      <w:r>
        <w:rPr>
          <w:rFonts w:hint="cs"/>
          <w:rtl/>
        </w:rPr>
        <w:t xml:space="preserve">סכם </w:t>
      </w:r>
      <w:r w:rsidR="0096074F">
        <w:rPr>
          <w:rFonts w:hint="cs"/>
          <w:rtl/>
        </w:rPr>
        <w:t xml:space="preserve">למתן </w:t>
      </w:r>
      <w:r>
        <w:rPr>
          <w:rFonts w:hint="cs"/>
          <w:rtl/>
        </w:rPr>
        <w:t xml:space="preserve">שירותים משפטיים) על סך של 30,000 ₪ (שלושים אלף ש"ח). הערבות תהיה בתוקף עד </w:t>
      </w:r>
      <w:r w:rsidR="00645B49">
        <w:rPr>
          <w:rFonts w:hint="cs"/>
          <w:rtl/>
        </w:rPr>
        <w:t xml:space="preserve">180 </w:t>
      </w:r>
      <w:r>
        <w:rPr>
          <w:rFonts w:hint="cs"/>
          <w:rtl/>
        </w:rPr>
        <w:t>יום לאחר תום תקופת הסכם השירותים המשפטיים והשבת כל התיקים והחומר הנוגע אליהם למזמין. הערבות תהיה בנוסח המצורף להזמנה זו ב</w:t>
      </w:r>
      <w:r w:rsidRPr="00954A43">
        <w:rPr>
          <w:rFonts w:hint="cs"/>
          <w:b/>
          <w:bCs/>
          <w:u w:val="single"/>
          <w:rtl/>
        </w:rPr>
        <w:t>נספח י'</w:t>
      </w:r>
      <w:r>
        <w:rPr>
          <w:rFonts w:hint="cs"/>
          <w:rtl/>
        </w:rPr>
        <w:t xml:space="preserve"> ותצורף אף היא להסכם. </w:t>
      </w:r>
    </w:p>
    <w:p w:rsidR="00C61BAF" w:rsidRDefault="00C61BAF" w:rsidP="00002C15">
      <w:pPr>
        <w:spacing w:line="360" w:lineRule="auto"/>
        <w:ind w:left="566"/>
        <w:jc w:val="both"/>
        <w:rPr>
          <w:rFonts w:hint="cs"/>
          <w:rtl/>
        </w:rPr>
      </w:pPr>
      <w:r>
        <w:rPr>
          <w:rFonts w:hint="cs"/>
          <w:rtl/>
        </w:rPr>
        <w:t xml:space="preserve">בכל מקרה של הארכת תקופת ההתקשרות על ידי המזמין, יאריך </w:t>
      </w:r>
      <w:r w:rsidR="00002C15">
        <w:rPr>
          <w:rFonts w:hint="cs"/>
          <w:rtl/>
        </w:rPr>
        <w:t xml:space="preserve">הזוכה </w:t>
      </w:r>
      <w:r>
        <w:rPr>
          <w:rFonts w:hint="cs"/>
          <w:rtl/>
        </w:rPr>
        <w:t xml:space="preserve">את תוקף הערבות, כך שתהיה בתוקף </w:t>
      </w:r>
      <w:r w:rsidR="00645B49">
        <w:rPr>
          <w:rFonts w:hint="cs"/>
          <w:rtl/>
        </w:rPr>
        <w:t xml:space="preserve">180 </w:t>
      </w:r>
      <w:r>
        <w:rPr>
          <w:rFonts w:hint="cs"/>
          <w:rtl/>
        </w:rPr>
        <w:t>יום  לאחר תום תקופה ההארכה והשבת התיקים וכל החומר הנוגע אליהם למזמין.</w:t>
      </w:r>
    </w:p>
    <w:p w:rsidR="00C61BAF" w:rsidRDefault="00C61BAF" w:rsidP="00002C15">
      <w:pPr>
        <w:spacing w:line="360" w:lineRule="auto"/>
        <w:ind w:left="566"/>
        <w:jc w:val="both"/>
        <w:rPr>
          <w:rFonts w:hint="cs"/>
          <w:rtl/>
        </w:rPr>
      </w:pPr>
      <w:r>
        <w:rPr>
          <w:rFonts w:hint="cs"/>
          <w:rtl/>
        </w:rPr>
        <w:t xml:space="preserve">בכל מקרה בו </w:t>
      </w:r>
      <w:r w:rsidR="00002C15">
        <w:rPr>
          <w:rFonts w:hint="cs"/>
          <w:rtl/>
        </w:rPr>
        <w:t xml:space="preserve">הזוכה </w:t>
      </w:r>
      <w:r>
        <w:rPr>
          <w:rFonts w:hint="cs"/>
          <w:rtl/>
        </w:rPr>
        <w:t xml:space="preserve">לא עמד בהתחייבות כלשהי על פי </w:t>
      </w:r>
      <w:r w:rsidRPr="00143277">
        <w:rPr>
          <w:rFonts w:hint="cs"/>
          <w:rtl/>
        </w:rPr>
        <w:t>תנאי ה</w:t>
      </w:r>
      <w:r>
        <w:rPr>
          <w:rFonts w:hint="cs"/>
          <w:rtl/>
        </w:rPr>
        <w:t>הזמנה ההסכם למתן שירותים משפטיים ו/או לא השיב למזמין בסיום ההתקשרות מכל סיבה שהיא את התיקים וכל חומר הנוגע אליהם, יהא המזמין רשאי לממש את הערבות, כולה או מקצתה ולהיפרע מתוכה לגבי ההפרות, הנזקים, ההפסדים, ההוצאות, התשלומים והפיצויים שהמזמין זכאי לקבלם ע"פ תנאי הזמנה זו, הסכם השירותים המשפטיים ועל פי כל דין.</w:t>
      </w:r>
    </w:p>
    <w:p w:rsidR="00C61BAF" w:rsidRDefault="00C61BAF" w:rsidP="00C61BAF">
      <w:pPr>
        <w:spacing w:line="360" w:lineRule="auto"/>
        <w:ind w:left="566"/>
        <w:jc w:val="both"/>
        <w:rPr>
          <w:rFonts w:hint="cs"/>
          <w:rtl/>
        </w:rPr>
      </w:pPr>
      <w:r>
        <w:rPr>
          <w:rFonts w:hint="cs"/>
          <w:rtl/>
        </w:rPr>
        <w:t>המזמין יהיה רשאי למסור הודעה לזוכה כי הערבות או כל סכום ממנה נגבה, והזוכה יהיה חייב בתוך 3 ימים ממועד קבלת ההודעה, להמציא ערבות חדשה על הסכום המלא כאמור לעיל.</w:t>
      </w:r>
    </w:p>
    <w:p w:rsidR="00C61BAF" w:rsidRDefault="00C61BAF" w:rsidP="00C61BAF">
      <w:pPr>
        <w:spacing w:line="360" w:lineRule="auto"/>
        <w:ind w:left="566"/>
        <w:jc w:val="both"/>
        <w:rPr>
          <w:rtl/>
        </w:rPr>
      </w:pPr>
      <w:r>
        <w:rPr>
          <w:rFonts w:hint="cs"/>
          <w:rtl/>
        </w:rPr>
        <w:t xml:space="preserve">אין בגובה הערבות כדי לשמש הגבלה או תקרה להתחייבויותיו של הזוכה </w:t>
      </w:r>
      <w:r w:rsidRPr="00954A43">
        <w:rPr>
          <w:rFonts w:hint="cs"/>
          <w:rtl/>
        </w:rPr>
        <w:t>במקרה של מימושה</w:t>
      </w:r>
      <w:r w:rsidRPr="004D126F">
        <w:rPr>
          <w:rFonts w:hint="cs"/>
          <w:b/>
          <w:bCs/>
          <w:rtl/>
        </w:rPr>
        <w:t>.</w:t>
      </w:r>
    </w:p>
    <w:p w:rsidR="00C61BAF" w:rsidRDefault="00C61BAF" w:rsidP="00C61BAF">
      <w:pPr>
        <w:spacing w:line="360" w:lineRule="auto"/>
        <w:ind w:left="720" w:hanging="720"/>
        <w:jc w:val="both"/>
        <w:rPr>
          <w:b/>
          <w:bCs/>
          <w:sz w:val="26"/>
          <w:szCs w:val="26"/>
          <w:u w:val="single"/>
          <w:rtl/>
        </w:rPr>
      </w:pPr>
      <w:r>
        <w:rPr>
          <w:rFonts w:hint="cs"/>
          <w:rtl/>
        </w:rPr>
        <w:t>12.</w:t>
      </w:r>
      <w:r>
        <w:rPr>
          <w:rFonts w:hint="cs"/>
          <w:b/>
          <w:bCs/>
          <w:rtl/>
        </w:rPr>
        <w:t xml:space="preserve">        </w:t>
      </w:r>
      <w:r>
        <w:rPr>
          <w:rFonts w:hint="cs"/>
          <w:b/>
          <w:bCs/>
          <w:sz w:val="26"/>
          <w:szCs w:val="26"/>
          <w:u w:val="single"/>
          <w:rtl/>
        </w:rPr>
        <w:t xml:space="preserve">תחולתו של ההליך וזכויות המזמין </w:t>
      </w:r>
    </w:p>
    <w:p w:rsidR="00C61BAF" w:rsidRDefault="00C61BAF" w:rsidP="00C61BAF">
      <w:pPr>
        <w:spacing w:line="360" w:lineRule="auto"/>
        <w:ind w:left="720" w:hanging="720"/>
        <w:jc w:val="both"/>
        <w:rPr>
          <w:rtl/>
        </w:rPr>
      </w:pPr>
      <w:r>
        <w:rPr>
          <w:rFonts w:hint="cs"/>
          <w:rtl/>
        </w:rPr>
        <w:t xml:space="preserve">12.1      מובהר בזאת, כי הליך זה מתייחס אך ורק להתקשרות </w:t>
      </w:r>
      <w:r w:rsidRPr="00143277">
        <w:rPr>
          <w:rFonts w:hint="cs"/>
          <w:rtl/>
        </w:rPr>
        <w:t>עם</w:t>
      </w:r>
      <w:r w:rsidRPr="00143277">
        <w:rPr>
          <w:rtl/>
        </w:rPr>
        <w:t xml:space="preserve"> </w:t>
      </w:r>
      <w:r w:rsidRPr="00143277">
        <w:rPr>
          <w:rFonts w:hint="cs"/>
          <w:rtl/>
        </w:rPr>
        <w:t>המזמין</w:t>
      </w:r>
      <w:r>
        <w:rPr>
          <w:rFonts w:hint="cs"/>
          <w:rtl/>
        </w:rPr>
        <w:t xml:space="preserve"> ו/או מי מטעמו למתן שירותים משפטיים כהגדרתם בהליך זה. </w:t>
      </w:r>
    </w:p>
    <w:p w:rsidR="00C61BAF" w:rsidRDefault="00C61BAF" w:rsidP="00C61BAF">
      <w:pPr>
        <w:spacing w:line="360" w:lineRule="auto"/>
        <w:ind w:left="720" w:hanging="720"/>
        <w:jc w:val="both"/>
        <w:rPr>
          <w:rtl/>
        </w:rPr>
      </w:pPr>
      <w:r>
        <w:rPr>
          <w:rFonts w:hint="cs"/>
          <w:rtl/>
        </w:rPr>
        <w:t xml:space="preserve">12.2      במקרה שבו לא נקבעו די זוכים למרחב מסוים בתחום משפטי מסוים; במקרה שבו נגרעו זוכים במרחב  מסוים בתחום שירות משפטי מסוים; או במקרה שבו הזוכים במרחב מסוים אינם יכולים לטפל בעניין מסוים, המזמין שומר על זכותו לפנות לזוכים אחרים במאגר עורכי הדין או ברשימת הכשירים, באותו תחום שירות משפטי במרחבים  אחרים. כמו כן, המזמין שומר על זכותו להעביר תיק המתנהל במרחב אחד לטיפולו של זוכה ממרחב אחר, אם קיימת הצדקה לטיפולו של זוכה זה בתיק, בין מחמת העובדה שהחל בטיפול בתיק, אך לאחר מכן הועבר התיק למרחב אחר; בין מחמת שזוכה זה מטפל בתיקים דומים; ובין מכל טעם ראוי אחר, לפי שיקול דעתו של המזמין.  </w:t>
      </w:r>
    </w:p>
    <w:p w:rsidR="00C61BAF" w:rsidRDefault="00C61BAF" w:rsidP="00C61BAF">
      <w:pPr>
        <w:spacing w:line="360" w:lineRule="auto"/>
        <w:ind w:left="720" w:hanging="720"/>
        <w:jc w:val="both"/>
        <w:rPr>
          <w:b/>
          <w:bCs/>
          <w:u w:val="single"/>
          <w:rtl/>
        </w:rPr>
      </w:pPr>
      <w:r>
        <w:rPr>
          <w:rFonts w:hint="cs"/>
          <w:rtl/>
        </w:rPr>
        <w:t xml:space="preserve">12.3      בכל עת לאחר מועד פרסום הליך זה, רשאי המזמין, לפי שיקול דעתו הבלעדי, להרחיב את מאגר עורכי הדין באמצעות הוספת זוכים מרשימת הכשירים. </w:t>
      </w:r>
    </w:p>
    <w:p w:rsidR="00C61BAF" w:rsidRDefault="00C61BAF" w:rsidP="0096074F">
      <w:pPr>
        <w:spacing w:line="360" w:lineRule="auto"/>
        <w:ind w:left="720" w:hanging="720"/>
        <w:jc w:val="both"/>
        <w:rPr>
          <w:rtl/>
        </w:rPr>
      </w:pPr>
      <w:r>
        <w:rPr>
          <w:rFonts w:hint="cs"/>
          <w:rtl/>
        </w:rPr>
        <w:t>12.4     מסמכי הזמנה זו לרבות ה</w:t>
      </w:r>
      <w:r w:rsidR="0096074F">
        <w:rPr>
          <w:rFonts w:hint="cs"/>
          <w:rtl/>
        </w:rPr>
        <w:t>ה</w:t>
      </w:r>
      <w:r>
        <w:rPr>
          <w:rFonts w:hint="cs"/>
          <w:rtl/>
        </w:rPr>
        <w:t xml:space="preserve">סכם </w:t>
      </w:r>
      <w:r w:rsidR="0096074F">
        <w:rPr>
          <w:rFonts w:hint="cs"/>
          <w:rtl/>
        </w:rPr>
        <w:t xml:space="preserve">למתן </w:t>
      </w:r>
      <w:r>
        <w:rPr>
          <w:rFonts w:hint="cs"/>
          <w:rtl/>
        </w:rPr>
        <w:t>שירותים משפטיים, אינם מהווים הצעה או התחייבות מטעם המזמין להתקשר בהסכם השירותים המשפטיים או בכל התחייבות אחרת.</w:t>
      </w:r>
    </w:p>
    <w:p w:rsidR="00C61BAF" w:rsidRDefault="00C61BAF" w:rsidP="00C61BAF">
      <w:pPr>
        <w:spacing w:line="360" w:lineRule="auto"/>
        <w:ind w:left="720"/>
        <w:jc w:val="both"/>
        <w:rPr>
          <w:rtl/>
        </w:rPr>
      </w:pPr>
      <w:r>
        <w:rPr>
          <w:rFonts w:hint="cs"/>
          <w:rtl/>
        </w:rPr>
        <w:lastRenderedPageBreak/>
        <w:t>אין המזמין מתחייב לקבל כל הצעה שהיא. המזמין יהא רשאי, בכל עת, על פי שיקול דעתו המוחלט והבלעדי, לשנות את דרישות ההזמנה, להפסיק את ההליך או לבטלו ואף לפרסם הזמנה חדשה, ולבצע כל פעולה נוספת שימצא לנכון.</w:t>
      </w:r>
    </w:p>
    <w:p w:rsidR="00C61BAF" w:rsidRDefault="00C61BAF" w:rsidP="00C61BAF">
      <w:pPr>
        <w:spacing w:line="360" w:lineRule="auto"/>
        <w:ind w:left="720"/>
        <w:jc w:val="both"/>
        <w:rPr>
          <w:rtl/>
        </w:rPr>
      </w:pPr>
      <w:r>
        <w:rPr>
          <w:rFonts w:hint="cs"/>
          <w:rtl/>
        </w:rPr>
        <w:t xml:space="preserve">אין בפרסום הליך זה ו/או בזכייתו של מציע להיכלל במאגר עורכי הדין או ברשימת הכשירים ו/או בחתימת המזמין על הסכם למתן שירותים משפטיים, התחייבות המזמין להעביר שירותים משפטיים לטיפולו של הזוכה, בין בכלל, ובין בהיקף כלשהו. </w:t>
      </w:r>
      <w:r w:rsidRPr="00EB0B49">
        <w:rPr>
          <w:rFonts w:hint="cs"/>
          <w:rtl/>
        </w:rPr>
        <w:t>העברת</w:t>
      </w:r>
      <w:r w:rsidRPr="00EB0B49">
        <w:rPr>
          <w:rtl/>
        </w:rPr>
        <w:t xml:space="preserve"> שירותים משפטיים </w:t>
      </w:r>
      <w:r w:rsidRPr="00EB0B49">
        <w:rPr>
          <w:rFonts w:hint="cs"/>
          <w:rtl/>
        </w:rPr>
        <w:t>לזוכים</w:t>
      </w:r>
      <w:r w:rsidRPr="00EB0B49">
        <w:rPr>
          <w:rtl/>
        </w:rPr>
        <w:t xml:space="preserve"> </w:t>
      </w:r>
      <w:r w:rsidRPr="00EB0B49">
        <w:rPr>
          <w:rFonts w:hint="cs"/>
          <w:rtl/>
        </w:rPr>
        <w:t>תיעשה</w:t>
      </w:r>
      <w:r w:rsidRPr="00EB0B49">
        <w:rPr>
          <w:rtl/>
        </w:rPr>
        <w:t xml:space="preserve"> </w:t>
      </w:r>
      <w:r w:rsidRPr="00EB0B49">
        <w:rPr>
          <w:rFonts w:hint="cs"/>
          <w:rtl/>
        </w:rPr>
        <w:t>על</w:t>
      </w:r>
      <w:r w:rsidRPr="00EB0B49">
        <w:rPr>
          <w:rtl/>
        </w:rPr>
        <w:t xml:space="preserve"> </w:t>
      </w:r>
      <w:r w:rsidRPr="00EB0B49">
        <w:rPr>
          <w:rFonts w:hint="cs"/>
          <w:rtl/>
        </w:rPr>
        <w:t>פי</w:t>
      </w:r>
      <w:r w:rsidRPr="00EB0B49">
        <w:rPr>
          <w:rtl/>
        </w:rPr>
        <w:t xml:space="preserve"> </w:t>
      </w:r>
      <w:r w:rsidRPr="00EB0B49">
        <w:rPr>
          <w:rFonts w:hint="cs"/>
          <w:rtl/>
        </w:rPr>
        <w:t>צרכי</w:t>
      </w:r>
      <w:r w:rsidRPr="00EB0B49">
        <w:rPr>
          <w:rtl/>
        </w:rPr>
        <w:t xml:space="preserve"> </w:t>
      </w:r>
      <w:r w:rsidRPr="00EB0B49">
        <w:rPr>
          <w:rFonts w:hint="cs"/>
          <w:rtl/>
        </w:rPr>
        <w:t>המזמין</w:t>
      </w:r>
      <w:r>
        <w:rPr>
          <w:rFonts w:hint="cs"/>
          <w:rtl/>
        </w:rPr>
        <w:t xml:space="preserve"> ו/או החברות הנותנות למזמין שירותים מקצועיים שונים</w:t>
      </w:r>
      <w:r w:rsidRPr="00EB0B49">
        <w:rPr>
          <w:rtl/>
        </w:rPr>
        <w:t xml:space="preserve"> </w:t>
      </w:r>
      <w:r w:rsidRPr="00EB0B49">
        <w:rPr>
          <w:rFonts w:hint="cs"/>
          <w:rtl/>
        </w:rPr>
        <w:t>ועל</w:t>
      </w:r>
      <w:r w:rsidRPr="00EB0B49">
        <w:rPr>
          <w:rtl/>
        </w:rPr>
        <w:t xml:space="preserve"> </w:t>
      </w:r>
      <w:r w:rsidRPr="00EB0B49">
        <w:rPr>
          <w:rFonts w:hint="cs"/>
          <w:rtl/>
        </w:rPr>
        <w:t>פי</w:t>
      </w:r>
      <w:r w:rsidRPr="00EB0B49">
        <w:rPr>
          <w:rtl/>
        </w:rPr>
        <w:t xml:space="preserve"> </w:t>
      </w:r>
      <w:r w:rsidRPr="00EB0B49">
        <w:rPr>
          <w:rFonts w:hint="cs"/>
          <w:rtl/>
        </w:rPr>
        <w:t>שיקול</w:t>
      </w:r>
      <w:r w:rsidRPr="00EB0B49">
        <w:rPr>
          <w:rtl/>
        </w:rPr>
        <w:t xml:space="preserve"> </w:t>
      </w:r>
      <w:r w:rsidRPr="00EB0B49">
        <w:rPr>
          <w:rFonts w:hint="cs"/>
          <w:rtl/>
        </w:rPr>
        <w:t>דעת</w:t>
      </w:r>
      <w:r>
        <w:rPr>
          <w:rFonts w:hint="cs"/>
          <w:rtl/>
        </w:rPr>
        <w:t>ם</w:t>
      </w:r>
      <w:r w:rsidRPr="00EB0B49">
        <w:rPr>
          <w:rtl/>
        </w:rPr>
        <w:t xml:space="preserve"> </w:t>
      </w:r>
      <w:r w:rsidRPr="00EB0B49">
        <w:rPr>
          <w:rFonts w:hint="cs"/>
          <w:rtl/>
        </w:rPr>
        <w:t>הבלעדי</w:t>
      </w:r>
      <w:r>
        <w:rPr>
          <w:rFonts w:hint="cs"/>
          <w:rtl/>
        </w:rPr>
        <w:t>.</w:t>
      </w:r>
    </w:p>
    <w:p w:rsidR="00C61BAF" w:rsidRDefault="00C61BAF" w:rsidP="00C61BAF">
      <w:pPr>
        <w:spacing w:line="360" w:lineRule="auto"/>
        <w:ind w:left="720" w:hanging="720"/>
        <w:jc w:val="both"/>
        <w:rPr>
          <w:rtl/>
        </w:rPr>
      </w:pPr>
      <w:r>
        <w:rPr>
          <w:rFonts w:hint="cs"/>
          <w:rtl/>
        </w:rPr>
        <w:t>12.</w:t>
      </w:r>
      <w:r w:rsidRPr="00640816">
        <w:rPr>
          <w:rFonts w:hint="cs"/>
          <w:rtl/>
        </w:rPr>
        <w:t>5      המזמין ו/או חברות מטעמו רשאים לפצל</w:t>
      </w:r>
      <w:r>
        <w:rPr>
          <w:rFonts w:hint="cs"/>
          <w:rtl/>
        </w:rPr>
        <w:t xml:space="preserve"> את השירות שיינתן, או קבוצת שירותים משפטיים, תוך שיתוף פעולה בין מספר זוכים, או בין מספר זוכים ועורכי דין אחרים שאינם כלולים במאגר עורכי הדין או ברשימת הכשירים, או בין מספר זוכים ופרקליט מפרקליטות המדינה, כפי שיימצא לנכון, לפי שיקול דעתו הבלעדי, ובהתאם לצרכיו והוראות כל דין, בהתקיים תנאים חריגים או מיוחדים, בין מטעם המומחיות הנדרשת או גודלו או היקפו או מורכבותו של השירות המשפטי, או רגישות עניינו, או אם תחומו המשפטי אינו כלול בהליך זה, או מכל טעם ראוי אחר. </w:t>
      </w:r>
    </w:p>
    <w:p w:rsidR="00C61BAF" w:rsidRDefault="00C61BAF" w:rsidP="00C61BAF">
      <w:pPr>
        <w:spacing w:line="360" w:lineRule="auto"/>
        <w:ind w:left="720" w:hanging="720"/>
        <w:jc w:val="both"/>
        <w:rPr>
          <w:rtl/>
        </w:rPr>
      </w:pPr>
      <w:r>
        <w:rPr>
          <w:rFonts w:hint="cs"/>
          <w:rtl/>
        </w:rPr>
        <w:t xml:space="preserve">12.6      במקרים חריגים ובשל צרכים חריגים של המזמין, הנעוצים במומחיות הנדרשת או בגודלו או היקפו או מורכבותו או רגישות עניינו של השירות המשפטי, או בשל כל טעם ראוי אחר, יהא המזמין </w:t>
      </w:r>
      <w:r w:rsidRPr="00640816">
        <w:rPr>
          <w:rFonts w:hint="cs"/>
          <w:rtl/>
        </w:rPr>
        <w:t>רשאי</w:t>
      </w:r>
      <w:r w:rsidRPr="00640816">
        <w:rPr>
          <w:rtl/>
        </w:rPr>
        <w:t xml:space="preserve"> </w:t>
      </w:r>
      <w:r w:rsidRPr="00640816">
        <w:rPr>
          <w:rFonts w:hint="cs"/>
          <w:rtl/>
        </w:rPr>
        <w:t>למסור</w:t>
      </w:r>
      <w:r w:rsidRPr="00640816">
        <w:rPr>
          <w:rtl/>
        </w:rPr>
        <w:t xml:space="preserve"> </w:t>
      </w:r>
      <w:r>
        <w:rPr>
          <w:rFonts w:hint="cs"/>
          <w:rtl/>
        </w:rPr>
        <w:t>שירות</w:t>
      </w:r>
      <w:r w:rsidRPr="00640816">
        <w:rPr>
          <w:rtl/>
        </w:rPr>
        <w:t xml:space="preserve"> </w:t>
      </w:r>
      <w:r w:rsidRPr="00640816">
        <w:rPr>
          <w:rFonts w:hint="cs"/>
          <w:rtl/>
        </w:rPr>
        <w:t>משפטי</w:t>
      </w:r>
      <w:r w:rsidRPr="00640816">
        <w:rPr>
          <w:rtl/>
        </w:rPr>
        <w:t xml:space="preserve"> </w:t>
      </w:r>
      <w:r w:rsidRPr="00640816">
        <w:rPr>
          <w:rFonts w:hint="cs"/>
          <w:rtl/>
        </w:rPr>
        <w:t>לטיפולו</w:t>
      </w:r>
      <w:r w:rsidRPr="00640816">
        <w:rPr>
          <w:rtl/>
        </w:rPr>
        <w:t xml:space="preserve"> </w:t>
      </w:r>
      <w:r w:rsidRPr="00640816">
        <w:rPr>
          <w:rFonts w:hint="cs"/>
          <w:rtl/>
        </w:rPr>
        <w:t>של</w:t>
      </w:r>
      <w:r w:rsidRPr="00640816">
        <w:rPr>
          <w:rtl/>
        </w:rPr>
        <w:t xml:space="preserve"> </w:t>
      </w:r>
      <w:r w:rsidRPr="00640816">
        <w:rPr>
          <w:rFonts w:hint="cs"/>
          <w:rtl/>
        </w:rPr>
        <w:t>זוכה</w:t>
      </w:r>
      <w:r w:rsidRPr="00640816">
        <w:rPr>
          <w:rtl/>
        </w:rPr>
        <w:t xml:space="preserve"> </w:t>
      </w:r>
      <w:r w:rsidRPr="00640816">
        <w:rPr>
          <w:rFonts w:hint="cs"/>
          <w:rtl/>
        </w:rPr>
        <w:t>הכלול</w:t>
      </w:r>
      <w:r w:rsidRPr="00640816">
        <w:rPr>
          <w:rtl/>
        </w:rPr>
        <w:t xml:space="preserve"> </w:t>
      </w:r>
      <w:r w:rsidRPr="00640816">
        <w:rPr>
          <w:rFonts w:hint="cs"/>
          <w:rtl/>
        </w:rPr>
        <w:t>במאגר</w:t>
      </w:r>
      <w:r w:rsidRPr="00640816">
        <w:rPr>
          <w:rtl/>
        </w:rPr>
        <w:t xml:space="preserve"> </w:t>
      </w:r>
      <w:r w:rsidRPr="00640816">
        <w:rPr>
          <w:rFonts w:hint="cs"/>
          <w:rtl/>
        </w:rPr>
        <w:t>עורכי</w:t>
      </w:r>
      <w:r w:rsidRPr="00640816">
        <w:rPr>
          <w:rtl/>
        </w:rPr>
        <w:t xml:space="preserve"> </w:t>
      </w:r>
      <w:r w:rsidRPr="00640816">
        <w:rPr>
          <w:rFonts w:hint="cs"/>
          <w:rtl/>
        </w:rPr>
        <w:t>הדין</w:t>
      </w:r>
      <w:r w:rsidRPr="00640816">
        <w:rPr>
          <w:rtl/>
        </w:rPr>
        <w:t xml:space="preserve"> </w:t>
      </w:r>
      <w:r w:rsidRPr="00640816">
        <w:rPr>
          <w:rFonts w:hint="cs"/>
          <w:rtl/>
        </w:rPr>
        <w:t>או</w:t>
      </w:r>
      <w:r w:rsidRPr="00640816">
        <w:rPr>
          <w:rtl/>
        </w:rPr>
        <w:t xml:space="preserve"> </w:t>
      </w:r>
      <w:r w:rsidRPr="00640816">
        <w:rPr>
          <w:rFonts w:hint="cs"/>
          <w:rtl/>
        </w:rPr>
        <w:t>ברשימת</w:t>
      </w:r>
      <w:r w:rsidRPr="00640816">
        <w:rPr>
          <w:rtl/>
        </w:rPr>
        <w:t xml:space="preserve"> </w:t>
      </w:r>
      <w:r w:rsidRPr="00640816">
        <w:rPr>
          <w:rFonts w:hint="cs"/>
          <w:rtl/>
        </w:rPr>
        <w:t>הכשירים</w:t>
      </w:r>
      <w:r w:rsidRPr="00640816">
        <w:rPr>
          <w:rtl/>
        </w:rPr>
        <w:t xml:space="preserve">, </w:t>
      </w:r>
      <w:r w:rsidRPr="00640816">
        <w:rPr>
          <w:rFonts w:hint="cs"/>
          <w:rtl/>
        </w:rPr>
        <w:t>גם</w:t>
      </w:r>
      <w:r w:rsidRPr="00640816">
        <w:rPr>
          <w:rtl/>
        </w:rPr>
        <w:t xml:space="preserve"> </w:t>
      </w:r>
      <w:r w:rsidRPr="00640816">
        <w:rPr>
          <w:rFonts w:hint="cs"/>
          <w:rtl/>
        </w:rPr>
        <w:t>בחלוף</w:t>
      </w:r>
      <w:r w:rsidRPr="00640816">
        <w:rPr>
          <w:rtl/>
        </w:rPr>
        <w:t xml:space="preserve"> </w:t>
      </w:r>
      <w:r w:rsidRPr="00640816">
        <w:rPr>
          <w:rFonts w:hint="cs"/>
          <w:rtl/>
        </w:rPr>
        <w:t>תוקפם</w:t>
      </w:r>
      <w:r w:rsidRPr="00640816">
        <w:rPr>
          <w:rtl/>
        </w:rPr>
        <w:t xml:space="preserve"> </w:t>
      </w:r>
      <w:r w:rsidRPr="00640816">
        <w:rPr>
          <w:rFonts w:hint="cs"/>
          <w:rtl/>
        </w:rPr>
        <w:t>של</w:t>
      </w:r>
      <w:r w:rsidRPr="00640816">
        <w:rPr>
          <w:rtl/>
        </w:rPr>
        <w:t xml:space="preserve"> </w:t>
      </w:r>
      <w:r w:rsidRPr="00640816">
        <w:rPr>
          <w:rFonts w:hint="cs"/>
          <w:rtl/>
        </w:rPr>
        <w:t>מאגר</w:t>
      </w:r>
      <w:r w:rsidRPr="00640816">
        <w:rPr>
          <w:rtl/>
        </w:rPr>
        <w:t xml:space="preserve"> </w:t>
      </w:r>
      <w:r w:rsidRPr="00640816">
        <w:rPr>
          <w:rFonts w:hint="cs"/>
          <w:rtl/>
        </w:rPr>
        <w:t>עורכי</w:t>
      </w:r>
      <w:r w:rsidRPr="00640816">
        <w:rPr>
          <w:rtl/>
        </w:rPr>
        <w:t xml:space="preserve"> </w:t>
      </w:r>
      <w:r w:rsidRPr="00640816">
        <w:rPr>
          <w:rFonts w:hint="cs"/>
          <w:rtl/>
        </w:rPr>
        <w:t>הדין</w:t>
      </w:r>
      <w:r w:rsidRPr="00640816">
        <w:rPr>
          <w:rtl/>
        </w:rPr>
        <w:t xml:space="preserve"> </w:t>
      </w:r>
      <w:r w:rsidRPr="00640816">
        <w:rPr>
          <w:rFonts w:hint="cs"/>
          <w:rtl/>
        </w:rPr>
        <w:t>ורשימת</w:t>
      </w:r>
      <w:r w:rsidRPr="00640816">
        <w:rPr>
          <w:rtl/>
        </w:rPr>
        <w:t xml:space="preserve"> </w:t>
      </w:r>
      <w:r w:rsidRPr="00640816">
        <w:rPr>
          <w:rFonts w:hint="cs"/>
          <w:rtl/>
        </w:rPr>
        <w:t>הכשירים</w:t>
      </w:r>
      <w:r w:rsidRPr="00640816">
        <w:rPr>
          <w:rtl/>
        </w:rPr>
        <w:t>.</w:t>
      </w:r>
    </w:p>
    <w:p w:rsidR="00C61BAF" w:rsidRDefault="00C61BAF" w:rsidP="00C61BAF">
      <w:pPr>
        <w:spacing w:line="360" w:lineRule="auto"/>
        <w:ind w:left="720" w:hanging="720"/>
        <w:jc w:val="both"/>
        <w:rPr>
          <w:rtl/>
        </w:rPr>
      </w:pPr>
      <w:r>
        <w:rPr>
          <w:rFonts w:hint="cs"/>
          <w:rtl/>
        </w:rPr>
        <w:t xml:space="preserve">12.7      מבלי לגרוע מהאמור לעיל, יודגש, כי אין בהליך זה </w:t>
      </w:r>
      <w:r w:rsidRPr="00A15EA8">
        <w:rPr>
          <w:rFonts w:hint="cs"/>
          <w:rtl/>
        </w:rPr>
        <w:t>כדי לפגוע בכוחן של התקשרויות קיימות של המזמין עם עורכי דין במועד פרסום הליך זה, ובהתקשרויות</w:t>
      </w:r>
      <w:r w:rsidRPr="00A15EA8">
        <w:rPr>
          <w:rtl/>
        </w:rPr>
        <w:t xml:space="preserve"> </w:t>
      </w:r>
      <w:r w:rsidRPr="00A15EA8">
        <w:rPr>
          <w:rFonts w:hint="cs"/>
          <w:rtl/>
        </w:rPr>
        <w:t>שייווצרו</w:t>
      </w:r>
      <w:r w:rsidRPr="00A15EA8">
        <w:rPr>
          <w:rtl/>
        </w:rPr>
        <w:t xml:space="preserve"> </w:t>
      </w:r>
      <w:r w:rsidRPr="00A15EA8">
        <w:rPr>
          <w:rFonts w:hint="cs"/>
          <w:rtl/>
        </w:rPr>
        <w:t>עד</w:t>
      </w:r>
      <w:r w:rsidRPr="00A15EA8">
        <w:rPr>
          <w:rtl/>
        </w:rPr>
        <w:t xml:space="preserve"> 60 </w:t>
      </w:r>
      <w:r w:rsidRPr="00A15EA8">
        <w:rPr>
          <w:rFonts w:hint="cs"/>
          <w:rtl/>
        </w:rPr>
        <w:t>ימים</w:t>
      </w:r>
      <w:r w:rsidRPr="00A15EA8">
        <w:rPr>
          <w:rtl/>
        </w:rPr>
        <w:t xml:space="preserve"> </w:t>
      </w:r>
      <w:r w:rsidRPr="00A15EA8">
        <w:rPr>
          <w:rFonts w:hint="cs"/>
          <w:rtl/>
        </w:rPr>
        <w:t>מיום</w:t>
      </w:r>
      <w:r w:rsidRPr="00A15EA8">
        <w:rPr>
          <w:rtl/>
        </w:rPr>
        <w:t xml:space="preserve"> </w:t>
      </w:r>
      <w:r w:rsidRPr="00A15EA8">
        <w:rPr>
          <w:rFonts w:hint="cs"/>
          <w:rtl/>
        </w:rPr>
        <w:t>שהוקם</w:t>
      </w:r>
      <w:r w:rsidRPr="00A15EA8">
        <w:rPr>
          <w:rtl/>
        </w:rPr>
        <w:t xml:space="preserve"> </w:t>
      </w:r>
      <w:r w:rsidRPr="00A15EA8">
        <w:rPr>
          <w:rFonts w:hint="cs"/>
          <w:rtl/>
        </w:rPr>
        <w:t>המאגר</w:t>
      </w:r>
      <w:r w:rsidRPr="00A15EA8">
        <w:rPr>
          <w:rtl/>
        </w:rPr>
        <w:t xml:space="preserve"> </w:t>
      </w:r>
      <w:r w:rsidRPr="00A15EA8">
        <w:rPr>
          <w:rFonts w:hint="cs"/>
          <w:rtl/>
        </w:rPr>
        <w:t>והוא</w:t>
      </w:r>
      <w:r w:rsidRPr="00A15EA8">
        <w:rPr>
          <w:rtl/>
        </w:rPr>
        <w:t xml:space="preserve"> </w:t>
      </w:r>
      <w:r w:rsidRPr="00A15EA8">
        <w:rPr>
          <w:rFonts w:hint="cs"/>
          <w:rtl/>
        </w:rPr>
        <w:t>זמין</w:t>
      </w:r>
      <w:r w:rsidRPr="00A15EA8">
        <w:rPr>
          <w:rtl/>
        </w:rPr>
        <w:t xml:space="preserve"> </w:t>
      </w:r>
      <w:r w:rsidRPr="00A15EA8">
        <w:rPr>
          <w:rFonts w:hint="cs"/>
          <w:rtl/>
        </w:rPr>
        <w:t>ליישום</w:t>
      </w:r>
      <w:r w:rsidRPr="00A15EA8">
        <w:rPr>
          <w:rtl/>
        </w:rPr>
        <w:t xml:space="preserve"> </w:t>
      </w:r>
      <w:r w:rsidRPr="00A15EA8">
        <w:rPr>
          <w:rFonts w:hint="cs"/>
          <w:rtl/>
        </w:rPr>
        <w:t>ולהפעלה</w:t>
      </w:r>
      <w:r>
        <w:rPr>
          <w:rFonts w:hint="cs"/>
          <w:rtl/>
        </w:rPr>
        <w:t>.</w:t>
      </w:r>
    </w:p>
    <w:p w:rsidR="00C61BAF" w:rsidRDefault="00C61BAF" w:rsidP="00C61BAF">
      <w:pPr>
        <w:spacing w:line="360" w:lineRule="auto"/>
        <w:ind w:left="720" w:hanging="720"/>
        <w:jc w:val="both"/>
        <w:rPr>
          <w:rtl/>
        </w:rPr>
      </w:pPr>
      <w:r>
        <w:rPr>
          <w:rFonts w:hint="cs"/>
          <w:rtl/>
        </w:rPr>
        <w:t>12.8   </w:t>
      </w:r>
      <w:r w:rsidR="00E93425">
        <w:rPr>
          <w:rFonts w:hint="cs"/>
          <w:rtl/>
        </w:rPr>
        <w:tab/>
      </w:r>
      <w:r>
        <w:rPr>
          <w:rFonts w:hint="cs"/>
          <w:rtl/>
        </w:rPr>
        <w:t>מבלי לפגוע מהליך זה, מובהר כי למזמין ניתנים היום שירותים על ידי עורכי דין אשר מייצגים את המזמין וכי למזמין הזכות להמשיך את ההתקשרות עימם , בין על פי ההסדר הקיים ובין על פי הסדר אחר.</w:t>
      </w:r>
    </w:p>
    <w:p w:rsidR="00C61BAF" w:rsidRDefault="00C61BAF" w:rsidP="00C61BAF">
      <w:pPr>
        <w:spacing w:line="360" w:lineRule="auto"/>
        <w:ind w:left="720"/>
        <w:jc w:val="both"/>
        <w:rPr>
          <w:rFonts w:hint="cs"/>
          <w:rtl/>
        </w:rPr>
      </w:pPr>
      <w:r>
        <w:rPr>
          <w:rFonts w:hint="cs"/>
          <w:rtl/>
        </w:rPr>
        <w:t xml:space="preserve">עוד יובהר, כי אין בהליך זה כדי למנוע התקשרות של המזמין עם ענבל - חברה לביטוח בע"מ. </w:t>
      </w:r>
    </w:p>
    <w:p w:rsidR="00C61BAF" w:rsidRDefault="00C61BAF" w:rsidP="00C61BAF">
      <w:pPr>
        <w:spacing w:line="360" w:lineRule="auto"/>
        <w:ind w:left="651" w:hanging="651"/>
        <w:jc w:val="both"/>
        <w:rPr>
          <w:rtl/>
        </w:rPr>
      </w:pPr>
      <w:r>
        <w:rPr>
          <w:rFonts w:hint="cs"/>
          <w:rtl/>
        </w:rPr>
        <w:t>12.9    מודגש בזאת, כי המזמין רשאי, בכל עת, לאחר פרסום הליך זה ובחירת מאגר עורכי הדין ורשימת הכשירים, להתקשר עם עורכי דין שלא הציעו הצעותיהם במסגרת הליך זה; או להחליט שלא לה</w:t>
      </w:r>
      <w:r w:rsidR="00E93425">
        <w:rPr>
          <w:rFonts w:hint="cs"/>
          <w:rtl/>
        </w:rPr>
        <w:t>י</w:t>
      </w:r>
      <w:r>
        <w:rPr>
          <w:rFonts w:hint="cs"/>
          <w:rtl/>
        </w:rPr>
        <w:t xml:space="preserve">ענות להצעה כלשהי; או ליטול שירות משפטי שהועבר לטיפולו של זוכה ולהעביר את הטיפול בשירות המשפטי לטיפול זוכה אחר או לטיפול עורך דין שלא הציע הצעה במסגרת הליך זה; או לטיפול פרקליט מפרקליטות המדינה. כל זאת, לפי שיקול דעתו הבלעדי של המזמין ובהתאם לצרכיו והוראות כל דין, בהתקיים תנאים חריגים או מיוחדים, בין מטעם המומחיות הנדרשת או גודלו או היקפו או מורכבותו של השירות המשפטי, או רגישות עניינו, או אם תחומו המשפטי אינו כלול בהליך זה, או מכל טעם ראוי אחר. </w:t>
      </w:r>
    </w:p>
    <w:p w:rsidR="00C61BAF" w:rsidRDefault="00C61BAF" w:rsidP="00C61BAF">
      <w:pPr>
        <w:spacing w:line="360" w:lineRule="auto"/>
        <w:ind w:left="720" w:hanging="720"/>
        <w:jc w:val="both"/>
        <w:rPr>
          <w:rtl/>
        </w:rPr>
      </w:pPr>
      <w:r>
        <w:rPr>
          <w:rFonts w:hint="cs"/>
          <w:rtl/>
        </w:rPr>
        <w:t xml:space="preserve">12.11    המזמין רשאי בכל עת לבטל את מאגר עורכי הדין או רשימת הכשירים או חלקם, בהתאם לצרכיו ולשיקול דעתו הבלעדי.            </w:t>
      </w:r>
    </w:p>
    <w:p w:rsidR="00E93425" w:rsidRDefault="00C61BAF" w:rsidP="00E93425">
      <w:pPr>
        <w:spacing w:line="360" w:lineRule="auto"/>
        <w:ind w:left="720" w:hanging="720"/>
        <w:jc w:val="both"/>
        <w:rPr>
          <w:rFonts w:hint="cs"/>
          <w:rtl/>
        </w:rPr>
      </w:pPr>
      <w:r>
        <w:rPr>
          <w:rFonts w:hint="cs"/>
          <w:rtl/>
        </w:rPr>
        <w:t xml:space="preserve">12.12    המזמין שומר לעצמו על הזכות לבטל בכל עת הליך זה, כולו או חלקו, או לדחות את ביצועו מסיבות תקציביות, ארגוניות או מכל סיבה אחרת על-פי שיקול דעתו הבלעדי, או לצאת בהליך חדש בכל עת </w:t>
      </w:r>
      <w:r>
        <w:rPr>
          <w:rFonts w:hint="cs"/>
          <w:rtl/>
        </w:rPr>
        <w:lastRenderedPageBreak/>
        <w:t>משיקוליו שלו. למציעים אשר הגישו הצעותיהם לא תהא כל זכות דרישה או תביעה לפיצוי או לכל תשלום אחר מכל סיבה שהיא, לרבות בקשר להכנת הצעתם או להגשתה.</w:t>
      </w:r>
    </w:p>
    <w:p w:rsidR="00E93425" w:rsidRDefault="00E93425" w:rsidP="00E93425">
      <w:pPr>
        <w:spacing w:line="360" w:lineRule="auto"/>
        <w:ind w:left="720" w:hanging="720"/>
        <w:jc w:val="both"/>
        <w:rPr>
          <w:b/>
          <w:bCs/>
          <w:u w:val="single"/>
        </w:rPr>
      </w:pPr>
      <w:bookmarkStart w:id="1" w:name="_Ref324270292"/>
      <w:r>
        <w:rPr>
          <w:rFonts w:hint="cs"/>
          <w:rtl/>
        </w:rPr>
        <w:t>12.13</w:t>
      </w:r>
      <w:r>
        <w:rPr>
          <w:rFonts w:hint="cs"/>
          <w:rtl/>
        </w:rPr>
        <w:tab/>
      </w:r>
      <w:r w:rsidRPr="00BE4791">
        <w:rPr>
          <w:rtl/>
        </w:rPr>
        <w:t xml:space="preserve">מבלי לגרוע מסמכויות </w:t>
      </w:r>
      <w:r>
        <w:rPr>
          <w:rFonts w:hint="cs"/>
          <w:rtl/>
        </w:rPr>
        <w:t>המזמין</w:t>
      </w:r>
      <w:r w:rsidRPr="00BE4791">
        <w:rPr>
          <w:rtl/>
        </w:rPr>
        <w:t xml:space="preserve"> על פי </w:t>
      </w:r>
      <w:r>
        <w:rPr>
          <w:rFonts w:hint="cs"/>
          <w:rtl/>
        </w:rPr>
        <w:t xml:space="preserve">הזמנה זו </w:t>
      </w:r>
      <w:r w:rsidRPr="00BE4791">
        <w:rPr>
          <w:rtl/>
        </w:rPr>
        <w:t>או לפי</w:t>
      </w:r>
      <w:r>
        <w:rPr>
          <w:rtl/>
        </w:rPr>
        <w:t xml:space="preserve"> כל דין, בכל אחד מהמקרים הבאים </w:t>
      </w:r>
      <w:r>
        <w:rPr>
          <w:rFonts w:hint="cs"/>
          <w:rtl/>
        </w:rPr>
        <w:t xml:space="preserve">יהיה המזמין </w:t>
      </w:r>
      <w:r w:rsidRPr="00BE4791">
        <w:rPr>
          <w:rtl/>
        </w:rPr>
        <w:t>רשאי לפסול מציע, או להתנות את המשך השתתפותו בתנאים או הנחיות ש</w:t>
      </w:r>
      <w:r>
        <w:rPr>
          <w:rFonts w:hint="cs"/>
          <w:rtl/>
        </w:rPr>
        <w:t>י</w:t>
      </w:r>
      <w:r w:rsidRPr="00BE4791">
        <w:rPr>
          <w:rtl/>
        </w:rPr>
        <w:t xml:space="preserve">קבע </w:t>
      </w:r>
      <w:r>
        <w:rPr>
          <w:rFonts w:hint="cs"/>
          <w:rtl/>
        </w:rPr>
        <w:t>המזמין</w:t>
      </w:r>
      <w:r w:rsidRPr="00BE4791">
        <w:rPr>
          <w:rtl/>
        </w:rPr>
        <w:t>:</w:t>
      </w:r>
      <w:bookmarkEnd w:id="1"/>
    </w:p>
    <w:p w:rsidR="00E93425" w:rsidRPr="00E93425" w:rsidRDefault="00E93425" w:rsidP="004B4DD7">
      <w:pPr>
        <w:pStyle w:val="20"/>
        <w:numPr>
          <w:ilvl w:val="2"/>
          <w:numId w:val="9"/>
        </w:numPr>
        <w:rPr>
          <w:b w:val="0"/>
          <w:bCs w:val="0"/>
          <w:u w:val="single"/>
          <w:rtl/>
        </w:rPr>
      </w:pPr>
      <w:r w:rsidRPr="00E93425">
        <w:rPr>
          <w:b w:val="0"/>
          <w:bCs w:val="0"/>
          <w:rtl/>
        </w:rPr>
        <w:t>ככל שננקטו נגד המציע</w:t>
      </w:r>
      <w:r w:rsidR="00AF029B">
        <w:rPr>
          <w:rFonts w:hint="cs"/>
          <w:b w:val="0"/>
          <w:bCs w:val="0"/>
          <w:rtl/>
        </w:rPr>
        <w:t>, מי מבעלי המציע ו/או מי מיחידי המציע</w:t>
      </w:r>
      <w:r w:rsidRPr="00E93425">
        <w:rPr>
          <w:b w:val="0"/>
          <w:bCs w:val="0"/>
          <w:rtl/>
        </w:rPr>
        <w:t xml:space="preserve"> הליכי פשיטת רגל או הליכי פירוק, או ש</w:t>
      </w:r>
      <w:r w:rsidR="00AF029B">
        <w:rPr>
          <w:rFonts w:hint="cs"/>
          <w:b w:val="0"/>
          <w:bCs w:val="0"/>
          <w:rtl/>
        </w:rPr>
        <w:t>הם כאמור</w:t>
      </w:r>
      <w:r w:rsidRPr="00E93425">
        <w:rPr>
          <w:b w:val="0"/>
          <w:bCs w:val="0"/>
          <w:rtl/>
        </w:rPr>
        <w:t xml:space="preserve"> פתח</w:t>
      </w:r>
      <w:r w:rsidR="00AF029B">
        <w:rPr>
          <w:rFonts w:hint="cs"/>
          <w:b w:val="0"/>
          <w:bCs w:val="0"/>
          <w:rtl/>
        </w:rPr>
        <w:t>ו</w:t>
      </w:r>
      <w:r w:rsidRPr="00E93425">
        <w:rPr>
          <w:b w:val="0"/>
          <w:bCs w:val="0"/>
          <w:rtl/>
        </w:rPr>
        <w:t xml:space="preserve"> בעצמ</w:t>
      </w:r>
      <w:r w:rsidR="00AF029B">
        <w:rPr>
          <w:rFonts w:hint="cs"/>
          <w:b w:val="0"/>
          <w:bCs w:val="0"/>
          <w:rtl/>
        </w:rPr>
        <w:t>ם</w:t>
      </w:r>
      <w:r w:rsidRPr="00E93425">
        <w:rPr>
          <w:b w:val="0"/>
          <w:bCs w:val="0"/>
          <w:rtl/>
        </w:rPr>
        <w:t xml:space="preserve"> בהליכי פשיטת רגל או בהליכי פירוק, או הוצא נגד</w:t>
      </w:r>
      <w:r w:rsidR="00AF029B">
        <w:rPr>
          <w:rFonts w:hint="cs"/>
          <w:b w:val="0"/>
          <w:bCs w:val="0"/>
          <w:rtl/>
        </w:rPr>
        <w:t>ם</w:t>
      </w:r>
      <w:r w:rsidRPr="00E93425">
        <w:rPr>
          <w:b w:val="0"/>
          <w:bCs w:val="0"/>
          <w:rtl/>
        </w:rPr>
        <w:t xml:space="preserve"> צו כינוס נכסים, או שמונה ל</w:t>
      </w:r>
      <w:r w:rsidR="00AF029B">
        <w:rPr>
          <w:rFonts w:hint="cs"/>
          <w:b w:val="0"/>
          <w:bCs w:val="0"/>
          <w:rtl/>
        </w:rPr>
        <w:t>הם</w:t>
      </w:r>
      <w:r w:rsidRPr="00E93425">
        <w:rPr>
          <w:b w:val="0"/>
          <w:bCs w:val="0"/>
          <w:rtl/>
        </w:rPr>
        <w:t xml:space="preserve"> כונס נכסים זמני או קבוע, או ש</w:t>
      </w:r>
      <w:r w:rsidR="00AF029B">
        <w:rPr>
          <w:rFonts w:hint="cs"/>
          <w:b w:val="0"/>
          <w:bCs w:val="0"/>
          <w:rtl/>
        </w:rPr>
        <w:t>הם</w:t>
      </w:r>
      <w:r w:rsidRPr="00E93425">
        <w:rPr>
          <w:b w:val="0"/>
          <w:bCs w:val="0"/>
          <w:rtl/>
        </w:rPr>
        <w:t xml:space="preserve"> הגיע</w:t>
      </w:r>
      <w:r w:rsidR="00AF029B">
        <w:rPr>
          <w:rFonts w:hint="cs"/>
          <w:b w:val="0"/>
          <w:bCs w:val="0"/>
          <w:rtl/>
        </w:rPr>
        <w:t>ו</w:t>
      </w:r>
      <w:r w:rsidRPr="00E93425">
        <w:rPr>
          <w:b w:val="0"/>
          <w:bCs w:val="0"/>
          <w:rtl/>
        </w:rPr>
        <w:t xml:space="preserve"> להסדר נושים עם נושי</w:t>
      </w:r>
      <w:r w:rsidR="00AF029B">
        <w:rPr>
          <w:rFonts w:hint="cs"/>
          <w:b w:val="0"/>
          <w:bCs w:val="0"/>
          <w:rtl/>
        </w:rPr>
        <w:t>הם</w:t>
      </w:r>
      <w:r w:rsidRPr="00E93425">
        <w:rPr>
          <w:b w:val="0"/>
          <w:bCs w:val="0"/>
          <w:rtl/>
        </w:rPr>
        <w:t xml:space="preserve"> או שהציע</w:t>
      </w:r>
      <w:r w:rsidR="00AF029B">
        <w:rPr>
          <w:rFonts w:hint="cs"/>
          <w:b w:val="0"/>
          <w:bCs w:val="0"/>
          <w:rtl/>
        </w:rPr>
        <w:t>ו</w:t>
      </w:r>
      <w:r w:rsidRPr="00E93425">
        <w:rPr>
          <w:b w:val="0"/>
          <w:bCs w:val="0"/>
          <w:rtl/>
        </w:rPr>
        <w:t xml:space="preserve"> להם להגיע להסדר נושים, או כל הליך בעל אופי דומה, ובלבד שהליך כאמור לא נעשה כחלק ממיזוג או שינוי מבני שאושר מראש על ידי </w:t>
      </w:r>
      <w:r w:rsidRPr="00E93425">
        <w:rPr>
          <w:rFonts w:hint="cs"/>
          <w:b w:val="0"/>
          <w:bCs w:val="0"/>
          <w:rtl/>
        </w:rPr>
        <w:t>ה</w:t>
      </w:r>
      <w:r>
        <w:rPr>
          <w:rFonts w:hint="cs"/>
          <w:b w:val="0"/>
          <w:bCs w:val="0"/>
          <w:rtl/>
        </w:rPr>
        <w:t>מזמין</w:t>
      </w:r>
      <w:r w:rsidRPr="00E93425">
        <w:rPr>
          <w:rFonts w:hint="cs"/>
          <w:b w:val="0"/>
          <w:bCs w:val="0"/>
          <w:rtl/>
        </w:rPr>
        <w:t>.</w:t>
      </w:r>
      <w:r w:rsidRPr="00E93425">
        <w:rPr>
          <w:b w:val="0"/>
          <w:bCs w:val="0"/>
          <w:rtl/>
        </w:rPr>
        <w:t xml:space="preserve"> </w:t>
      </w:r>
      <w:r w:rsidRPr="00E93425">
        <w:rPr>
          <w:rFonts w:hint="cs"/>
          <w:b w:val="0"/>
          <w:bCs w:val="0"/>
          <w:rtl/>
        </w:rPr>
        <w:t xml:space="preserve"> </w:t>
      </w:r>
      <w:r w:rsidRPr="00E93425">
        <w:rPr>
          <w:rFonts w:hint="cs"/>
          <w:b w:val="0"/>
          <w:bCs w:val="0"/>
          <w:u w:val="single"/>
          <w:rtl/>
        </w:rPr>
        <w:t xml:space="preserve"> </w:t>
      </w:r>
    </w:p>
    <w:p w:rsidR="00E93425" w:rsidRPr="00CF1A4A" w:rsidRDefault="00E93425" w:rsidP="004B4DD7">
      <w:pPr>
        <w:pStyle w:val="NormalE"/>
        <w:numPr>
          <w:ilvl w:val="2"/>
          <w:numId w:val="9"/>
        </w:numPr>
        <w:spacing w:line="360" w:lineRule="auto"/>
        <w:rPr>
          <w:b/>
          <w:bCs/>
          <w:szCs w:val="24"/>
          <w:u w:val="single"/>
        </w:rPr>
      </w:pPr>
      <w:r w:rsidRPr="00CF1A4A">
        <w:rPr>
          <w:szCs w:val="24"/>
          <w:rtl/>
        </w:rPr>
        <w:t xml:space="preserve">אם </w:t>
      </w:r>
      <w:r>
        <w:rPr>
          <w:rFonts w:hint="cs"/>
          <w:szCs w:val="24"/>
          <w:rtl/>
        </w:rPr>
        <w:t>המזמין</w:t>
      </w:r>
      <w:r w:rsidRPr="00CF1A4A">
        <w:rPr>
          <w:szCs w:val="24"/>
          <w:rtl/>
        </w:rPr>
        <w:t xml:space="preserve"> סבור כי המציע הפר באופן מהותי התחייבויות קודמות כלפי המדינה ו/או </w:t>
      </w:r>
      <w:r>
        <w:rPr>
          <w:rFonts w:hint="cs"/>
          <w:szCs w:val="24"/>
          <w:rtl/>
        </w:rPr>
        <w:t xml:space="preserve">המזמין </w:t>
      </w:r>
      <w:r w:rsidRPr="00CF1A4A">
        <w:rPr>
          <w:szCs w:val="24"/>
          <w:rtl/>
        </w:rPr>
        <w:t xml:space="preserve">או שקיימת לגביו חוות דעת שלילית בקשר עם שירותים שסיפק במסגרת התקשרות קודמת עם המדינה ו/או </w:t>
      </w:r>
      <w:r>
        <w:rPr>
          <w:rFonts w:hint="cs"/>
          <w:szCs w:val="24"/>
          <w:rtl/>
        </w:rPr>
        <w:t>המזמין</w:t>
      </w:r>
      <w:r w:rsidRPr="00CF1A4A">
        <w:rPr>
          <w:szCs w:val="24"/>
          <w:rtl/>
        </w:rPr>
        <w:t xml:space="preserve">. </w:t>
      </w:r>
    </w:p>
    <w:p w:rsidR="00E93425" w:rsidRPr="00CF1A4A" w:rsidRDefault="00E93425" w:rsidP="004B4DD7">
      <w:pPr>
        <w:pStyle w:val="NormalE"/>
        <w:numPr>
          <w:ilvl w:val="2"/>
          <w:numId w:val="9"/>
        </w:numPr>
        <w:spacing w:line="360" w:lineRule="auto"/>
        <w:rPr>
          <w:b/>
          <w:bCs/>
          <w:szCs w:val="24"/>
          <w:u w:val="single"/>
          <w:rtl/>
        </w:rPr>
      </w:pPr>
      <w:r w:rsidRPr="00CF1A4A">
        <w:rPr>
          <w:szCs w:val="24"/>
          <w:rtl/>
        </w:rPr>
        <w:t>התרחשות של אירוע יוצא דופן אשר יש בו, לפי שיקול דעת</w:t>
      </w:r>
      <w:r>
        <w:rPr>
          <w:rFonts w:hint="cs"/>
          <w:szCs w:val="24"/>
          <w:rtl/>
        </w:rPr>
        <w:t>ו</w:t>
      </w:r>
      <w:r w:rsidRPr="00CF1A4A">
        <w:rPr>
          <w:szCs w:val="24"/>
          <w:rtl/>
        </w:rPr>
        <w:t xml:space="preserve"> של </w:t>
      </w:r>
      <w:r>
        <w:rPr>
          <w:rFonts w:hint="cs"/>
          <w:szCs w:val="24"/>
          <w:rtl/>
        </w:rPr>
        <w:t>המזמין</w:t>
      </w:r>
      <w:r w:rsidRPr="00CF1A4A">
        <w:rPr>
          <w:szCs w:val="24"/>
          <w:rtl/>
        </w:rPr>
        <w:t>, השלכה שלילית מהותית על יכולתו של המציע ליתן את השירותים הנדרשים.</w:t>
      </w:r>
    </w:p>
    <w:p w:rsidR="00E93425" w:rsidRDefault="00E93425" w:rsidP="004B4DD7">
      <w:pPr>
        <w:pStyle w:val="NormalE"/>
        <w:numPr>
          <w:ilvl w:val="2"/>
          <w:numId w:val="9"/>
        </w:numPr>
        <w:spacing w:line="360" w:lineRule="auto"/>
        <w:rPr>
          <w:rFonts w:hint="cs"/>
          <w:b/>
          <w:bCs/>
          <w:szCs w:val="24"/>
          <w:u w:val="single"/>
        </w:rPr>
      </w:pPr>
      <w:r w:rsidRPr="00CF1A4A">
        <w:rPr>
          <w:szCs w:val="24"/>
          <w:rtl/>
        </w:rPr>
        <w:t xml:space="preserve">הגשת מידע שקרי או מטעה </w:t>
      </w:r>
      <w:r w:rsidRPr="00CF1A4A">
        <w:rPr>
          <w:rFonts w:hint="cs"/>
          <w:szCs w:val="24"/>
          <w:rtl/>
        </w:rPr>
        <w:t>ל</w:t>
      </w:r>
      <w:r>
        <w:rPr>
          <w:rFonts w:hint="cs"/>
          <w:szCs w:val="24"/>
          <w:rtl/>
        </w:rPr>
        <w:t>מזמין</w:t>
      </w:r>
      <w:r w:rsidRPr="00CF1A4A">
        <w:rPr>
          <w:szCs w:val="24"/>
          <w:rtl/>
        </w:rPr>
        <w:t>.</w:t>
      </w:r>
    </w:p>
    <w:p w:rsidR="00E93425" w:rsidRPr="00954A43" w:rsidRDefault="00E93425" w:rsidP="004B4DD7">
      <w:pPr>
        <w:pStyle w:val="NormalE"/>
        <w:numPr>
          <w:ilvl w:val="2"/>
          <w:numId w:val="9"/>
        </w:numPr>
        <w:spacing w:line="360" w:lineRule="auto"/>
        <w:rPr>
          <w:rFonts w:hint="cs"/>
          <w:szCs w:val="24"/>
        </w:rPr>
      </w:pPr>
      <w:r w:rsidRPr="00954A43">
        <w:rPr>
          <w:rFonts w:hint="cs"/>
          <w:szCs w:val="24"/>
          <w:rtl/>
        </w:rPr>
        <w:t>הפרה של הוראות מסמכי הזמנה זו על כל נספחיה.</w:t>
      </w:r>
    </w:p>
    <w:p w:rsidR="00C61BAF" w:rsidRDefault="00C61BAF" w:rsidP="00C61BAF">
      <w:pPr>
        <w:spacing w:line="360" w:lineRule="auto"/>
        <w:jc w:val="both"/>
        <w:rPr>
          <w:b/>
          <w:bCs/>
          <w:u w:val="single"/>
          <w:rtl/>
        </w:rPr>
      </w:pPr>
      <w:r>
        <w:rPr>
          <w:rFonts w:hint="cs"/>
          <w:rtl/>
        </w:rPr>
        <w:t xml:space="preserve">13.        </w:t>
      </w:r>
      <w:r>
        <w:rPr>
          <w:rFonts w:hint="cs"/>
          <w:b/>
          <w:bCs/>
          <w:u w:val="single"/>
          <w:rtl/>
        </w:rPr>
        <w:t>התמורה</w:t>
      </w:r>
    </w:p>
    <w:p w:rsidR="00C61BAF" w:rsidRDefault="00C61BAF" w:rsidP="00C61BAF">
      <w:pPr>
        <w:spacing w:line="360" w:lineRule="auto"/>
        <w:ind w:left="720" w:hanging="720"/>
        <w:jc w:val="both"/>
        <w:rPr>
          <w:rFonts w:hint="cs"/>
          <w:rtl/>
        </w:rPr>
      </w:pPr>
      <w:r>
        <w:rPr>
          <w:rFonts w:hint="cs"/>
          <w:rtl/>
        </w:rPr>
        <w:t xml:space="preserve">           הסדר התמורה בגין מתן שירותים משפטיים על-ידי זוכה, בתחומי השירותים המשפטיים, קבוע בטבלת שכר הטרחה המהווה את הסדר התמורה המסומן </w:t>
      </w:r>
      <w:r>
        <w:rPr>
          <w:rFonts w:hint="cs"/>
          <w:b/>
          <w:bCs/>
          <w:u w:val="single"/>
          <w:rtl/>
        </w:rPr>
        <w:t>כנספח ט'</w:t>
      </w:r>
      <w:r>
        <w:rPr>
          <w:rFonts w:hint="cs"/>
          <w:rtl/>
        </w:rPr>
        <w:t xml:space="preserve"> ומצורף להזמנה זו. </w:t>
      </w:r>
    </w:p>
    <w:p w:rsidR="00C61BAF" w:rsidRDefault="00C61BAF" w:rsidP="00C61BAF">
      <w:pPr>
        <w:spacing w:line="360" w:lineRule="auto"/>
        <w:jc w:val="both"/>
        <w:rPr>
          <w:b/>
          <w:bCs/>
          <w:sz w:val="26"/>
          <w:szCs w:val="26"/>
          <w:u w:val="single"/>
          <w:rtl/>
        </w:rPr>
      </w:pPr>
      <w:r>
        <w:rPr>
          <w:rFonts w:hint="cs"/>
          <w:sz w:val="26"/>
          <w:szCs w:val="26"/>
          <w:rtl/>
        </w:rPr>
        <w:t xml:space="preserve">14.       </w:t>
      </w:r>
      <w:r>
        <w:rPr>
          <w:rFonts w:hint="cs"/>
          <w:b/>
          <w:bCs/>
          <w:sz w:val="26"/>
          <w:szCs w:val="26"/>
          <w:u w:val="single"/>
          <w:rtl/>
        </w:rPr>
        <w:t>שאלות והבהרות לגבי ההזמנה</w:t>
      </w:r>
    </w:p>
    <w:p w:rsidR="00C61BAF" w:rsidRDefault="00C61BAF" w:rsidP="000D3DDC">
      <w:pPr>
        <w:ind w:left="567" w:hanging="569"/>
        <w:rPr>
          <w:rtl/>
        </w:rPr>
      </w:pPr>
      <w:r>
        <w:rPr>
          <w:rFonts w:hint="cs"/>
          <w:rtl/>
        </w:rPr>
        <w:t xml:space="preserve">14.1   ניתן לפנות למזמין בכל שאלה והבהרה ביחס להזמנה ומסמכיה, </w:t>
      </w:r>
      <w:r w:rsidRPr="0096074F">
        <w:rPr>
          <w:rFonts w:hint="cs"/>
          <w:b/>
          <w:bCs/>
          <w:rtl/>
        </w:rPr>
        <w:t xml:space="preserve">באמצעות כתובת הדואר האלקטרוני בלבד שהיא </w:t>
      </w:r>
      <w:hyperlink r:id="rId10" w:history="1">
        <w:r w:rsidR="000D3DDC">
          <w:rPr>
            <w:rStyle w:val="Hyperlink"/>
            <w:rFonts w:hint="cs"/>
          </w:rPr>
          <w:t>Michraz-3-2014-Mishpati@land.gov.il</w:t>
        </w:r>
      </w:hyperlink>
      <w:r w:rsidR="000D3DDC">
        <w:rPr>
          <w:rFonts w:hint="cs"/>
          <w:color w:val="1F497D"/>
          <w:rtl/>
        </w:rPr>
        <w:t xml:space="preserve"> </w:t>
      </w:r>
      <w:r w:rsidRPr="00002C15">
        <w:rPr>
          <w:rFonts w:hint="cs"/>
          <w:highlight w:val="yellow"/>
          <w:rtl/>
        </w:rPr>
        <w:t>,</w:t>
      </w:r>
      <w:r>
        <w:rPr>
          <w:rFonts w:hint="cs"/>
          <w:rtl/>
        </w:rPr>
        <w:t xml:space="preserve"> עד ליום</w:t>
      </w:r>
      <w:r w:rsidR="000D3DDC">
        <w:rPr>
          <w:rFonts w:hint="cs"/>
          <w:rtl/>
        </w:rPr>
        <w:t xml:space="preserve"> 2.2.14</w:t>
      </w:r>
      <w:r>
        <w:rPr>
          <w:rFonts w:hint="cs"/>
          <w:rtl/>
        </w:rPr>
        <w:t xml:space="preserve"> שעה </w:t>
      </w:r>
      <w:r w:rsidR="000D3DDC">
        <w:rPr>
          <w:rFonts w:hint="cs"/>
          <w:rtl/>
        </w:rPr>
        <w:t>17:00.</w:t>
      </w:r>
    </w:p>
    <w:p w:rsidR="00C61BAF" w:rsidRDefault="00C61BAF" w:rsidP="00C61BAF">
      <w:pPr>
        <w:spacing w:before="0" w:line="360" w:lineRule="auto"/>
        <w:ind w:left="720" w:hanging="720"/>
        <w:jc w:val="both"/>
        <w:rPr>
          <w:rtl/>
        </w:rPr>
      </w:pPr>
      <w:r>
        <w:rPr>
          <w:rFonts w:hint="cs"/>
          <w:rtl/>
        </w:rPr>
        <w:t>           הפנייה תכלול את שם השואל המלא, אמצעי ההתקשרות עימו לרבות דואר אלקטרוני.</w:t>
      </w:r>
    </w:p>
    <w:p w:rsidR="00C61BAF" w:rsidRDefault="00C61BAF" w:rsidP="00C61BAF">
      <w:pPr>
        <w:spacing w:before="0" w:line="360" w:lineRule="auto"/>
        <w:ind w:left="720" w:hanging="720"/>
        <w:jc w:val="both"/>
        <w:rPr>
          <w:rtl/>
        </w:rPr>
      </w:pPr>
      <w:r>
        <w:rPr>
          <w:rFonts w:hint="cs"/>
          <w:rtl/>
        </w:rPr>
        <w:t>            הפנייה תתייחס לסעיף הרלוונטי בהזמנה זו וציון ברור ומלא של הפרק הרלוונטי לשאלה, והעמוד המדויק בהזמנה. שאלה שלא תכלול פרטים אלה לא תיענה.</w:t>
      </w:r>
    </w:p>
    <w:p w:rsidR="00C61BAF" w:rsidRDefault="00C61BAF" w:rsidP="00C61BAF">
      <w:pPr>
        <w:spacing w:line="360" w:lineRule="auto"/>
        <w:ind w:left="720" w:hanging="720"/>
        <w:jc w:val="both"/>
        <w:rPr>
          <w:rtl/>
        </w:rPr>
      </w:pPr>
      <w:r>
        <w:rPr>
          <w:rFonts w:hint="cs"/>
          <w:rtl/>
        </w:rPr>
        <w:t>14.2      המזמין רשאי לשלוח תשובות לשאלות המשתתפים, וכן שינויים והבהרות למסמכי הזמנה זו. יובהר, כי המזמין אינו חייב להתייחס לכל שאלה או בקשה שיופנו אליו.</w:t>
      </w:r>
    </w:p>
    <w:p w:rsidR="00C61BAF" w:rsidRDefault="00C61BAF" w:rsidP="00A33C1B">
      <w:pPr>
        <w:spacing w:line="360" w:lineRule="auto"/>
        <w:ind w:left="746" w:hanging="720"/>
        <w:jc w:val="both"/>
        <w:rPr>
          <w:rtl/>
        </w:rPr>
      </w:pPr>
      <w:r>
        <w:rPr>
          <w:rFonts w:hint="cs"/>
          <w:rtl/>
        </w:rPr>
        <w:t xml:space="preserve">14.3      השאלות ותשובות המזמין לשאלות עליהן השיב, וכן כל שינוי אחר שיבוצע במסמכי ההזמנה, </w:t>
      </w:r>
      <w:r w:rsidRPr="0025121A">
        <w:rPr>
          <w:rFonts w:hint="cs"/>
          <w:rtl/>
        </w:rPr>
        <w:t>יפורסמו</w:t>
      </w:r>
      <w:r w:rsidRPr="0025121A">
        <w:rPr>
          <w:rtl/>
        </w:rPr>
        <w:t xml:space="preserve"> </w:t>
      </w:r>
      <w:r w:rsidRPr="0025121A">
        <w:rPr>
          <w:rFonts w:hint="cs"/>
          <w:rtl/>
        </w:rPr>
        <w:t>באתר</w:t>
      </w:r>
      <w:r w:rsidRPr="0025121A">
        <w:rPr>
          <w:rtl/>
        </w:rPr>
        <w:t xml:space="preserve"> </w:t>
      </w:r>
      <w:r w:rsidRPr="0025121A">
        <w:rPr>
          <w:rFonts w:hint="cs"/>
          <w:rtl/>
        </w:rPr>
        <w:t>האינטרנט</w:t>
      </w:r>
      <w:r w:rsidRPr="0025121A">
        <w:rPr>
          <w:rtl/>
        </w:rPr>
        <w:t xml:space="preserve"> </w:t>
      </w:r>
      <w:r w:rsidRPr="0025121A">
        <w:rPr>
          <w:rFonts w:hint="cs"/>
          <w:rtl/>
        </w:rPr>
        <w:t>של</w:t>
      </w:r>
      <w:r w:rsidRPr="0025121A">
        <w:rPr>
          <w:rtl/>
        </w:rPr>
        <w:t xml:space="preserve"> </w:t>
      </w:r>
      <w:r w:rsidRPr="0025121A">
        <w:rPr>
          <w:rFonts w:hint="cs"/>
          <w:rtl/>
        </w:rPr>
        <w:t>המזמין</w:t>
      </w:r>
      <w:r w:rsidRPr="0025121A">
        <w:rPr>
          <w:rtl/>
        </w:rPr>
        <w:t>,</w:t>
      </w:r>
      <w:r>
        <w:rPr>
          <w:rFonts w:hint="cs"/>
          <w:rtl/>
        </w:rPr>
        <w:t xml:space="preserve"> בכתובת: </w:t>
      </w:r>
      <w:hyperlink r:id="rId11" w:history="1">
        <w:r w:rsidRPr="007A0BDF">
          <w:rPr>
            <w:rStyle w:val="Hyperlink"/>
          </w:rPr>
          <w:t>www.land.gov.il</w:t>
        </w:r>
      </w:hyperlink>
      <w:r>
        <w:t xml:space="preserve"> </w:t>
      </w:r>
      <w:r w:rsidR="00B626E1">
        <w:rPr>
          <w:rFonts w:hint="cs"/>
          <w:rtl/>
        </w:rPr>
        <w:t xml:space="preserve"> וכן באתר הרכש הממשלתי בכתובת </w:t>
      </w:r>
      <w:hyperlink r:id="rId12" w:history="1">
        <w:r w:rsidR="00A33C1B" w:rsidRPr="00E91180">
          <w:rPr>
            <w:rStyle w:val="Hyperlink"/>
          </w:rPr>
          <w:t>www.mr.gov.il</w:t>
        </w:r>
      </w:hyperlink>
      <w:r>
        <w:rPr>
          <w:rFonts w:hint="cs"/>
          <w:rtl/>
        </w:rPr>
        <w:t>. לא תשמע טענה, כי לא התקבלה תשובה, ככל שפורסמה באתר</w:t>
      </w:r>
      <w:r w:rsidR="00A33C1B">
        <w:rPr>
          <w:rFonts w:hint="cs"/>
          <w:rtl/>
        </w:rPr>
        <w:t xml:space="preserve">ים אלו. </w:t>
      </w:r>
      <w:r>
        <w:rPr>
          <w:rFonts w:hint="cs"/>
          <w:rtl/>
        </w:rPr>
        <w:t xml:space="preserve"> </w:t>
      </w:r>
    </w:p>
    <w:p w:rsidR="00C61BAF" w:rsidRDefault="00C61BAF" w:rsidP="00C61BAF">
      <w:pPr>
        <w:spacing w:line="360" w:lineRule="auto"/>
        <w:ind w:left="720" w:hanging="720"/>
        <w:jc w:val="both"/>
        <w:rPr>
          <w:rtl/>
        </w:rPr>
      </w:pPr>
      <w:r>
        <w:rPr>
          <w:rFonts w:hint="cs"/>
          <w:rtl/>
        </w:rPr>
        <w:t>14.4      הודעות אלה יהפכו להיות חלק מחייב ובלתי נפרד ממסמכי ההזמנה, וחתימת המציע על ההצעה תהווה הסכמתו לכל האמור בהודעות אלה.</w:t>
      </w:r>
    </w:p>
    <w:p w:rsidR="00C61BAF" w:rsidRDefault="00C61BAF" w:rsidP="00A33C1B">
      <w:pPr>
        <w:spacing w:line="360" w:lineRule="auto"/>
        <w:ind w:left="720" w:hanging="720"/>
        <w:jc w:val="both"/>
      </w:pPr>
      <w:r>
        <w:rPr>
          <w:rFonts w:hint="cs"/>
          <w:rtl/>
        </w:rPr>
        <w:t>14.5      לא יהא תוקף לכל תשובה, הבהרה או שינוי מסמכי ההזמנה שלא נמסרו באופן המפורט לעיל, והם לא יחייבו את המזמין.</w:t>
      </w:r>
    </w:p>
    <w:p w:rsidR="000D37A8" w:rsidRDefault="000D37A8" w:rsidP="000D37A8">
      <w:pPr>
        <w:spacing w:before="0" w:line="360" w:lineRule="auto"/>
        <w:jc w:val="both"/>
        <w:rPr>
          <w:sz w:val="28"/>
          <w:szCs w:val="28"/>
          <w:u w:val="single"/>
        </w:rPr>
      </w:pPr>
      <w:r>
        <w:rPr>
          <w:rtl/>
        </w:rPr>
        <w:br w:type="page"/>
      </w:r>
      <w:r>
        <w:rPr>
          <w:rFonts w:hint="cs"/>
          <w:sz w:val="28"/>
          <w:szCs w:val="28"/>
          <w:u w:val="single"/>
          <w:rtl/>
        </w:rPr>
        <w:lastRenderedPageBreak/>
        <w:t xml:space="preserve">טופס זה ימולא על ידי  המציע באמצעות מורשי החתימה שלו, ועל ידי יחידי המציע. </w:t>
      </w:r>
    </w:p>
    <w:p w:rsidR="000D37A8" w:rsidRDefault="000D37A8" w:rsidP="000D37A8">
      <w:pPr>
        <w:spacing w:before="0" w:line="360" w:lineRule="auto"/>
        <w:jc w:val="center"/>
        <w:rPr>
          <w:rFonts w:hint="cs"/>
          <w:b/>
          <w:bCs/>
          <w:sz w:val="32"/>
          <w:szCs w:val="32"/>
          <w:u w:val="single"/>
          <w:rtl/>
        </w:rPr>
      </w:pPr>
      <w:r>
        <w:rPr>
          <w:rFonts w:hint="cs"/>
          <w:b/>
          <w:bCs/>
          <w:sz w:val="32"/>
          <w:szCs w:val="32"/>
          <w:rtl/>
        </w:rPr>
        <w:t>נספח א':</w:t>
      </w:r>
      <w:r>
        <w:rPr>
          <w:rFonts w:hint="cs"/>
          <w:b/>
          <w:bCs/>
          <w:sz w:val="32"/>
          <w:szCs w:val="32"/>
          <w:u w:val="single"/>
          <w:rtl/>
        </w:rPr>
        <w:t xml:space="preserve"> טופס הצעה</w:t>
      </w:r>
    </w:p>
    <w:p w:rsidR="000D37A8" w:rsidRDefault="000D37A8" w:rsidP="000D37A8">
      <w:pPr>
        <w:spacing w:before="0" w:line="360" w:lineRule="auto"/>
        <w:jc w:val="both"/>
        <w:rPr>
          <w:rFonts w:hint="cs"/>
          <w:b/>
          <w:bCs/>
          <w:rtl/>
        </w:rPr>
      </w:pPr>
    </w:p>
    <w:p w:rsidR="000D37A8" w:rsidRDefault="000D37A8" w:rsidP="000D37A8">
      <w:pPr>
        <w:spacing w:before="0" w:line="360" w:lineRule="auto"/>
        <w:jc w:val="both"/>
        <w:rPr>
          <w:rFonts w:hint="cs"/>
          <w:b/>
          <w:bCs/>
          <w:rtl/>
        </w:rPr>
      </w:pPr>
      <w:r>
        <w:rPr>
          <w:rFonts w:hint="cs"/>
          <w:b/>
          <w:bCs/>
          <w:rtl/>
        </w:rPr>
        <w:t>הנחיות למילוי הטופס:</w:t>
      </w:r>
    </w:p>
    <w:p w:rsidR="000D37A8" w:rsidRDefault="000D37A8" w:rsidP="004B4DD7">
      <w:pPr>
        <w:numPr>
          <w:ilvl w:val="0"/>
          <w:numId w:val="10"/>
        </w:numPr>
        <w:spacing w:before="0" w:line="360" w:lineRule="auto"/>
        <w:ind w:left="0" w:firstLine="0"/>
        <w:jc w:val="both"/>
        <w:rPr>
          <w:rFonts w:hint="cs"/>
          <w:rtl/>
        </w:rPr>
      </w:pPr>
      <w:r>
        <w:rPr>
          <w:rFonts w:hint="cs"/>
          <w:rtl/>
        </w:rPr>
        <w:t>יש למלא את הטופס בכתב יד ברור וקריא.</w:t>
      </w:r>
    </w:p>
    <w:p w:rsidR="000D37A8" w:rsidRDefault="000D37A8" w:rsidP="004B4DD7">
      <w:pPr>
        <w:numPr>
          <w:ilvl w:val="0"/>
          <w:numId w:val="10"/>
        </w:numPr>
        <w:spacing w:before="0" w:line="360" w:lineRule="auto"/>
        <w:ind w:left="0" w:firstLine="0"/>
        <w:jc w:val="both"/>
        <w:rPr>
          <w:rFonts w:hint="cs"/>
          <w:rtl/>
        </w:rPr>
      </w:pPr>
      <w:r>
        <w:rPr>
          <w:rFonts w:hint="cs"/>
          <w:rtl/>
        </w:rPr>
        <w:t>נא להקפיד במתן תשובות מלאות לכל השאלות.</w:t>
      </w:r>
    </w:p>
    <w:p w:rsidR="000D37A8" w:rsidRPr="007075FD" w:rsidRDefault="000D37A8" w:rsidP="004B4DD7">
      <w:pPr>
        <w:numPr>
          <w:ilvl w:val="0"/>
          <w:numId w:val="10"/>
        </w:numPr>
        <w:spacing w:before="0" w:line="360" w:lineRule="auto"/>
        <w:ind w:left="0" w:firstLine="0"/>
        <w:jc w:val="both"/>
        <w:rPr>
          <w:rFonts w:hint="cs"/>
          <w:rtl/>
        </w:rPr>
      </w:pPr>
      <w:r>
        <w:rPr>
          <w:rFonts w:hint="cs"/>
          <w:rtl/>
        </w:rPr>
        <w:t xml:space="preserve">הנך מתבקש/ת לציין את כל הפרטים המבוקשים במקומות המיועדים לכך, ולא להפנות, </w:t>
      </w:r>
      <w:r>
        <w:rPr>
          <w:rtl/>
        </w:rPr>
        <w:br/>
      </w:r>
      <w:r>
        <w:rPr>
          <w:rFonts w:hint="cs"/>
          <w:rtl/>
        </w:rPr>
        <w:t xml:space="preserve"> </w:t>
      </w:r>
      <w:r>
        <w:rPr>
          <w:rFonts w:hint="cs"/>
          <w:rtl/>
        </w:rPr>
        <w:tab/>
        <w:t xml:space="preserve">תחת המילוי הנדרש, לאחד מהמסמכים המצורפים לטופס זה. </w:t>
      </w:r>
    </w:p>
    <w:p w:rsidR="000D37A8" w:rsidRDefault="000D37A8" w:rsidP="000D37A8">
      <w:pPr>
        <w:spacing w:before="0" w:line="360" w:lineRule="auto"/>
        <w:jc w:val="both"/>
        <w:rPr>
          <w:rFonts w:hint="cs"/>
          <w:rtl/>
        </w:rPr>
      </w:pPr>
    </w:p>
    <w:p w:rsidR="000D37A8" w:rsidRDefault="000D37A8" w:rsidP="000D37A8">
      <w:pPr>
        <w:spacing w:before="0" w:line="360" w:lineRule="auto"/>
        <w:jc w:val="both"/>
      </w:pPr>
      <w:r>
        <w:rPr>
          <w:rFonts w:hint="cs"/>
          <w:rtl/>
        </w:rPr>
        <w:t xml:space="preserve">לכבוד: </w:t>
      </w:r>
    </w:p>
    <w:p w:rsidR="000D37A8" w:rsidRDefault="000D37A8" w:rsidP="000D37A8">
      <w:pPr>
        <w:spacing w:before="0" w:line="360" w:lineRule="auto"/>
        <w:jc w:val="both"/>
        <w:rPr>
          <w:rFonts w:hint="cs"/>
          <w:rtl/>
        </w:rPr>
      </w:pPr>
      <w:r>
        <w:rPr>
          <w:rFonts w:hint="cs"/>
          <w:rtl/>
        </w:rPr>
        <w:t>רשות מקרקעי ישראל</w:t>
      </w:r>
    </w:p>
    <w:p w:rsidR="000D37A8" w:rsidRDefault="000D37A8" w:rsidP="000D37A8">
      <w:pPr>
        <w:spacing w:before="0" w:line="360" w:lineRule="auto"/>
        <w:jc w:val="both"/>
        <w:rPr>
          <w:rFonts w:hint="cs"/>
          <w:rtl/>
        </w:rPr>
      </w:pPr>
      <w:r>
        <w:rPr>
          <w:rFonts w:hint="cs"/>
          <w:rtl/>
        </w:rPr>
        <w:t xml:space="preserve">רח' הצבי 15 </w:t>
      </w:r>
    </w:p>
    <w:p w:rsidR="000D37A8" w:rsidRDefault="000D37A8" w:rsidP="000D37A8">
      <w:pPr>
        <w:spacing w:before="0" w:line="360" w:lineRule="auto"/>
        <w:jc w:val="both"/>
        <w:rPr>
          <w:rFonts w:hint="cs"/>
          <w:rtl/>
        </w:rPr>
      </w:pPr>
      <w:r>
        <w:rPr>
          <w:rFonts w:hint="cs"/>
          <w:u w:val="single"/>
          <w:rtl/>
        </w:rPr>
        <w:t>ירושלים</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אני הח"מ, לאחר שקראתי בעיון את תנאי ההזמנה, מציע בזאת מועמדותי לרשות מקרקעי ישראל</w:t>
      </w:r>
      <w:r w:rsidR="00D5278A">
        <w:rPr>
          <w:rFonts w:hint="cs"/>
          <w:rtl/>
        </w:rPr>
        <w:t xml:space="preserve"> (להלן: "הרשות")</w:t>
      </w:r>
      <w:r>
        <w:rPr>
          <w:rFonts w:hint="cs"/>
          <w:rtl/>
        </w:rPr>
        <w:t xml:space="preserve"> לשם מתן שירותים משפטיים כמפורט בהזמנה .</w:t>
      </w:r>
    </w:p>
    <w:p w:rsidR="000D37A8" w:rsidRDefault="000D37A8" w:rsidP="000D37A8">
      <w:pPr>
        <w:spacing w:before="0" w:line="360" w:lineRule="auto"/>
        <w:jc w:val="both"/>
        <w:rPr>
          <w:rFonts w:hint="cs"/>
          <w:b/>
          <w:bCs/>
          <w:sz w:val="28"/>
          <w:szCs w:val="28"/>
          <w:u w:val="single"/>
          <w:rtl/>
        </w:rPr>
      </w:pPr>
      <w:r>
        <w:rPr>
          <w:rFonts w:hint="cs"/>
          <w:b/>
          <w:bCs/>
          <w:sz w:val="28"/>
          <w:szCs w:val="28"/>
          <w:u w:val="single"/>
          <w:rtl/>
        </w:rPr>
        <w:t>א. ההצעה:</w:t>
      </w:r>
    </w:p>
    <w:p w:rsidR="000D37A8" w:rsidRPr="006A5BEB" w:rsidRDefault="000D37A8" w:rsidP="000545DD">
      <w:pPr>
        <w:spacing w:before="0" w:line="360" w:lineRule="auto"/>
        <w:jc w:val="both"/>
      </w:pPr>
      <w:r w:rsidRPr="006A5BEB">
        <w:rPr>
          <w:rFonts w:hint="cs"/>
          <w:rtl/>
        </w:rPr>
        <w:t xml:space="preserve">תחום/מי השירות המשפטי בהם </w:t>
      </w:r>
      <w:r>
        <w:rPr>
          <w:rFonts w:hint="cs"/>
          <w:rtl/>
        </w:rPr>
        <w:t>ה</w:t>
      </w:r>
      <w:r w:rsidRPr="006A5BEB">
        <w:rPr>
          <w:rFonts w:hint="cs"/>
          <w:rtl/>
        </w:rPr>
        <w:t>מציע מציע להעניק את שירותיו</w:t>
      </w:r>
      <w:r w:rsidRPr="006A5BEB">
        <w:rPr>
          <w:rFonts w:hint="cs"/>
        </w:rPr>
        <w:t xml:space="preserve"> </w:t>
      </w:r>
      <w:r w:rsidRPr="006A5BEB">
        <w:rPr>
          <w:rFonts w:hint="cs"/>
          <w:rtl/>
        </w:rPr>
        <w:t>בהתאם לאמור בסעיפים</w:t>
      </w:r>
      <w:r>
        <w:rPr>
          <w:rFonts w:hint="cs"/>
          <w:rtl/>
        </w:rPr>
        <w:t xml:space="preserve"> 3.2.1-3.2.6</w:t>
      </w:r>
      <w:r w:rsidRPr="006A5BEB">
        <w:rPr>
          <w:rFonts w:hint="cs"/>
          <w:rtl/>
        </w:rPr>
        <w:t xml:space="preserve">  במסמכי ההזמנה (ציין תחום אחד או שניים בלבד. אם יצוין יותר משני תחומים, י</w:t>
      </w:r>
      <w:r w:rsidR="000545DD">
        <w:rPr>
          <w:rFonts w:hint="cs"/>
          <w:rtl/>
        </w:rPr>
        <w:t>י</w:t>
      </w:r>
      <w:r w:rsidRPr="006A5BEB">
        <w:rPr>
          <w:rFonts w:hint="cs"/>
          <w:rtl/>
        </w:rPr>
        <w:t>לקחו בחשבון אלו שנכתבו תחילה)  ____________________</w:t>
      </w:r>
    </w:p>
    <w:p w:rsidR="000D37A8" w:rsidRPr="006A5BEB" w:rsidRDefault="000D37A8" w:rsidP="000D37A8">
      <w:pPr>
        <w:spacing w:before="0" w:line="360" w:lineRule="auto"/>
        <w:jc w:val="both"/>
        <w:rPr>
          <w:rFonts w:hint="cs"/>
          <w:rtl/>
        </w:rPr>
      </w:pPr>
    </w:p>
    <w:p w:rsidR="000D37A8" w:rsidRDefault="000D37A8" w:rsidP="00D5278A">
      <w:pPr>
        <w:spacing w:before="0" w:line="360" w:lineRule="auto"/>
        <w:jc w:val="both"/>
        <w:rPr>
          <w:rFonts w:hint="cs"/>
          <w:rtl/>
        </w:rPr>
      </w:pPr>
      <w:r>
        <w:rPr>
          <w:rFonts w:hint="cs"/>
          <w:rtl/>
        </w:rPr>
        <w:t>ה</w:t>
      </w:r>
      <w:r w:rsidRPr="006A5BEB">
        <w:rPr>
          <w:rFonts w:hint="cs"/>
          <w:rtl/>
        </w:rPr>
        <w:t>מרחב</w:t>
      </w:r>
      <w:r>
        <w:rPr>
          <w:rFonts w:hint="cs"/>
          <w:rtl/>
        </w:rPr>
        <w:t>/ים שבהם מעוניין המציע להעניק את שירותיו בהתאם לאמור בסעיף 3.4 למסמכי ההזמנה</w:t>
      </w:r>
      <w:r w:rsidRPr="006A5BEB">
        <w:rPr>
          <w:rFonts w:hint="cs"/>
          <w:rtl/>
        </w:rPr>
        <w:t>- (ירושלים; ת"א ו</w:t>
      </w:r>
      <w:r w:rsidR="00D5278A">
        <w:rPr>
          <w:rFonts w:hint="cs"/>
          <w:rtl/>
        </w:rPr>
        <w:t xml:space="preserve">/או </w:t>
      </w:r>
      <w:r w:rsidRPr="006A5BEB">
        <w:rPr>
          <w:rFonts w:hint="cs"/>
          <w:rtl/>
        </w:rPr>
        <w:t>מרכז; חיפה; דרום; צפון  (ציין מרחב אחד</w:t>
      </w:r>
      <w:r>
        <w:rPr>
          <w:rFonts w:hint="cs"/>
          <w:rtl/>
        </w:rPr>
        <w:t>/שניים</w:t>
      </w:r>
      <w:r w:rsidRPr="006A5BEB">
        <w:rPr>
          <w:rFonts w:hint="cs"/>
          <w:rtl/>
        </w:rPr>
        <w:t xml:space="preserve"> בלבד</w:t>
      </w:r>
      <w:r>
        <w:rPr>
          <w:rFonts w:hint="cs"/>
          <w:rtl/>
        </w:rPr>
        <w:t xml:space="preserve"> בהתאם לתחומי השירות המשפטי המוצעים ומספר המרחבים שניתן להציע הצעה במסגרתם.</w:t>
      </w:r>
      <w:r w:rsidRPr="006A5BEB">
        <w:rPr>
          <w:rFonts w:hint="cs"/>
          <w:rtl/>
        </w:rPr>
        <w:t xml:space="preserve"> אם יצוין יותר מ</w:t>
      </w:r>
      <w:r>
        <w:rPr>
          <w:rFonts w:hint="cs"/>
          <w:rtl/>
        </w:rPr>
        <w:t>מספר ה</w:t>
      </w:r>
      <w:r w:rsidRPr="006A5BEB">
        <w:rPr>
          <w:rFonts w:hint="cs"/>
          <w:rtl/>
        </w:rPr>
        <w:t>מרחב</w:t>
      </w:r>
      <w:r>
        <w:rPr>
          <w:rFonts w:hint="cs"/>
          <w:rtl/>
        </w:rPr>
        <w:t>ים המותר</w:t>
      </w:r>
      <w:r w:rsidRPr="006A5BEB">
        <w:rPr>
          <w:rFonts w:hint="cs"/>
          <w:rtl/>
        </w:rPr>
        <w:t>, י</w:t>
      </w:r>
      <w:r>
        <w:rPr>
          <w:rFonts w:hint="cs"/>
          <w:rtl/>
        </w:rPr>
        <w:t>י</w:t>
      </w:r>
      <w:r w:rsidRPr="006A5BEB">
        <w:rPr>
          <w:rFonts w:hint="cs"/>
          <w:rtl/>
        </w:rPr>
        <w:t>לקח</w:t>
      </w:r>
      <w:r>
        <w:rPr>
          <w:rFonts w:hint="cs"/>
          <w:rtl/>
        </w:rPr>
        <w:t>/ו</w:t>
      </w:r>
      <w:r w:rsidRPr="006A5BEB">
        <w:rPr>
          <w:rFonts w:hint="cs"/>
          <w:rtl/>
        </w:rPr>
        <w:t xml:space="preserve"> בחשבון </w:t>
      </w:r>
      <w:r>
        <w:rPr>
          <w:rFonts w:hint="cs"/>
          <w:rtl/>
        </w:rPr>
        <w:t>אלו</w:t>
      </w:r>
      <w:r w:rsidRPr="006A5BEB">
        <w:rPr>
          <w:rFonts w:hint="cs"/>
          <w:rtl/>
        </w:rPr>
        <w:t xml:space="preserve"> שנכתב</w:t>
      </w:r>
      <w:r>
        <w:rPr>
          <w:rFonts w:hint="cs"/>
          <w:rtl/>
        </w:rPr>
        <w:t>ו</w:t>
      </w:r>
      <w:r w:rsidRPr="006A5BEB">
        <w:rPr>
          <w:rFonts w:hint="cs"/>
          <w:rtl/>
        </w:rPr>
        <w:t xml:space="preserve"> תחילה). הנני מעוניין לייצג את </w:t>
      </w:r>
      <w:r w:rsidR="00D5278A">
        <w:rPr>
          <w:rFonts w:hint="cs"/>
          <w:rtl/>
        </w:rPr>
        <w:t>הרשות</w:t>
      </w:r>
      <w:r w:rsidR="00D5278A" w:rsidRPr="006A5BEB">
        <w:rPr>
          <w:rFonts w:hint="cs"/>
          <w:rtl/>
        </w:rPr>
        <w:t xml:space="preserve"> </w:t>
      </w:r>
      <w:r w:rsidRPr="006A5BEB">
        <w:rPr>
          <w:rFonts w:hint="cs"/>
          <w:rtl/>
        </w:rPr>
        <w:t>במרחב</w:t>
      </w:r>
      <w:r>
        <w:rPr>
          <w:rFonts w:hint="cs"/>
          <w:rtl/>
        </w:rPr>
        <w:t>/ים</w:t>
      </w:r>
      <w:r w:rsidRPr="006A5BEB">
        <w:rPr>
          <w:rFonts w:hint="cs"/>
          <w:rtl/>
        </w:rPr>
        <w:t xml:space="preserve"> המפורט</w:t>
      </w:r>
      <w:r>
        <w:rPr>
          <w:rFonts w:hint="cs"/>
          <w:rtl/>
        </w:rPr>
        <w:t>/ים</w:t>
      </w:r>
      <w:r w:rsidRPr="006A5BEB">
        <w:rPr>
          <w:rFonts w:hint="cs"/>
          <w:rtl/>
        </w:rPr>
        <w:t xml:space="preserve"> להלן:______________</w:t>
      </w:r>
    </w:p>
    <w:p w:rsidR="000D37A8" w:rsidRDefault="000D37A8" w:rsidP="000D37A8">
      <w:pPr>
        <w:spacing w:before="0" w:line="360" w:lineRule="auto"/>
        <w:jc w:val="both"/>
        <w:rPr>
          <w:rFonts w:hint="cs"/>
          <w:b/>
          <w:bCs/>
          <w:sz w:val="28"/>
          <w:szCs w:val="28"/>
          <w:u w:val="single"/>
          <w:rtl/>
        </w:rPr>
      </w:pPr>
    </w:p>
    <w:p w:rsidR="000D37A8" w:rsidRDefault="000D37A8" w:rsidP="000D37A8">
      <w:pPr>
        <w:spacing w:before="0" w:line="360" w:lineRule="auto"/>
        <w:jc w:val="both"/>
        <w:rPr>
          <w:rFonts w:hint="cs"/>
          <w:b/>
          <w:bCs/>
          <w:sz w:val="28"/>
          <w:szCs w:val="28"/>
          <w:u w:val="single"/>
          <w:rtl/>
        </w:rPr>
      </w:pPr>
      <w:r>
        <w:rPr>
          <w:rFonts w:hint="cs"/>
          <w:b/>
          <w:bCs/>
          <w:sz w:val="28"/>
          <w:szCs w:val="28"/>
          <w:u w:val="single"/>
          <w:rtl/>
        </w:rPr>
        <w:t>ב. דרכי יצירת קשר עם המשרד:</w:t>
      </w:r>
    </w:p>
    <w:p w:rsidR="000D37A8" w:rsidRDefault="000D37A8" w:rsidP="000D37A8">
      <w:pPr>
        <w:spacing w:before="0" w:line="360" w:lineRule="auto"/>
        <w:rPr>
          <w:rFonts w:hint="cs"/>
          <w:rtl/>
        </w:rPr>
      </w:pPr>
      <w:r>
        <w:rPr>
          <w:rFonts w:hint="cs"/>
          <w:rtl/>
        </w:rPr>
        <w:t xml:space="preserve">שם  המציע:___________________ </w:t>
      </w:r>
    </w:p>
    <w:p w:rsidR="000D37A8" w:rsidRDefault="000D37A8" w:rsidP="000D37A8">
      <w:pPr>
        <w:spacing w:before="0" w:line="360" w:lineRule="auto"/>
        <w:rPr>
          <w:rFonts w:hint="cs"/>
          <w:rtl/>
        </w:rPr>
      </w:pPr>
      <w:r>
        <w:rPr>
          <w:rFonts w:hint="cs"/>
          <w:rtl/>
        </w:rPr>
        <w:t>מס' עוסק מורשה: ______________________</w:t>
      </w:r>
    </w:p>
    <w:p w:rsidR="000D37A8" w:rsidRDefault="000D37A8" w:rsidP="000D37A8">
      <w:pPr>
        <w:spacing w:before="0" w:line="360" w:lineRule="auto"/>
        <w:rPr>
          <w:rFonts w:hint="cs"/>
          <w:rtl/>
        </w:rPr>
      </w:pPr>
      <w:r>
        <w:rPr>
          <w:rFonts w:hint="cs"/>
          <w:rtl/>
        </w:rPr>
        <w:t>מס' אישיות משפטית (ח.פ/ שותפות רשומה): _________________</w:t>
      </w:r>
    </w:p>
    <w:p w:rsidR="000D37A8" w:rsidRDefault="000D37A8" w:rsidP="000D37A8">
      <w:pPr>
        <w:spacing w:before="0" w:line="360" w:lineRule="auto"/>
        <w:rPr>
          <w:rFonts w:hint="cs"/>
          <w:rtl/>
        </w:rPr>
      </w:pPr>
      <w:r>
        <w:rPr>
          <w:rFonts w:hint="cs"/>
          <w:rtl/>
        </w:rPr>
        <w:t>סוג התאגדות:___________________תאריך התאגדות:____________________</w:t>
      </w:r>
    </w:p>
    <w:p w:rsidR="000D37A8" w:rsidRDefault="000D37A8" w:rsidP="000D37A8">
      <w:pPr>
        <w:spacing w:before="0" w:line="360" w:lineRule="auto"/>
        <w:rPr>
          <w:rFonts w:hint="cs"/>
          <w:rtl/>
        </w:rPr>
      </w:pPr>
      <w:r>
        <w:rPr>
          <w:rFonts w:hint="cs"/>
          <w:rtl/>
        </w:rPr>
        <w:t>כתובת המשרד:_______________________________________</w:t>
      </w:r>
    </w:p>
    <w:p w:rsidR="000D37A8" w:rsidRDefault="000D37A8" w:rsidP="000D37A8">
      <w:pPr>
        <w:spacing w:before="0" w:line="360" w:lineRule="auto"/>
        <w:rPr>
          <w:rFonts w:hint="cs"/>
          <w:rtl/>
        </w:rPr>
      </w:pPr>
      <w:r>
        <w:rPr>
          <w:rFonts w:hint="cs"/>
          <w:rtl/>
        </w:rPr>
        <w:t xml:space="preserve">כתובות סניפים נוספים, אם קיימים: ___________________________________________________ </w:t>
      </w:r>
    </w:p>
    <w:p w:rsidR="000D37A8" w:rsidRDefault="000D37A8" w:rsidP="000D37A8">
      <w:pPr>
        <w:spacing w:before="0" w:line="360" w:lineRule="auto"/>
        <w:rPr>
          <w:rFonts w:hint="cs"/>
          <w:rtl/>
        </w:rPr>
      </w:pPr>
      <w:r>
        <w:rPr>
          <w:rFonts w:hint="cs"/>
          <w:rtl/>
        </w:rPr>
        <w:t>______________________________________________________________________________</w:t>
      </w:r>
    </w:p>
    <w:p w:rsidR="000D37A8" w:rsidRDefault="000D37A8" w:rsidP="000D37A8">
      <w:pPr>
        <w:spacing w:before="0" w:line="360" w:lineRule="auto"/>
        <w:rPr>
          <w:rFonts w:hint="cs"/>
          <w:rtl/>
        </w:rPr>
      </w:pPr>
      <w:r>
        <w:rPr>
          <w:rFonts w:hint="cs"/>
          <w:rtl/>
        </w:rPr>
        <w:t>טלפון במשרד: ___________       טלפון נוסף: _______________ </w:t>
      </w:r>
    </w:p>
    <w:p w:rsidR="000D37A8" w:rsidRDefault="000D37A8" w:rsidP="000D37A8">
      <w:pPr>
        <w:spacing w:before="0" w:line="360" w:lineRule="auto"/>
        <w:rPr>
          <w:rFonts w:hint="cs"/>
          <w:rtl/>
        </w:rPr>
      </w:pPr>
      <w:r>
        <w:rPr>
          <w:rFonts w:hint="cs"/>
          <w:rtl/>
        </w:rPr>
        <w:lastRenderedPageBreak/>
        <w:t xml:space="preserve"> פקס: _____________                             </w:t>
      </w:r>
    </w:p>
    <w:p w:rsidR="000D37A8" w:rsidRDefault="000D37A8" w:rsidP="000D37A8">
      <w:pPr>
        <w:spacing w:before="0" w:line="360" w:lineRule="auto"/>
        <w:rPr>
          <w:rFonts w:hint="cs"/>
          <w:rtl/>
        </w:rPr>
      </w:pPr>
      <w:r>
        <w:rPr>
          <w:rFonts w:hint="cs"/>
          <w:rtl/>
        </w:rPr>
        <w:t>כתובת דואר אלקטרוני-_________________</w:t>
      </w:r>
    </w:p>
    <w:p w:rsidR="000D37A8" w:rsidRDefault="000D37A8" w:rsidP="000D37A8">
      <w:pPr>
        <w:spacing w:before="0" w:line="360" w:lineRule="auto"/>
        <w:rPr>
          <w:rFonts w:hint="cs"/>
          <w:rtl/>
        </w:rPr>
      </w:pPr>
      <w:r>
        <w:rPr>
          <w:rFonts w:hint="cs"/>
          <w:rtl/>
        </w:rPr>
        <w:t>כתובת אתר אינטרנט של המשרד, אם קיים:  ___________________________</w:t>
      </w:r>
    </w:p>
    <w:p w:rsidR="000D37A8" w:rsidRDefault="000D37A8" w:rsidP="000D37A8">
      <w:pPr>
        <w:spacing w:before="0" w:line="360" w:lineRule="auto"/>
        <w:jc w:val="both"/>
        <w:rPr>
          <w:rFonts w:hint="cs"/>
          <w:b/>
          <w:bCs/>
          <w:sz w:val="28"/>
          <w:szCs w:val="28"/>
          <w:u w:val="single"/>
          <w:rtl/>
        </w:rPr>
      </w:pPr>
    </w:p>
    <w:p w:rsidR="000D37A8" w:rsidRDefault="000D37A8" w:rsidP="000D37A8">
      <w:pPr>
        <w:spacing w:before="0" w:line="360" w:lineRule="auto"/>
        <w:jc w:val="both"/>
        <w:rPr>
          <w:rFonts w:hint="cs"/>
          <w:b/>
          <w:bCs/>
          <w:sz w:val="28"/>
          <w:szCs w:val="28"/>
          <w:u w:val="single"/>
          <w:rtl/>
        </w:rPr>
      </w:pPr>
      <w:r>
        <w:rPr>
          <w:rFonts w:hint="cs"/>
          <w:b/>
          <w:bCs/>
          <w:sz w:val="28"/>
          <w:szCs w:val="28"/>
          <w:u w:val="single"/>
          <w:rtl/>
        </w:rPr>
        <w:t>ג. פרטים אישיים של יחידי המציע:</w:t>
      </w:r>
    </w:p>
    <w:p w:rsidR="000D37A8" w:rsidRDefault="000D37A8" w:rsidP="000D37A8">
      <w:pPr>
        <w:spacing w:before="0" w:line="360" w:lineRule="auto"/>
        <w:jc w:val="both"/>
        <w:rPr>
          <w:rFonts w:hint="cs"/>
          <w:b/>
          <w:bCs/>
          <w:rtl/>
        </w:rPr>
      </w:pPr>
    </w:p>
    <w:p w:rsidR="000D37A8" w:rsidRDefault="000D37A8" w:rsidP="000D37A8">
      <w:pPr>
        <w:spacing w:before="0" w:line="360" w:lineRule="auto"/>
        <w:jc w:val="both"/>
        <w:rPr>
          <w:rFonts w:hint="cs"/>
          <w:b/>
          <w:bCs/>
          <w:rtl/>
        </w:rPr>
      </w:pPr>
      <w:r>
        <w:rPr>
          <w:rFonts w:hint="cs"/>
          <w:b/>
          <w:bCs/>
          <w:rtl/>
        </w:rPr>
        <w:t xml:space="preserve">1.  פרטי כל יחידי המציע בהצעה. </w:t>
      </w:r>
    </w:p>
    <w:p w:rsidR="000D37A8" w:rsidRDefault="000D37A8" w:rsidP="000D37A8">
      <w:pPr>
        <w:spacing w:before="0" w:line="360" w:lineRule="auto"/>
        <w:ind w:left="270"/>
        <w:jc w:val="both"/>
        <w:rPr>
          <w:rFonts w:hint="cs"/>
          <w:rtl/>
        </w:rPr>
      </w:pPr>
      <w:r>
        <w:rPr>
          <w:rFonts w:hint="cs"/>
          <w:rtl/>
        </w:rPr>
        <w:t xml:space="preserve">בחלק זה ימולאו הפרטים של המציע וכל יחידי המציע העומדים בכל תנאי הסף של ההזמנה. </w:t>
      </w:r>
    </w:p>
    <w:p w:rsidR="000D37A8" w:rsidRDefault="000D37A8" w:rsidP="000D37A8">
      <w:pPr>
        <w:spacing w:before="0" w:line="360" w:lineRule="auto"/>
        <w:jc w:val="both"/>
        <w:rPr>
          <w:rFonts w:hint="cs"/>
          <w:rtl/>
        </w:rPr>
      </w:pPr>
      <w:r>
        <w:rPr>
          <w:rFonts w:hint="cs"/>
          <w:rtl/>
        </w:rPr>
        <w:t>1.1  פרטי איש הקשר מטעם המציע (</w:t>
      </w:r>
      <w:r w:rsidRPr="00D5278A">
        <w:rPr>
          <w:rFonts w:hint="cs"/>
          <w:u w:val="single"/>
          <w:rtl/>
        </w:rPr>
        <w:t>אחד מיחידי המציע</w:t>
      </w:r>
      <w:r>
        <w:rPr>
          <w:rFonts w:hint="cs"/>
          <w:rtl/>
        </w:rPr>
        <w:t>) :</w:t>
      </w:r>
    </w:p>
    <w:p w:rsidR="000D37A8" w:rsidRDefault="000D37A8" w:rsidP="000D37A8">
      <w:pPr>
        <w:spacing w:before="0" w:line="360" w:lineRule="auto"/>
        <w:rPr>
          <w:rFonts w:hint="cs"/>
          <w:rtl/>
        </w:rPr>
      </w:pPr>
      <w:r>
        <w:rPr>
          <w:rFonts w:hint="cs"/>
          <w:rtl/>
        </w:rPr>
        <w:t>  שם משפחה:________________    שם פרטי:__________  ת.ז:_________ תאריך לידה:_______ מקום לידה:________ תאריך עליה:_________ אזרחות:________ אזרחות נוספת:________________ ,</w:t>
      </w:r>
    </w:p>
    <w:p w:rsidR="000D37A8" w:rsidRDefault="000D37A8" w:rsidP="000D37A8">
      <w:pPr>
        <w:spacing w:before="0" w:line="360" w:lineRule="auto"/>
        <w:rPr>
          <w:rFonts w:hint="cs"/>
          <w:rtl/>
        </w:rPr>
      </w:pPr>
      <w:r>
        <w:rPr>
          <w:rFonts w:hint="cs"/>
          <w:rtl/>
        </w:rPr>
        <w:t>כתובת:__________________טלפון:_________ טלפון נייד:_____ כתובת אי-מייל:_________________</w:t>
      </w:r>
    </w:p>
    <w:p w:rsidR="000D37A8" w:rsidRDefault="000D37A8" w:rsidP="000D37A8">
      <w:pPr>
        <w:spacing w:before="0" w:line="360" w:lineRule="auto"/>
        <w:jc w:val="both"/>
        <w:rPr>
          <w:rFonts w:hint="cs"/>
          <w:rtl/>
        </w:rPr>
      </w:pPr>
      <w:r>
        <w:rPr>
          <w:rFonts w:hint="cs"/>
          <w:rtl/>
        </w:rPr>
        <w:t xml:space="preserve">סמן  </w:t>
      </w:r>
      <w:r>
        <w:t xml:space="preserve">V </w:t>
      </w:r>
      <w:r>
        <w:rPr>
          <w:rFonts w:hint="cs"/>
          <w:rtl/>
        </w:rPr>
        <w:t xml:space="preserve"> במקום המתאים: </w:t>
      </w:r>
    </w:p>
    <w:p w:rsidR="000D37A8" w:rsidRDefault="000D37A8" w:rsidP="000D37A8">
      <w:pPr>
        <w:spacing w:before="0" w:line="360" w:lineRule="auto"/>
        <w:jc w:val="both"/>
        <w:rPr>
          <w:rFonts w:hint="cs"/>
          <w:rtl/>
        </w:rPr>
      </w:pPr>
      <w:r>
        <w:rPr>
          <w:rFonts w:hint="cs"/>
          <w:rtl/>
        </w:rPr>
        <w:t>______  בעלי המשרד (במקרה של בעלים יחיד)</w:t>
      </w:r>
    </w:p>
    <w:p w:rsidR="000D37A8" w:rsidRDefault="000D37A8" w:rsidP="000D37A8">
      <w:pPr>
        <w:spacing w:before="0" w:line="360" w:lineRule="auto"/>
        <w:jc w:val="both"/>
        <w:rPr>
          <w:rFonts w:hint="cs"/>
          <w:rtl/>
        </w:rPr>
      </w:pPr>
      <w:r>
        <w:rPr>
          <w:rFonts w:hint="cs"/>
          <w:rtl/>
        </w:rPr>
        <w:t>______ שותף/בעלים בתאגיד (במקרה בו המשרד מאוגד כתאגיד)</w:t>
      </w:r>
    </w:p>
    <w:p w:rsidR="000D37A8" w:rsidRDefault="000D37A8" w:rsidP="000D37A8">
      <w:pPr>
        <w:spacing w:before="0" w:line="360" w:lineRule="auto"/>
        <w:jc w:val="both"/>
        <w:rPr>
          <w:rFonts w:hint="cs"/>
          <w:rtl/>
        </w:rPr>
      </w:pPr>
      <w:r>
        <w:rPr>
          <w:rFonts w:hint="cs"/>
          <w:rtl/>
        </w:rPr>
        <w:t>______ מועסק במשרד</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1.2  פרטי יתר יחידי המציע שאינם איש הקשר:</w:t>
      </w:r>
    </w:p>
    <w:p w:rsidR="000D37A8" w:rsidRDefault="000D37A8" w:rsidP="000D37A8">
      <w:pPr>
        <w:spacing w:before="0" w:line="360" w:lineRule="auto"/>
        <w:rPr>
          <w:rFonts w:hint="cs"/>
          <w:rtl/>
        </w:rPr>
      </w:pPr>
      <w:r>
        <w:rPr>
          <w:rFonts w:hint="cs"/>
          <w:rtl/>
        </w:rPr>
        <w:t>שם משפחה:________________    שם פרטי:__________  ת.ז:_________ תאריך לידה:_______ מקום לידה:________ תאריך עליה:_________ אזרחות:________ אזרחות נוספת:_________________ ,   כתובת:__________________טלפון:_____________ כתובת אי-מייל:_____________________</w:t>
      </w:r>
    </w:p>
    <w:p w:rsidR="000D37A8" w:rsidRDefault="000D37A8" w:rsidP="000D37A8">
      <w:pPr>
        <w:spacing w:before="0" w:line="360" w:lineRule="auto"/>
        <w:jc w:val="both"/>
        <w:rPr>
          <w:rFonts w:hint="cs"/>
          <w:rtl/>
        </w:rPr>
      </w:pPr>
      <w:r>
        <w:rPr>
          <w:rFonts w:hint="cs"/>
          <w:rtl/>
        </w:rPr>
        <w:t xml:space="preserve">סמן  </w:t>
      </w:r>
      <w:r>
        <w:t xml:space="preserve">V  </w:t>
      </w:r>
      <w:r>
        <w:rPr>
          <w:rFonts w:hint="cs"/>
          <w:rtl/>
        </w:rPr>
        <w:t xml:space="preserve"> במקום המתאים: </w:t>
      </w:r>
    </w:p>
    <w:p w:rsidR="000D37A8" w:rsidRDefault="000D37A8" w:rsidP="000D37A8">
      <w:pPr>
        <w:spacing w:before="0" w:line="360" w:lineRule="auto"/>
        <w:jc w:val="both"/>
        <w:rPr>
          <w:rFonts w:hint="cs"/>
          <w:rtl/>
        </w:rPr>
      </w:pPr>
      <w:r>
        <w:rPr>
          <w:rFonts w:hint="cs"/>
          <w:rtl/>
        </w:rPr>
        <w:t>______  בעלים במשרד (במקרה של בעלים יחיד)</w:t>
      </w:r>
    </w:p>
    <w:p w:rsidR="000D37A8" w:rsidRDefault="000D37A8" w:rsidP="000D37A8">
      <w:pPr>
        <w:spacing w:before="0" w:line="360" w:lineRule="auto"/>
        <w:jc w:val="both"/>
        <w:rPr>
          <w:rFonts w:hint="cs"/>
          <w:rtl/>
        </w:rPr>
      </w:pPr>
      <w:r>
        <w:rPr>
          <w:rFonts w:hint="cs"/>
          <w:rtl/>
        </w:rPr>
        <w:t>______ שותף/בעלים בתאגיד (במקרה בו המשרד מאוגד כתאגיד)</w:t>
      </w:r>
    </w:p>
    <w:p w:rsidR="000D37A8" w:rsidRDefault="000D37A8" w:rsidP="000D37A8">
      <w:pPr>
        <w:spacing w:before="0" w:line="360" w:lineRule="auto"/>
        <w:jc w:val="both"/>
        <w:rPr>
          <w:rFonts w:hint="cs"/>
          <w:rtl/>
        </w:rPr>
      </w:pPr>
      <w:r>
        <w:rPr>
          <w:rFonts w:hint="cs"/>
          <w:rtl/>
        </w:rPr>
        <w:t>______ מועסק במשרד</w:t>
      </w:r>
    </w:p>
    <w:p w:rsidR="000D37A8" w:rsidRDefault="000D37A8" w:rsidP="000D37A8">
      <w:pPr>
        <w:spacing w:before="0" w:line="360" w:lineRule="auto"/>
        <w:rPr>
          <w:rFonts w:hint="cs"/>
          <w:rtl/>
        </w:rPr>
      </w:pPr>
    </w:p>
    <w:p w:rsidR="000D37A8" w:rsidRDefault="000D37A8" w:rsidP="000D37A8">
      <w:pPr>
        <w:spacing w:before="0" w:line="360" w:lineRule="auto"/>
        <w:rPr>
          <w:rFonts w:hint="cs"/>
          <w:rtl/>
        </w:rPr>
      </w:pPr>
      <w:r>
        <w:rPr>
          <w:rFonts w:hint="cs"/>
          <w:rtl/>
        </w:rPr>
        <w:t>1.3      שם משפחה:________________    שם פרטי:__________  ת.ז:_________ תאריך לידה:_______ מקום לידה:________ תאריך עליה:_________ אזרחות:________ אזרחות נוספת:_________________ כתובת:__________________טלפון:_____________ כתובת אי-מייל:_____________________</w:t>
      </w:r>
    </w:p>
    <w:p w:rsidR="000D37A8" w:rsidRDefault="000D37A8" w:rsidP="000D37A8">
      <w:pPr>
        <w:spacing w:before="0" w:line="360" w:lineRule="auto"/>
        <w:jc w:val="both"/>
        <w:rPr>
          <w:rFonts w:hint="cs"/>
          <w:rtl/>
        </w:rPr>
      </w:pPr>
      <w:r>
        <w:rPr>
          <w:rFonts w:hint="cs"/>
          <w:rtl/>
        </w:rPr>
        <w:t xml:space="preserve">סמן  </w:t>
      </w:r>
      <w:r>
        <w:t xml:space="preserve">V  </w:t>
      </w:r>
      <w:r>
        <w:rPr>
          <w:rFonts w:hint="cs"/>
          <w:rtl/>
        </w:rPr>
        <w:t xml:space="preserve"> במקום המתאים: </w:t>
      </w:r>
    </w:p>
    <w:p w:rsidR="000D37A8" w:rsidRDefault="000D37A8" w:rsidP="000D37A8">
      <w:pPr>
        <w:spacing w:before="0" w:line="360" w:lineRule="auto"/>
        <w:jc w:val="both"/>
        <w:rPr>
          <w:rFonts w:hint="cs"/>
          <w:rtl/>
        </w:rPr>
      </w:pPr>
      <w:r>
        <w:rPr>
          <w:rFonts w:hint="cs"/>
          <w:rtl/>
        </w:rPr>
        <w:t>______  בעלים במשרד (במקרה של בעלים יחיד)</w:t>
      </w:r>
    </w:p>
    <w:p w:rsidR="000D37A8" w:rsidRDefault="000D37A8" w:rsidP="000D37A8">
      <w:pPr>
        <w:spacing w:before="0" w:line="360" w:lineRule="auto"/>
        <w:jc w:val="both"/>
        <w:rPr>
          <w:rFonts w:hint="cs"/>
          <w:rtl/>
        </w:rPr>
      </w:pPr>
      <w:r>
        <w:rPr>
          <w:rFonts w:hint="cs"/>
          <w:rtl/>
        </w:rPr>
        <w:t>______ שותף/בעלים בתאגיד (במקרה בו המשרד מאוגד כתאגיד)</w:t>
      </w:r>
    </w:p>
    <w:p w:rsidR="000D37A8" w:rsidRDefault="000D37A8" w:rsidP="000D37A8">
      <w:pPr>
        <w:spacing w:before="0" w:line="360" w:lineRule="auto"/>
        <w:jc w:val="both"/>
        <w:rPr>
          <w:rFonts w:hint="cs"/>
          <w:rtl/>
        </w:rPr>
      </w:pPr>
      <w:r>
        <w:rPr>
          <w:rFonts w:hint="cs"/>
          <w:rtl/>
        </w:rPr>
        <w:t>______ מועסק במשרד</w:t>
      </w:r>
    </w:p>
    <w:p w:rsidR="000D37A8" w:rsidRDefault="000D37A8" w:rsidP="000D37A8">
      <w:pPr>
        <w:spacing w:before="0" w:line="360" w:lineRule="auto"/>
        <w:jc w:val="both"/>
        <w:rPr>
          <w:rFonts w:hint="cs"/>
          <w:rtl/>
        </w:rPr>
      </w:pPr>
    </w:p>
    <w:p w:rsidR="000D37A8" w:rsidRDefault="000D37A8" w:rsidP="000D37A8">
      <w:pPr>
        <w:spacing w:before="0" w:line="360" w:lineRule="auto"/>
        <w:rPr>
          <w:rFonts w:hint="cs"/>
          <w:rtl/>
        </w:rPr>
      </w:pPr>
      <w:r>
        <w:rPr>
          <w:rFonts w:hint="cs"/>
          <w:rtl/>
        </w:rPr>
        <w:lastRenderedPageBreak/>
        <w:t>1.4       שם משפחה:________________    שם פרטי:__________  ת.ז:_________ תאריך לידה:_______ מקום לידה:________ תאריך עליה:_________ אזרחות:________ אזרחות נוספת:_________________ כתובת:__________________טלפון:_____________ כתובת אי-מייל:_____________________</w:t>
      </w:r>
    </w:p>
    <w:p w:rsidR="000D37A8" w:rsidRDefault="000D37A8" w:rsidP="000D37A8">
      <w:pPr>
        <w:spacing w:before="0" w:line="360" w:lineRule="auto"/>
        <w:jc w:val="both"/>
        <w:rPr>
          <w:rFonts w:hint="cs"/>
          <w:rtl/>
        </w:rPr>
      </w:pPr>
      <w:r>
        <w:rPr>
          <w:rFonts w:hint="cs"/>
          <w:rtl/>
        </w:rPr>
        <w:t xml:space="preserve">סמן  </w:t>
      </w:r>
      <w:r>
        <w:t xml:space="preserve">V  </w:t>
      </w:r>
      <w:r>
        <w:rPr>
          <w:rFonts w:hint="cs"/>
          <w:rtl/>
        </w:rPr>
        <w:t xml:space="preserve"> במקום המתאים: </w:t>
      </w:r>
    </w:p>
    <w:p w:rsidR="000D37A8" w:rsidRDefault="000D37A8" w:rsidP="000D37A8">
      <w:pPr>
        <w:spacing w:before="0" w:line="360" w:lineRule="auto"/>
        <w:jc w:val="both"/>
        <w:rPr>
          <w:rFonts w:hint="cs"/>
          <w:rtl/>
        </w:rPr>
      </w:pPr>
      <w:r>
        <w:rPr>
          <w:rFonts w:hint="cs"/>
          <w:rtl/>
        </w:rPr>
        <w:t>______  בעלים במשרד (במקרה של בעלים יחיד)</w:t>
      </w:r>
    </w:p>
    <w:p w:rsidR="000D37A8" w:rsidRDefault="000D37A8" w:rsidP="000D37A8">
      <w:pPr>
        <w:spacing w:before="0" w:line="360" w:lineRule="auto"/>
        <w:jc w:val="both"/>
        <w:rPr>
          <w:rFonts w:hint="cs"/>
          <w:rtl/>
        </w:rPr>
      </w:pPr>
      <w:r>
        <w:rPr>
          <w:rFonts w:hint="cs"/>
          <w:rtl/>
        </w:rPr>
        <w:t>______ שותף/בעלים בתאגיד (במקרה בו המשרד מאוגד כתאגיד)</w:t>
      </w:r>
    </w:p>
    <w:p w:rsidR="000D37A8" w:rsidRDefault="000D37A8" w:rsidP="000D37A8">
      <w:pPr>
        <w:spacing w:before="0" w:line="360" w:lineRule="auto"/>
        <w:jc w:val="both"/>
        <w:rPr>
          <w:rFonts w:hint="cs"/>
          <w:rtl/>
        </w:rPr>
      </w:pPr>
      <w:r>
        <w:rPr>
          <w:rFonts w:hint="cs"/>
          <w:rtl/>
        </w:rPr>
        <w:t>______ מועסק במשרד</w:t>
      </w:r>
    </w:p>
    <w:p w:rsidR="000D37A8" w:rsidRDefault="000D37A8" w:rsidP="000D37A8">
      <w:pPr>
        <w:spacing w:before="0" w:line="360" w:lineRule="auto"/>
        <w:jc w:val="both"/>
        <w:rPr>
          <w:rFonts w:hint="cs"/>
          <w:rtl/>
        </w:rPr>
      </w:pPr>
    </w:p>
    <w:p w:rsidR="000D37A8" w:rsidRDefault="000D37A8" w:rsidP="000D37A8">
      <w:pPr>
        <w:spacing w:before="0" w:line="360" w:lineRule="auto"/>
        <w:rPr>
          <w:rFonts w:hint="cs"/>
          <w:rtl/>
        </w:rPr>
      </w:pPr>
      <w:r>
        <w:rPr>
          <w:rFonts w:hint="cs"/>
          <w:rtl/>
        </w:rPr>
        <w:t>1.5      שם משפחה:________________    שם פרטי:__________  ת.ז:_________ תאריך לידה:_______ מקום לידה:________ תאריך עליה:_________ אזרחות:________ אזרחות נוספת:_________________ כתובת:__________________טלפון:_____________ כתובת אי-מייל:_____________________</w:t>
      </w:r>
    </w:p>
    <w:p w:rsidR="000D37A8" w:rsidRDefault="000D37A8" w:rsidP="000D37A8">
      <w:pPr>
        <w:spacing w:before="0" w:line="360" w:lineRule="auto"/>
        <w:jc w:val="both"/>
        <w:rPr>
          <w:rFonts w:hint="cs"/>
          <w:rtl/>
        </w:rPr>
      </w:pPr>
      <w:r>
        <w:rPr>
          <w:rFonts w:hint="cs"/>
          <w:rtl/>
        </w:rPr>
        <w:t xml:space="preserve">סמן  </w:t>
      </w:r>
      <w:r>
        <w:t xml:space="preserve">V  </w:t>
      </w:r>
      <w:r>
        <w:rPr>
          <w:rFonts w:hint="cs"/>
          <w:rtl/>
        </w:rPr>
        <w:t xml:space="preserve"> במקום המתאים: </w:t>
      </w:r>
    </w:p>
    <w:p w:rsidR="000D37A8" w:rsidRDefault="000D37A8" w:rsidP="000D37A8">
      <w:pPr>
        <w:spacing w:before="0" w:line="360" w:lineRule="auto"/>
        <w:jc w:val="both"/>
        <w:rPr>
          <w:rFonts w:hint="cs"/>
          <w:rtl/>
        </w:rPr>
      </w:pPr>
      <w:r>
        <w:rPr>
          <w:rFonts w:hint="cs"/>
          <w:rtl/>
        </w:rPr>
        <w:t>______  בעלים במשרד (במקרה של בעלים יחיד)</w:t>
      </w:r>
    </w:p>
    <w:p w:rsidR="000D37A8" w:rsidRDefault="000D37A8" w:rsidP="000D37A8">
      <w:pPr>
        <w:spacing w:before="0" w:line="360" w:lineRule="auto"/>
        <w:jc w:val="both"/>
        <w:rPr>
          <w:rFonts w:hint="cs"/>
          <w:rtl/>
        </w:rPr>
      </w:pPr>
      <w:r>
        <w:rPr>
          <w:rFonts w:hint="cs"/>
          <w:rtl/>
        </w:rPr>
        <w:t>______ שותף/בעלים בתאגיד (במקרה בו המשרד מאוגד כתאגיד)</w:t>
      </w:r>
    </w:p>
    <w:p w:rsidR="000D37A8" w:rsidRDefault="000D37A8" w:rsidP="000D37A8">
      <w:pPr>
        <w:spacing w:before="0" w:line="360" w:lineRule="auto"/>
        <w:jc w:val="both"/>
        <w:rPr>
          <w:rFonts w:hint="cs"/>
          <w:rtl/>
        </w:rPr>
      </w:pPr>
      <w:r>
        <w:rPr>
          <w:rFonts w:hint="cs"/>
          <w:rtl/>
        </w:rPr>
        <w:t>______ מועסק במשרד</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b/>
          <w:bCs/>
          <w:rtl/>
        </w:rPr>
      </w:pPr>
      <w:r>
        <w:rPr>
          <w:rFonts w:hint="cs"/>
          <w:rtl/>
        </w:rPr>
        <w:t> </w:t>
      </w:r>
      <w:r>
        <w:rPr>
          <w:rFonts w:hint="cs"/>
          <w:b/>
          <w:bCs/>
          <w:rtl/>
        </w:rPr>
        <w:t xml:space="preserve">2.  באם המשרד הינו תאגיד, פרטי מורשי חתימה מטעם המציע המוסמכים לחתום ולהתחייב בשם המציע: </w:t>
      </w:r>
    </w:p>
    <w:p w:rsidR="000D37A8" w:rsidRDefault="000D37A8" w:rsidP="000D37A8">
      <w:pPr>
        <w:spacing w:before="0" w:line="360" w:lineRule="auto"/>
        <w:rPr>
          <w:rFonts w:hint="cs"/>
          <w:rtl/>
        </w:rPr>
      </w:pPr>
      <w:r>
        <w:rPr>
          <w:rFonts w:hint="cs"/>
          <w:rtl/>
        </w:rPr>
        <w:t>2.1    שם משפחה:_____________    שם פרטי:__________  ת.ז:___________ תאריך לידה:_________ מקום לידה:________ תאריך עליה:_________ אזרחות:________ אזרחות נוספת:________ תיאור תפקיד: ___________, מספר רשיון עו"ד: ___________, שנת קבלת הרשיון: _________, כתובת:__________________טלפון:___________ כתובת אי-מייל: 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rPr>
          <w:rFonts w:hint="cs"/>
          <w:rtl/>
        </w:rPr>
      </w:pPr>
      <w:r>
        <w:rPr>
          <w:rFonts w:hint="cs"/>
          <w:rtl/>
        </w:rPr>
        <w:t>2.2     שם משפחה:____________    שם פרטי:__________  ת.ז:___________ תאריך לידה:__________ מקום לידה:________ תאריך עליה:_________ אזרחות:________ אזרחות נוספת:________ תיאור תפקיד: ___________, מספר רשיון עו"ד: ___________, שנת קבלת הרשיון: _________,  כתובת:__________________טלפון:___________ כתובת אי-מייל: _________________</w:t>
      </w:r>
    </w:p>
    <w:p w:rsidR="000D37A8" w:rsidRDefault="000D37A8" w:rsidP="000D37A8">
      <w:pPr>
        <w:spacing w:before="0" w:line="360" w:lineRule="auto"/>
        <w:jc w:val="both"/>
        <w:rPr>
          <w:rFonts w:hint="cs"/>
          <w:b/>
          <w:bCs/>
          <w:sz w:val="28"/>
          <w:szCs w:val="28"/>
          <w:u w:val="single"/>
          <w:rtl/>
        </w:rPr>
      </w:pPr>
    </w:p>
    <w:p w:rsidR="000D37A8" w:rsidRDefault="000D37A8" w:rsidP="000D37A8">
      <w:pPr>
        <w:spacing w:before="0" w:line="360" w:lineRule="auto"/>
        <w:jc w:val="both"/>
        <w:rPr>
          <w:rFonts w:hint="cs"/>
          <w:b/>
          <w:bCs/>
          <w:sz w:val="28"/>
          <w:szCs w:val="28"/>
          <w:u w:val="single"/>
          <w:rtl/>
        </w:rPr>
      </w:pPr>
      <w:r>
        <w:rPr>
          <w:rFonts w:hint="cs"/>
          <w:b/>
          <w:bCs/>
          <w:sz w:val="28"/>
          <w:szCs w:val="28"/>
          <w:u w:val="single"/>
          <w:rtl/>
        </w:rPr>
        <w:t xml:space="preserve">ד. נתוני המשרד </w:t>
      </w:r>
    </w:p>
    <w:p w:rsidR="000D37A8" w:rsidRDefault="000D37A8" w:rsidP="000D37A8">
      <w:pPr>
        <w:spacing w:before="0" w:line="360" w:lineRule="auto"/>
        <w:jc w:val="both"/>
        <w:rPr>
          <w:rFonts w:hint="cs"/>
          <w:rtl/>
        </w:rPr>
      </w:pPr>
      <w:r>
        <w:rPr>
          <w:rFonts w:hint="cs"/>
          <w:rtl/>
        </w:rPr>
        <w:t>1.  צוות המשרד:</w:t>
      </w:r>
    </w:p>
    <w:p w:rsidR="000D37A8" w:rsidRDefault="000D37A8" w:rsidP="00D5278A">
      <w:pPr>
        <w:spacing w:before="0" w:line="360" w:lineRule="auto"/>
        <w:jc w:val="both"/>
        <w:rPr>
          <w:rFonts w:hint="cs"/>
          <w:rtl/>
        </w:rPr>
      </w:pPr>
      <w:r>
        <w:rPr>
          <w:rFonts w:hint="cs"/>
          <w:rtl/>
        </w:rPr>
        <w:t xml:space="preserve">1.1   רשימת עורכי דין, </w:t>
      </w:r>
      <w:r>
        <w:rPr>
          <w:rFonts w:hint="cs"/>
          <w:b/>
          <w:bCs/>
          <w:rtl/>
        </w:rPr>
        <w:t>שאינם</w:t>
      </w:r>
      <w:r>
        <w:rPr>
          <w:rFonts w:hint="cs"/>
          <w:rtl/>
        </w:rPr>
        <w:t xml:space="preserve"> נמנים בין יחידי המציע  המועסקים על ידי המשרד.</w:t>
      </w:r>
    </w:p>
    <w:p w:rsidR="000D37A8" w:rsidRDefault="000D37A8" w:rsidP="000D37A8">
      <w:pPr>
        <w:spacing w:before="0" w:line="360" w:lineRule="auto"/>
        <w:jc w:val="both"/>
        <w:rPr>
          <w:rFonts w:hint="cs"/>
          <w:rtl/>
        </w:rPr>
      </w:pPr>
    </w:p>
    <w:tbl>
      <w:tblPr>
        <w:bidiVisual/>
        <w:tblW w:w="9838" w:type="dxa"/>
        <w:tblInd w:w="-91" w:type="dxa"/>
        <w:tblCellMar>
          <w:left w:w="0" w:type="dxa"/>
          <w:right w:w="0" w:type="dxa"/>
        </w:tblCellMar>
        <w:tblLook w:val="04A0"/>
      </w:tblPr>
      <w:tblGrid>
        <w:gridCol w:w="1275"/>
        <w:gridCol w:w="1759"/>
        <w:gridCol w:w="992"/>
        <w:gridCol w:w="2693"/>
        <w:gridCol w:w="3119"/>
      </w:tblGrid>
      <w:tr w:rsidR="000D37A8" w:rsidTr="004F4B69">
        <w:trPr>
          <w:trHeight w:val="1714"/>
        </w:trPr>
        <w:tc>
          <w:tcPr>
            <w:tcW w:w="12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center"/>
              <w:rPr>
                <w:rtl/>
              </w:rPr>
            </w:pPr>
            <w:r w:rsidRPr="00E82C24">
              <w:rPr>
                <w:rFonts w:hint="cs"/>
                <w:rtl/>
              </w:rPr>
              <w:lastRenderedPageBreak/>
              <w:t>שם</w:t>
            </w:r>
          </w:p>
          <w:p w:rsidR="000D37A8" w:rsidRPr="00E82C24" w:rsidRDefault="000D37A8" w:rsidP="004F4B69">
            <w:pPr>
              <w:spacing w:before="0" w:line="360" w:lineRule="auto"/>
              <w:ind w:left="-625" w:right="-709"/>
              <w:jc w:val="center"/>
              <w:rPr>
                <w:rFonts w:hint="cs"/>
                <w:rtl/>
              </w:rPr>
            </w:pPr>
            <w:r w:rsidRPr="00E82C24">
              <w:rPr>
                <w:rFonts w:hint="cs"/>
                <w:rtl/>
              </w:rPr>
              <w:t>עורך הדין</w:t>
            </w:r>
          </w:p>
          <w:p w:rsidR="000D37A8" w:rsidRDefault="000D37A8" w:rsidP="004F4B69">
            <w:pPr>
              <w:spacing w:before="0" w:line="360" w:lineRule="auto"/>
              <w:ind w:left="-625" w:right="-709"/>
              <w:jc w:val="center"/>
            </w:pPr>
          </w:p>
        </w:tc>
        <w:tc>
          <w:tcPr>
            <w:tcW w:w="1759"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D37A8" w:rsidRPr="00E82C24" w:rsidRDefault="000D37A8" w:rsidP="004F4B69">
            <w:pPr>
              <w:spacing w:before="0" w:line="360" w:lineRule="auto"/>
              <w:ind w:left="-625" w:right="-709"/>
              <w:jc w:val="center"/>
              <w:rPr>
                <w:rFonts w:hint="cs"/>
                <w:rtl/>
              </w:rPr>
            </w:pPr>
            <w:r w:rsidRPr="00E82C24">
              <w:rPr>
                <w:rFonts w:hint="cs"/>
                <w:rtl/>
              </w:rPr>
              <w:t xml:space="preserve">השכלה </w:t>
            </w:r>
            <w:r>
              <w:rPr>
                <w:rFonts w:hint="cs"/>
                <w:rtl/>
              </w:rPr>
              <w:t>אקדמית</w:t>
            </w:r>
          </w:p>
          <w:p w:rsidR="000D37A8" w:rsidRDefault="000D37A8" w:rsidP="004F4B69">
            <w:pPr>
              <w:spacing w:before="0" w:line="360" w:lineRule="auto"/>
              <w:ind w:left="-625" w:right="-709"/>
              <w:jc w:val="center"/>
            </w:pP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rPr>
                <w:rtl/>
              </w:rPr>
            </w:pPr>
            <w:r w:rsidRPr="00E82C24">
              <w:rPr>
                <w:rFonts w:hint="cs"/>
                <w:rtl/>
              </w:rPr>
              <w:t>תאריך</w:t>
            </w:r>
          </w:p>
          <w:p w:rsidR="000D37A8" w:rsidRPr="00E82C24" w:rsidRDefault="000D37A8" w:rsidP="004F4B69">
            <w:pPr>
              <w:spacing w:before="0" w:line="360" w:lineRule="auto"/>
              <w:ind w:left="-625" w:right="-709"/>
              <w:jc w:val="center"/>
              <w:rPr>
                <w:rFonts w:hint="cs"/>
                <w:rtl/>
              </w:rPr>
            </w:pPr>
            <w:r w:rsidRPr="00E82C24">
              <w:rPr>
                <w:rFonts w:hint="cs"/>
                <w:rtl/>
              </w:rPr>
              <w:t> קבלת</w:t>
            </w:r>
          </w:p>
          <w:p w:rsidR="000D37A8" w:rsidRPr="00E82C24" w:rsidRDefault="000D37A8" w:rsidP="004F4B69">
            <w:pPr>
              <w:spacing w:before="0" w:line="360" w:lineRule="auto"/>
              <w:ind w:left="-625" w:right="-709"/>
              <w:jc w:val="center"/>
              <w:rPr>
                <w:rFonts w:hint="cs"/>
                <w:rtl/>
              </w:rPr>
            </w:pPr>
            <w:r w:rsidRPr="00E82C24">
              <w:rPr>
                <w:rFonts w:hint="cs"/>
                <w:rtl/>
              </w:rPr>
              <w:t>הרישיון</w:t>
            </w:r>
          </w:p>
          <w:p w:rsidR="000D37A8" w:rsidRDefault="000D37A8" w:rsidP="004F4B69">
            <w:pPr>
              <w:spacing w:before="0" w:line="360" w:lineRule="auto"/>
              <w:ind w:left="-625" w:right="-709"/>
              <w:jc w:val="center"/>
            </w:pPr>
            <w:r w:rsidRPr="00E82C24">
              <w:rPr>
                <w:rFonts w:hint="cs"/>
                <w:rtl/>
              </w:rPr>
              <w:t>ומספרו</w:t>
            </w:r>
          </w:p>
        </w:tc>
        <w:tc>
          <w:tcPr>
            <w:tcW w:w="26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rPr>
                <w:rtl/>
              </w:rPr>
            </w:pPr>
            <w:r w:rsidRPr="00E82C24">
              <w:rPr>
                <w:rFonts w:hint="cs"/>
                <w:rtl/>
              </w:rPr>
              <w:t>1. שנות ניסיון כעו"ד בפועל</w:t>
            </w:r>
          </w:p>
          <w:p w:rsidR="000D37A8" w:rsidRPr="00FF4F20" w:rsidRDefault="000D37A8" w:rsidP="004F4B69">
            <w:pPr>
              <w:spacing w:before="0" w:line="360" w:lineRule="auto"/>
              <w:ind w:left="-625" w:right="-709"/>
              <w:jc w:val="center"/>
              <w:rPr>
                <w:rFonts w:hint="cs"/>
                <w:rtl/>
              </w:rPr>
            </w:pPr>
            <w:r w:rsidRPr="00E82C24">
              <w:rPr>
                <w:rFonts w:hint="cs"/>
                <w:rtl/>
              </w:rPr>
              <w:t>2</w:t>
            </w:r>
            <w:r w:rsidRPr="00FF4F20">
              <w:rPr>
                <w:rFonts w:hint="cs"/>
                <w:rtl/>
              </w:rPr>
              <w:t>. שנות וותק במשרד</w:t>
            </w:r>
          </w:p>
          <w:p w:rsidR="000D37A8" w:rsidRDefault="000D37A8" w:rsidP="004F4B69">
            <w:pPr>
              <w:spacing w:before="0" w:line="360" w:lineRule="auto"/>
              <w:ind w:left="-625" w:right="-709"/>
              <w:jc w:val="center"/>
            </w:pPr>
            <w:r w:rsidRPr="00FF4F20">
              <w:rPr>
                <w:rFonts w:hint="cs"/>
                <w:rtl/>
              </w:rPr>
              <w:t>3. שנות וותק בתחום המוצע</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pPr>
            <w:r w:rsidRPr="00E82C24">
              <w:rPr>
                <w:rFonts w:hint="cs"/>
                <w:rtl/>
              </w:rPr>
              <w:t>תחום עיסוק עיקרי</w:t>
            </w:r>
          </w:p>
        </w:tc>
      </w:tr>
      <w:tr w:rsidR="000D37A8" w:rsidTr="004F4B69">
        <w:trPr>
          <w:trHeight w:val="675"/>
        </w:trPr>
        <w:tc>
          <w:tcPr>
            <w:tcW w:w="1275"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Fonts w:hint="cs"/>
              </w:rPr>
            </w:pPr>
          </w:p>
        </w:tc>
        <w:tc>
          <w:tcPr>
            <w:tcW w:w="1759"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Default="000D37A8" w:rsidP="004F4B69">
            <w:pPr>
              <w:spacing w:before="0" w:line="360" w:lineRule="auto"/>
              <w:ind w:left="-625" w:right="-709"/>
              <w:jc w:val="both"/>
            </w:pPr>
          </w:p>
        </w:tc>
        <w:tc>
          <w:tcPr>
            <w:tcW w:w="992"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693"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3119"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rPr>
          <w:trHeight w:val="525"/>
        </w:trPr>
        <w:tc>
          <w:tcPr>
            <w:tcW w:w="1275"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1759"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Default="000D37A8" w:rsidP="004F4B69">
            <w:pPr>
              <w:spacing w:before="0" w:line="360" w:lineRule="auto"/>
              <w:ind w:left="-625" w:right="-709"/>
              <w:jc w:val="both"/>
            </w:pPr>
          </w:p>
        </w:tc>
        <w:tc>
          <w:tcPr>
            <w:tcW w:w="992"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693"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3119"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rPr>
          <w:trHeight w:val="480"/>
        </w:trPr>
        <w:tc>
          <w:tcPr>
            <w:tcW w:w="127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1759"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Default="000D37A8" w:rsidP="004F4B69">
            <w:pPr>
              <w:spacing w:before="0" w:line="360" w:lineRule="auto"/>
              <w:ind w:left="-625" w:right="-709"/>
              <w:jc w:val="both"/>
            </w:pP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693"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3119"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rPr>
          <w:trHeight w:val="585"/>
        </w:trPr>
        <w:tc>
          <w:tcPr>
            <w:tcW w:w="127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1759"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Default="000D37A8" w:rsidP="004F4B69">
            <w:pPr>
              <w:spacing w:before="0" w:line="360" w:lineRule="auto"/>
              <w:ind w:left="-625" w:right="-709"/>
              <w:jc w:val="both"/>
            </w:pPr>
          </w:p>
        </w:tc>
        <w:tc>
          <w:tcPr>
            <w:tcW w:w="992"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693"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rPr>
          <w:trHeight w:val="720"/>
        </w:trPr>
        <w:tc>
          <w:tcPr>
            <w:tcW w:w="127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tl/>
              </w:rPr>
            </w:pPr>
          </w:p>
          <w:p w:rsidR="000D37A8" w:rsidRDefault="000D37A8" w:rsidP="004F4B69">
            <w:pPr>
              <w:spacing w:before="0" w:line="360" w:lineRule="auto"/>
              <w:ind w:left="-625" w:right="-709"/>
              <w:jc w:val="both"/>
            </w:pPr>
          </w:p>
        </w:tc>
        <w:tc>
          <w:tcPr>
            <w:tcW w:w="1759"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rPr>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Pr="00E82C24" w:rsidRDefault="000D37A8" w:rsidP="004F4B69">
            <w:pPr>
              <w:spacing w:before="0" w:line="360" w:lineRule="auto"/>
              <w:ind w:left="-625" w:right="-709"/>
              <w:jc w:val="both"/>
              <w:rPr>
                <w:rFonts w:hint="cs"/>
                <w:rtl/>
              </w:rPr>
            </w:pPr>
          </w:p>
          <w:p w:rsidR="000D37A8" w:rsidRDefault="000D37A8" w:rsidP="004F4B69">
            <w:pPr>
              <w:spacing w:before="0" w:line="360" w:lineRule="auto"/>
              <w:ind w:left="-625" w:right="-709"/>
              <w:jc w:val="both"/>
            </w:pPr>
          </w:p>
        </w:tc>
        <w:tc>
          <w:tcPr>
            <w:tcW w:w="992"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693"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bl>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p>
    <w:p w:rsidR="00A33C1B" w:rsidRDefault="00A33C1B" w:rsidP="000D37A8">
      <w:pPr>
        <w:spacing w:before="0" w:line="360" w:lineRule="auto"/>
        <w:jc w:val="both"/>
        <w:rPr>
          <w:rFonts w:hint="cs"/>
          <w:rtl/>
        </w:rPr>
      </w:pPr>
    </w:p>
    <w:p w:rsidR="00A33C1B" w:rsidRDefault="00A33C1B"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lastRenderedPageBreak/>
        <w:t>1.2   רשימת אנשי צוות מינהלי קבועים:</w:t>
      </w:r>
    </w:p>
    <w:p w:rsidR="000D37A8" w:rsidRDefault="000D37A8" w:rsidP="000D37A8">
      <w:pPr>
        <w:spacing w:before="0" w:line="360" w:lineRule="auto"/>
        <w:jc w:val="both"/>
        <w:rPr>
          <w:rFonts w:hint="cs"/>
          <w:rtl/>
        </w:rPr>
      </w:pPr>
    </w:p>
    <w:tbl>
      <w:tblPr>
        <w:bidiVisual/>
        <w:tblW w:w="0" w:type="auto"/>
        <w:tblCellMar>
          <w:left w:w="0" w:type="dxa"/>
          <w:right w:w="0" w:type="dxa"/>
        </w:tblCellMar>
        <w:tblLook w:val="04A0"/>
      </w:tblPr>
      <w:tblGrid>
        <w:gridCol w:w="4261"/>
        <w:gridCol w:w="4261"/>
      </w:tblGrid>
      <w:tr w:rsidR="000D37A8" w:rsidTr="004F4B69">
        <w:tc>
          <w:tcPr>
            <w:tcW w:w="426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pPr>
            <w:r w:rsidRPr="00E82C24">
              <w:rPr>
                <w:rFonts w:hint="cs"/>
                <w:rtl/>
              </w:rPr>
              <w:t>שם מלא ות.ז</w:t>
            </w:r>
          </w:p>
        </w:tc>
        <w:tc>
          <w:tcPr>
            <w:tcW w:w="42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Pr="00E52948" w:rsidRDefault="000D37A8" w:rsidP="004F4B69">
            <w:pPr>
              <w:spacing w:before="0" w:line="360" w:lineRule="auto"/>
              <w:ind w:left="-625" w:right="-709"/>
              <w:jc w:val="center"/>
            </w:pPr>
            <w:r w:rsidRPr="00E52948">
              <w:rPr>
                <w:rFonts w:hint="cs"/>
                <w:rtl/>
              </w:rPr>
              <w:t>תפקיד וותק בתפקיד</w:t>
            </w:r>
          </w:p>
        </w:tc>
      </w:tr>
      <w:tr w:rsidR="000D37A8" w:rsidTr="004F4B6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4F4B6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bl>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p>
    <w:p w:rsidR="000D37A8" w:rsidRDefault="000D37A8" w:rsidP="004B4DD7">
      <w:pPr>
        <w:numPr>
          <w:ilvl w:val="1"/>
          <w:numId w:val="11"/>
        </w:numPr>
        <w:spacing w:before="0" w:line="360" w:lineRule="auto"/>
        <w:jc w:val="both"/>
        <w:rPr>
          <w:rFonts w:hint="cs"/>
          <w:rtl/>
        </w:rPr>
      </w:pPr>
      <w:r>
        <w:rPr>
          <w:rFonts w:hint="cs"/>
          <w:rtl/>
        </w:rPr>
        <w:t>   מס' המתמחים המועסקים באופן שוטף:________________________</w:t>
      </w:r>
    </w:p>
    <w:p w:rsidR="000D37A8" w:rsidRDefault="000D37A8" w:rsidP="000D37A8">
      <w:pPr>
        <w:spacing w:before="0" w:line="360" w:lineRule="auto"/>
        <w:jc w:val="both"/>
        <w:rPr>
          <w:rFonts w:hint="cs"/>
          <w:rtl/>
        </w:rPr>
      </w:pPr>
    </w:p>
    <w:p w:rsidR="000D37A8" w:rsidRDefault="000D37A8" w:rsidP="004B4DD7">
      <w:pPr>
        <w:numPr>
          <w:ilvl w:val="1"/>
          <w:numId w:val="11"/>
        </w:numPr>
        <w:spacing w:before="0" w:line="360" w:lineRule="auto"/>
        <w:jc w:val="both"/>
        <w:rPr>
          <w:rFonts w:hint="cs"/>
          <w:rtl/>
        </w:rPr>
      </w:pPr>
      <w:r>
        <w:rPr>
          <w:rFonts w:hint="cs"/>
          <w:rtl/>
        </w:rPr>
        <w:t>    שמות המאמנים במשרד :</w:t>
      </w:r>
    </w:p>
    <w:p w:rsidR="000D37A8" w:rsidRDefault="000D37A8" w:rsidP="000D37A8">
      <w:pPr>
        <w:spacing w:before="0" w:line="360" w:lineRule="auto"/>
        <w:jc w:val="both"/>
        <w:rPr>
          <w:rFonts w:hint="cs"/>
          <w:rtl/>
        </w:rPr>
      </w:pPr>
      <w:r>
        <w:rPr>
          <w:rFonts w:hint="cs"/>
          <w:rtl/>
        </w:rPr>
        <w:t>1._________________                2.____________________            3.__________________</w:t>
      </w:r>
    </w:p>
    <w:p w:rsidR="000D37A8" w:rsidRDefault="000D37A8" w:rsidP="000D37A8">
      <w:pPr>
        <w:spacing w:before="0" w:line="360" w:lineRule="auto"/>
        <w:jc w:val="both"/>
      </w:pPr>
      <w:r>
        <w:rPr>
          <w:rFonts w:hint="cs"/>
          <w:rtl/>
        </w:rPr>
        <w:t>4._________________                5.___________________              6.__________________</w:t>
      </w:r>
    </w:p>
    <w:p w:rsidR="000D37A8" w:rsidRDefault="000D37A8" w:rsidP="00D5278A">
      <w:pPr>
        <w:spacing w:before="0" w:line="360" w:lineRule="auto"/>
        <w:jc w:val="both"/>
        <w:rPr>
          <w:rFonts w:hint="cs"/>
          <w:rtl/>
        </w:rPr>
      </w:pPr>
      <w:r>
        <w:rPr>
          <w:rFonts w:hint="cs"/>
          <w:rtl/>
        </w:rPr>
        <w:t>7.___________________    </w:t>
      </w:r>
      <w:r>
        <w:rPr>
          <w:rFonts w:hint="cs"/>
          <w:rtl/>
        </w:rPr>
        <w:tab/>
        <w:t xml:space="preserve">  </w:t>
      </w:r>
      <w:r w:rsidR="00D5278A">
        <w:rPr>
          <w:rFonts w:hint="cs"/>
          <w:rtl/>
        </w:rPr>
        <w:t xml:space="preserve"> </w:t>
      </w:r>
      <w:r>
        <w:rPr>
          <w:rFonts w:hint="cs"/>
          <w:rtl/>
        </w:rPr>
        <w:t> 8. __________________    </w:t>
      </w:r>
      <w:r>
        <w:rPr>
          <w:rFonts w:hint="cs"/>
          <w:rtl/>
        </w:rPr>
        <w:tab/>
        <w:t xml:space="preserve">     </w:t>
      </w:r>
      <w:r w:rsidR="00D5278A">
        <w:rPr>
          <w:rFonts w:hint="cs"/>
          <w:rtl/>
        </w:rPr>
        <w:t xml:space="preserve">  </w:t>
      </w:r>
      <w:r>
        <w:rPr>
          <w:rFonts w:hint="cs"/>
          <w:rtl/>
        </w:rPr>
        <w:t xml:space="preserve">    9.__________________</w:t>
      </w:r>
      <w:r>
        <w:rPr>
          <w:rFonts w:hint="cs"/>
          <w:rtl/>
        </w:rPr>
        <w:br/>
        <w:t>10.____________________       11.____________________         12.___________________</w:t>
      </w:r>
    </w:p>
    <w:p w:rsidR="000D37A8" w:rsidRDefault="000D37A8" w:rsidP="000D37A8">
      <w:pPr>
        <w:spacing w:before="0" w:line="360" w:lineRule="auto"/>
        <w:jc w:val="both"/>
        <w:rPr>
          <w:rFonts w:hint="cs"/>
          <w:b/>
          <w:bCs/>
          <w:sz w:val="28"/>
          <w:szCs w:val="28"/>
          <w:u w:val="single"/>
          <w:rtl/>
        </w:rPr>
      </w:pPr>
    </w:p>
    <w:p w:rsidR="000D37A8" w:rsidRDefault="000D37A8" w:rsidP="004B4DD7">
      <w:pPr>
        <w:numPr>
          <w:ilvl w:val="0"/>
          <w:numId w:val="12"/>
        </w:numPr>
        <w:spacing w:before="0" w:line="360" w:lineRule="auto"/>
        <w:jc w:val="both"/>
        <w:rPr>
          <w:rFonts w:hint="cs"/>
          <w:rtl/>
        </w:rPr>
      </w:pPr>
      <w:r>
        <w:rPr>
          <w:rFonts w:hint="cs"/>
          <w:rtl/>
        </w:rPr>
        <w:t>פרוט האמצעים המנהליים, הארגונים והמשרדיים הנדרשים לצורך מתן השירותים, לרבות מידע אודות תוכנות הפעלה</w:t>
      </w:r>
      <w:r>
        <w:rPr>
          <w:rFonts w:hint="cs"/>
        </w:rPr>
        <w:t xml:space="preserve"> </w:t>
      </w:r>
      <w:r>
        <w:rPr>
          <w:rFonts w:hint="cs"/>
          <w:rtl/>
        </w:rPr>
        <w:t xml:space="preserve">שתשמשנה את המשרד לביצוע ההסכם למתן שירותים משפטיים, ופירוט אודות </w:t>
      </w:r>
    </w:p>
    <w:p w:rsidR="000D37A8" w:rsidRDefault="000D37A8" w:rsidP="000D37A8">
      <w:pPr>
        <w:spacing w:before="0" w:line="360" w:lineRule="auto"/>
        <w:jc w:val="both"/>
        <w:rPr>
          <w:rFonts w:hint="cs"/>
          <w:rtl/>
        </w:rPr>
      </w:pPr>
      <w:r>
        <w:rPr>
          <w:rFonts w:hint="cs"/>
          <w:rtl/>
        </w:rPr>
        <w:t>      מאגרי מידע משפטיים אשר בשימוש המשרד:</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 xml:space="preserve">3.   פוליסת </w:t>
      </w:r>
      <w:r w:rsidR="00D5278A">
        <w:rPr>
          <w:rFonts w:hint="cs"/>
          <w:rtl/>
        </w:rPr>
        <w:t xml:space="preserve">ביטוח </w:t>
      </w:r>
      <w:r>
        <w:rPr>
          <w:rFonts w:hint="cs"/>
          <w:rtl/>
        </w:rPr>
        <w:t>אחריות מקצועית- המבטח:______________סכום הכיסוי:__________________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4.   האם המציע או מי מבעלי המציע או מי מיחידי המציע הוכרזו כפושט רגל ו/או חייב המוגבל באמצעים ו/או בכינוס נכסים ו/או בפרוק</w:t>
      </w:r>
      <w:r w:rsidR="00D5278A">
        <w:rPr>
          <w:rFonts w:hint="cs"/>
          <w:rtl/>
        </w:rPr>
        <w:t>?</w:t>
      </w:r>
      <w:r>
        <w:rPr>
          <w:rFonts w:hint="cs"/>
          <w:rtl/>
        </w:rPr>
        <w:t xml:space="preserve"> כן/לא, אם כן פרט:</w:t>
      </w:r>
    </w:p>
    <w:p w:rsidR="000D37A8" w:rsidRPr="00EC1D9B"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b/>
          <w:bCs/>
          <w:sz w:val="28"/>
          <w:szCs w:val="28"/>
          <w:u w:val="single"/>
          <w:rtl/>
        </w:rPr>
      </w:pPr>
      <w:r>
        <w:rPr>
          <w:rFonts w:hint="cs"/>
          <w:b/>
          <w:bCs/>
          <w:sz w:val="28"/>
          <w:szCs w:val="28"/>
          <w:u w:val="single"/>
          <w:rtl/>
        </w:rPr>
        <w:t>ה. פרופיל מקצועי וניסיון מקצועי של המשרד המציע:</w:t>
      </w:r>
    </w:p>
    <w:p w:rsidR="000D37A8" w:rsidRDefault="000D37A8" w:rsidP="000D37A8">
      <w:pPr>
        <w:spacing w:before="0" w:line="360" w:lineRule="auto"/>
        <w:jc w:val="both"/>
        <w:rPr>
          <w:rFonts w:hint="cs"/>
          <w:rtl/>
        </w:rPr>
      </w:pPr>
    </w:p>
    <w:p w:rsidR="000D37A8" w:rsidRPr="009A1D9E" w:rsidRDefault="000D37A8" w:rsidP="000D37A8">
      <w:pPr>
        <w:spacing w:before="0" w:line="360" w:lineRule="auto"/>
        <w:ind w:left="-1"/>
        <w:jc w:val="both"/>
        <w:rPr>
          <w:rFonts w:hint="cs"/>
          <w:rtl/>
        </w:rPr>
      </w:pPr>
      <w:r>
        <w:rPr>
          <w:rFonts w:hint="cs"/>
          <w:rtl/>
        </w:rPr>
        <w:t xml:space="preserve">פירוט כללי של התמחויות עיקריות ותחומי עיסוק של המשרד ואחוז נפח הפעילות המשוער המוקדש לכל תחום </w:t>
      </w:r>
      <w:r w:rsidRPr="009A1D9E">
        <w:rPr>
          <w:rFonts w:hint="cs"/>
          <w:rtl/>
        </w:rPr>
        <w:t>ותחום ובפרט בתחו</w:t>
      </w:r>
      <w:r>
        <w:rPr>
          <w:rFonts w:hint="cs"/>
          <w:rtl/>
        </w:rPr>
        <w:t>ם</w:t>
      </w:r>
      <w:r w:rsidRPr="009A1D9E">
        <w:rPr>
          <w:rFonts w:hint="cs"/>
          <w:rtl/>
        </w:rPr>
        <w:t>/ים המבוקש/ים בהצעה:</w:t>
      </w:r>
    </w:p>
    <w:p w:rsidR="000D37A8" w:rsidRDefault="000D37A8" w:rsidP="000D37A8">
      <w:pPr>
        <w:spacing w:before="0" w:line="360" w:lineRule="auto"/>
        <w:jc w:val="both"/>
        <w:rPr>
          <w:rFonts w:hint="cs"/>
          <w:rtl/>
        </w:rPr>
      </w:pPr>
      <w:r w:rsidRPr="009A1D9E">
        <w:rPr>
          <w:rFonts w:hint="cs"/>
          <w:rtl/>
        </w:rPr>
        <w:t>______________________________________________________________________________________________</w:t>
      </w: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Pr="00AF53B8" w:rsidRDefault="000D37A8" w:rsidP="000D37A8">
      <w:pPr>
        <w:spacing w:line="360" w:lineRule="auto"/>
        <w:jc w:val="both"/>
        <w:rPr>
          <w:rFonts w:hint="cs"/>
          <w:rtl/>
        </w:rPr>
      </w:pPr>
      <w:r w:rsidRPr="00AF53B8">
        <w:rPr>
          <w:rFonts w:hint="cs"/>
          <w:rtl/>
        </w:rPr>
        <w:t xml:space="preserve">רשימת לקוחות עיקריים/מרכזיים, לרבות לקוחות מוסדיים וציבוריים ככל שקיימים כאלה המיוצגים על ידי  המשרד. יש לציין ליד כל לקוח האם המשרד עבד עימם בעבר או עובד עימם בהווה, את משך ההתקשרות עימם ואת השירותים המשפטיים הניתנים לכל לקוח. ביחס לכל לקוח, ימסרו פרטי התקשרות עמו: שם הלקוח, כתובתו, איש הקשר מטעם הלקוח, דרכי יצירת הקשר עם אותו איש קשר, לרבות מספר טלפון. </w:t>
      </w:r>
    </w:p>
    <w:p w:rsidR="000D37A8" w:rsidRDefault="000D37A8" w:rsidP="000D37A8">
      <w:pPr>
        <w:spacing w:before="0" w:line="360" w:lineRule="auto"/>
        <w:jc w:val="both"/>
        <w:rPr>
          <w:rFonts w:hint="cs"/>
          <w:rtl/>
        </w:rPr>
      </w:pPr>
      <w:r w:rsidRPr="009A1D9E">
        <w:rPr>
          <w:rFonts w:hint="cs"/>
          <w:rtl/>
        </w:rPr>
        <w:t>1._____________________</w:t>
      </w:r>
      <w:r>
        <w:rPr>
          <w:rFonts w:hint="cs"/>
          <w:rtl/>
        </w:rPr>
        <w:t>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2._____________________________________________________________________________________________________________________________________________________________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3._____________________________________________________________________________________________________________________________________________________________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4._____________________________________________________________________________________________________________________________________________________________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5._____________________________________________________________________________________________________________________________________________________________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6._____________________________________________________________________________________________________________________________________________________________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7._____________________________________________________________________________________________________________________________________________________________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8._____________________________________________________________________________________________________________________________________________________________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lastRenderedPageBreak/>
        <w:t>9._____________________________________________________________________________________________________________________________________________________________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 xml:space="preserve">10.____________________________________________________________________________________________________________________________________________________________ </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b/>
          <w:bCs/>
          <w:sz w:val="28"/>
          <w:szCs w:val="28"/>
          <w:u w:val="single"/>
          <w:rtl/>
        </w:rPr>
      </w:pPr>
      <w:r>
        <w:rPr>
          <w:rFonts w:hint="cs"/>
          <w:b/>
          <w:bCs/>
          <w:sz w:val="28"/>
          <w:szCs w:val="28"/>
          <w:u w:val="single"/>
          <w:rtl/>
        </w:rPr>
        <w:t>ו. השכלה וניסיון מקצועי של יחידי המציע:</w:t>
      </w:r>
    </w:p>
    <w:p w:rsidR="000D37A8" w:rsidRDefault="000D37A8" w:rsidP="000D37A8">
      <w:pPr>
        <w:spacing w:before="0" w:line="360" w:lineRule="auto"/>
        <w:jc w:val="both"/>
        <w:rPr>
          <w:rFonts w:hint="cs"/>
          <w:rtl/>
        </w:rPr>
      </w:pPr>
      <w:r>
        <w:rPr>
          <w:rFonts w:hint="cs"/>
          <w:rtl/>
        </w:rPr>
        <w:t>1.  השכלה ושנות ניסיון יחידי המציע (נא מלא את הפרטים בטבלה עבור כל אחד מיחידי המציע)</w:t>
      </w:r>
    </w:p>
    <w:p w:rsidR="000D37A8" w:rsidRDefault="000D37A8" w:rsidP="000D37A8">
      <w:pPr>
        <w:spacing w:before="0" w:line="360" w:lineRule="auto"/>
        <w:ind w:left="2125" w:hanging="2750"/>
        <w:jc w:val="both"/>
        <w:rPr>
          <w:rFonts w:cs="Miriam" w:hint="cs"/>
          <w:sz w:val="20"/>
          <w:szCs w:val="20"/>
          <w:rtl/>
        </w:rPr>
      </w:pPr>
    </w:p>
    <w:tbl>
      <w:tblPr>
        <w:bidiVisual/>
        <w:tblW w:w="0" w:type="auto"/>
        <w:tblCellMar>
          <w:left w:w="0" w:type="dxa"/>
          <w:right w:w="0" w:type="dxa"/>
        </w:tblCellMar>
        <w:tblLook w:val="04A0"/>
      </w:tblPr>
      <w:tblGrid>
        <w:gridCol w:w="890"/>
        <w:gridCol w:w="1311"/>
        <w:gridCol w:w="1874"/>
        <w:gridCol w:w="2025"/>
        <w:gridCol w:w="1533"/>
        <w:gridCol w:w="2220"/>
      </w:tblGrid>
      <w:tr w:rsidR="000D37A8" w:rsidTr="00D5278A">
        <w:trPr>
          <w:trHeight w:val="1714"/>
        </w:trPr>
        <w:tc>
          <w:tcPr>
            <w:tcW w:w="89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right="-709"/>
              <w:jc w:val="center"/>
            </w:pPr>
          </w:p>
        </w:tc>
        <w:tc>
          <w:tcPr>
            <w:tcW w:w="131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right="-709"/>
              <w:rPr>
                <w:rtl/>
              </w:rPr>
            </w:pPr>
            <w:r w:rsidRPr="00E82C24">
              <w:rPr>
                <w:rFonts w:hint="cs"/>
                <w:rtl/>
              </w:rPr>
              <w:t>שם עורך</w:t>
            </w:r>
          </w:p>
          <w:p w:rsidR="000D37A8" w:rsidRPr="00E82C24" w:rsidRDefault="000D37A8" w:rsidP="004F4B69">
            <w:pPr>
              <w:spacing w:before="0" w:line="360" w:lineRule="auto"/>
              <w:ind w:right="-709"/>
              <w:rPr>
                <w:rFonts w:hint="cs"/>
                <w:rtl/>
              </w:rPr>
            </w:pPr>
            <w:r w:rsidRPr="00E82C24">
              <w:rPr>
                <w:rFonts w:hint="cs"/>
                <w:rtl/>
              </w:rPr>
              <w:t>הדין</w:t>
            </w:r>
          </w:p>
          <w:p w:rsidR="000D37A8" w:rsidRDefault="000D37A8" w:rsidP="004F4B69">
            <w:pPr>
              <w:spacing w:before="0" w:line="360" w:lineRule="auto"/>
              <w:ind w:left="2125" w:right="-709" w:hanging="2750"/>
              <w:jc w:val="center"/>
            </w:pPr>
          </w:p>
        </w:tc>
        <w:tc>
          <w:tcPr>
            <w:tcW w:w="18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2125" w:right="-709" w:hanging="2750"/>
              <w:jc w:val="center"/>
            </w:pPr>
            <w:r w:rsidRPr="00E82C24">
              <w:rPr>
                <w:rFonts w:hint="cs"/>
                <w:rtl/>
              </w:rPr>
              <w:t xml:space="preserve">השכלה </w:t>
            </w:r>
            <w:r>
              <w:rPr>
                <w:rFonts w:hint="cs"/>
                <w:rtl/>
              </w:rPr>
              <w:t>אקדמית</w:t>
            </w:r>
          </w:p>
        </w:tc>
        <w:tc>
          <w:tcPr>
            <w:tcW w:w="202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center"/>
              <w:rPr>
                <w:rtl/>
              </w:rPr>
            </w:pPr>
            <w:r w:rsidRPr="00E82C24">
              <w:rPr>
                <w:rFonts w:hint="cs"/>
                <w:rtl/>
              </w:rPr>
              <w:t>שפות: נא ציין:</w:t>
            </w:r>
          </w:p>
          <w:p w:rsidR="000D37A8" w:rsidRPr="00E82C24" w:rsidRDefault="000D37A8" w:rsidP="004F4B69">
            <w:pPr>
              <w:spacing w:before="0" w:line="360" w:lineRule="auto"/>
              <w:ind w:left="2125" w:right="-709" w:hanging="2750"/>
              <w:jc w:val="center"/>
              <w:rPr>
                <w:rFonts w:hint="cs"/>
                <w:rtl/>
              </w:rPr>
            </w:pPr>
            <w:r w:rsidRPr="00E82C24">
              <w:rPr>
                <w:rFonts w:hint="cs"/>
                <w:rtl/>
              </w:rPr>
              <w:t>1. עברית/אנגלית/</w:t>
            </w:r>
          </w:p>
          <w:p w:rsidR="000D37A8" w:rsidRPr="00E82C24" w:rsidRDefault="000D37A8" w:rsidP="004F4B69">
            <w:pPr>
              <w:spacing w:before="0" w:line="360" w:lineRule="auto"/>
              <w:ind w:left="2125" w:right="-709" w:hanging="2750"/>
              <w:jc w:val="center"/>
              <w:rPr>
                <w:rFonts w:hint="cs"/>
                <w:rtl/>
              </w:rPr>
            </w:pPr>
            <w:r w:rsidRPr="00E82C24">
              <w:rPr>
                <w:rFonts w:hint="cs"/>
                <w:rtl/>
              </w:rPr>
              <w:t>ערבית/אחר</w:t>
            </w:r>
          </w:p>
          <w:p w:rsidR="000D37A8" w:rsidRPr="00E82C24" w:rsidRDefault="000D37A8" w:rsidP="004F4B69">
            <w:pPr>
              <w:spacing w:before="0" w:line="360" w:lineRule="auto"/>
              <w:ind w:left="2125" w:right="-709" w:hanging="2750"/>
              <w:jc w:val="center"/>
              <w:rPr>
                <w:rFonts w:hint="cs"/>
                <w:rtl/>
              </w:rPr>
            </w:pPr>
          </w:p>
          <w:p w:rsidR="00D5278A" w:rsidRDefault="000D37A8" w:rsidP="004F4B69">
            <w:pPr>
              <w:spacing w:before="0" w:line="360" w:lineRule="auto"/>
              <w:ind w:left="2125" w:right="-709" w:hanging="2750"/>
              <w:jc w:val="center"/>
              <w:rPr>
                <w:rFonts w:hint="cs"/>
                <w:rtl/>
              </w:rPr>
            </w:pPr>
            <w:r w:rsidRPr="00E82C24">
              <w:rPr>
                <w:rFonts w:hint="cs"/>
                <w:rtl/>
              </w:rPr>
              <w:t>2. רמת</w:t>
            </w:r>
            <w:r w:rsidR="00D5278A">
              <w:rPr>
                <w:rFonts w:hint="cs"/>
                <w:rtl/>
              </w:rPr>
              <w:t xml:space="preserve"> שליטה בשפה:</w:t>
            </w:r>
          </w:p>
          <w:p w:rsidR="000D37A8" w:rsidRPr="00E82C24" w:rsidRDefault="000D37A8" w:rsidP="004F4B69">
            <w:pPr>
              <w:spacing w:before="0" w:line="360" w:lineRule="auto"/>
              <w:ind w:left="2125" w:right="-709" w:hanging="2750"/>
              <w:jc w:val="center"/>
              <w:rPr>
                <w:rFonts w:hint="cs"/>
                <w:rtl/>
              </w:rPr>
            </w:pPr>
            <w:r w:rsidRPr="00E82C24">
              <w:rPr>
                <w:rFonts w:hint="cs"/>
                <w:rtl/>
              </w:rPr>
              <w:t xml:space="preserve"> שפת אם /</w:t>
            </w:r>
          </w:p>
          <w:p w:rsidR="000D37A8" w:rsidRPr="00E82C24" w:rsidRDefault="000D37A8" w:rsidP="004F4B69">
            <w:pPr>
              <w:spacing w:before="0" w:line="360" w:lineRule="auto"/>
              <w:ind w:left="2125" w:right="-709" w:hanging="2750"/>
              <w:jc w:val="center"/>
              <w:rPr>
                <w:rFonts w:hint="cs"/>
                <w:rtl/>
              </w:rPr>
            </w:pPr>
            <w:r w:rsidRPr="00E82C24">
              <w:rPr>
                <w:rFonts w:hint="cs"/>
                <w:rtl/>
              </w:rPr>
              <w:t>שליטה בכתיבה /</w:t>
            </w:r>
          </w:p>
          <w:p w:rsidR="000D37A8" w:rsidRDefault="000D37A8" w:rsidP="004F4B69">
            <w:pPr>
              <w:spacing w:before="0" w:line="360" w:lineRule="auto"/>
              <w:ind w:left="2125" w:right="-709" w:hanging="2750"/>
              <w:jc w:val="center"/>
            </w:pPr>
            <w:r w:rsidRPr="00E82C24">
              <w:rPr>
                <w:rFonts w:hint="cs"/>
                <w:rtl/>
              </w:rPr>
              <w:t>שליטה בקריאה</w:t>
            </w:r>
          </w:p>
        </w:tc>
        <w:tc>
          <w:tcPr>
            <w:tcW w:w="153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2125" w:right="-709" w:hanging="2750"/>
              <w:jc w:val="center"/>
              <w:rPr>
                <w:rtl/>
              </w:rPr>
            </w:pPr>
            <w:r w:rsidRPr="00E82C24">
              <w:rPr>
                <w:rFonts w:hint="cs"/>
                <w:rtl/>
              </w:rPr>
              <w:t>תאריך קבלת</w:t>
            </w:r>
          </w:p>
          <w:p w:rsidR="000D37A8" w:rsidRPr="00E82C24" w:rsidRDefault="000D37A8" w:rsidP="004F4B69">
            <w:pPr>
              <w:spacing w:before="0" w:line="360" w:lineRule="auto"/>
              <w:ind w:left="2125" w:right="-709" w:hanging="2750"/>
              <w:jc w:val="center"/>
              <w:rPr>
                <w:rFonts w:hint="cs"/>
                <w:rtl/>
              </w:rPr>
            </w:pPr>
            <w:r w:rsidRPr="00E82C24">
              <w:rPr>
                <w:rFonts w:hint="cs"/>
                <w:rtl/>
              </w:rPr>
              <w:t>הרישיון</w:t>
            </w:r>
          </w:p>
          <w:p w:rsidR="000D37A8" w:rsidRDefault="000D37A8" w:rsidP="004F4B69">
            <w:pPr>
              <w:spacing w:before="0" w:line="360" w:lineRule="auto"/>
              <w:ind w:left="2125" w:right="-709" w:hanging="2750"/>
              <w:jc w:val="center"/>
            </w:pPr>
            <w:r w:rsidRPr="00E82C24">
              <w:rPr>
                <w:rFonts w:hint="cs"/>
                <w:rtl/>
              </w:rPr>
              <w:t>ומספרו</w:t>
            </w:r>
          </w:p>
        </w:tc>
        <w:tc>
          <w:tcPr>
            <w:tcW w:w="22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2125" w:right="-709" w:hanging="2750"/>
              <w:jc w:val="center"/>
              <w:rPr>
                <w:rtl/>
              </w:rPr>
            </w:pPr>
            <w:r w:rsidRPr="00E82C24">
              <w:rPr>
                <w:rFonts w:hint="cs"/>
                <w:rtl/>
              </w:rPr>
              <w:t>1. שנות ניסיון</w:t>
            </w:r>
          </w:p>
          <w:p w:rsidR="000D37A8" w:rsidRPr="00E82C24" w:rsidRDefault="000D37A8" w:rsidP="004F4B69">
            <w:pPr>
              <w:spacing w:before="0" w:line="360" w:lineRule="auto"/>
              <w:ind w:left="2125" w:right="-709" w:hanging="2750"/>
              <w:jc w:val="center"/>
              <w:rPr>
                <w:rFonts w:hint="cs"/>
                <w:rtl/>
              </w:rPr>
            </w:pPr>
            <w:r w:rsidRPr="00E82C24">
              <w:rPr>
                <w:rFonts w:hint="cs"/>
                <w:rtl/>
              </w:rPr>
              <w:t>כעו"ד בפועל</w:t>
            </w:r>
          </w:p>
          <w:p w:rsidR="000D37A8" w:rsidRPr="00E82C24" w:rsidRDefault="000D37A8" w:rsidP="004F4B69">
            <w:pPr>
              <w:spacing w:before="0" w:line="360" w:lineRule="auto"/>
              <w:ind w:left="2125" w:right="-709" w:hanging="2750"/>
              <w:jc w:val="center"/>
              <w:rPr>
                <w:rFonts w:hint="cs"/>
                <w:rtl/>
              </w:rPr>
            </w:pPr>
            <w:r w:rsidRPr="00E82C24">
              <w:rPr>
                <w:rFonts w:hint="cs"/>
                <w:rtl/>
              </w:rPr>
              <w:t>2. שנות וותק במשרד</w:t>
            </w:r>
          </w:p>
          <w:p w:rsidR="000D37A8" w:rsidRPr="00E82C24" w:rsidRDefault="000D37A8" w:rsidP="004F4B69">
            <w:pPr>
              <w:spacing w:before="0" w:line="360" w:lineRule="auto"/>
              <w:ind w:left="2125" w:right="-709" w:hanging="2750"/>
              <w:jc w:val="center"/>
              <w:rPr>
                <w:rFonts w:hint="cs"/>
                <w:rtl/>
              </w:rPr>
            </w:pPr>
            <w:r w:rsidRPr="00E82C24">
              <w:rPr>
                <w:rFonts w:hint="cs"/>
                <w:rtl/>
              </w:rPr>
              <w:t>3. שנות ותק</w:t>
            </w:r>
          </w:p>
          <w:p w:rsidR="000D37A8" w:rsidRDefault="000D37A8" w:rsidP="004F4B69">
            <w:pPr>
              <w:spacing w:before="0" w:line="360" w:lineRule="auto"/>
              <w:ind w:left="2125" w:right="-709" w:hanging="2750"/>
              <w:jc w:val="center"/>
            </w:pPr>
            <w:r w:rsidRPr="00E82C24">
              <w:rPr>
                <w:rFonts w:hint="cs"/>
                <w:rtl/>
              </w:rPr>
              <w:t>בתחום המוצע</w:t>
            </w:r>
          </w:p>
        </w:tc>
      </w:tr>
      <w:tr w:rsidR="000D37A8" w:rsidTr="00D5278A">
        <w:trPr>
          <w:trHeight w:val="983"/>
        </w:trPr>
        <w:tc>
          <w:tcPr>
            <w:tcW w:w="89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Default="000D37A8" w:rsidP="004F4B69">
            <w:pPr>
              <w:spacing w:before="0" w:line="360" w:lineRule="auto"/>
              <w:jc w:val="both"/>
            </w:pPr>
            <w:r w:rsidRPr="00E82C24">
              <w:rPr>
                <w:rFonts w:hint="cs"/>
                <w:rtl/>
              </w:rPr>
              <w:t>1.</w:t>
            </w:r>
          </w:p>
        </w:tc>
        <w:tc>
          <w:tcPr>
            <w:tcW w:w="131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1874"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2025"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Default="000D37A8" w:rsidP="004F4B69">
            <w:pPr>
              <w:spacing w:before="0" w:line="360" w:lineRule="auto"/>
              <w:ind w:left="2125" w:right="-709" w:hanging="2750"/>
              <w:jc w:val="both"/>
            </w:pPr>
          </w:p>
        </w:tc>
        <w:tc>
          <w:tcPr>
            <w:tcW w:w="1533"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2220"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r>
      <w:tr w:rsidR="000D37A8" w:rsidTr="00D5278A">
        <w:trPr>
          <w:trHeight w:val="836"/>
        </w:trPr>
        <w:tc>
          <w:tcPr>
            <w:tcW w:w="89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2125" w:right="-709" w:hanging="2750"/>
              <w:jc w:val="both"/>
              <w:rPr>
                <w:rtl/>
              </w:rPr>
            </w:pPr>
            <w:r w:rsidRPr="00E82C24">
              <w:rPr>
                <w:rFonts w:hint="cs"/>
                <w:rtl/>
              </w:rPr>
              <w:t>2.</w:t>
            </w:r>
          </w:p>
          <w:p w:rsidR="000D37A8" w:rsidRDefault="000D37A8" w:rsidP="004F4B69">
            <w:pPr>
              <w:spacing w:before="0" w:line="360" w:lineRule="auto"/>
              <w:jc w:val="both"/>
            </w:pPr>
            <w:r w:rsidRPr="00E82C24">
              <w:rPr>
                <w:rFonts w:hint="cs"/>
                <w:rtl/>
              </w:rPr>
              <w:t>2.</w:t>
            </w:r>
          </w:p>
        </w:tc>
        <w:tc>
          <w:tcPr>
            <w:tcW w:w="1311"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1874"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2025"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1533"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2220"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r>
      <w:tr w:rsidR="000D37A8" w:rsidTr="00D5278A">
        <w:trPr>
          <w:trHeight w:val="1273"/>
        </w:trPr>
        <w:tc>
          <w:tcPr>
            <w:tcW w:w="89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r w:rsidRPr="00E82C24">
              <w:rPr>
                <w:rFonts w:hint="cs"/>
                <w:rtl/>
              </w:rPr>
              <w:t>3.</w:t>
            </w:r>
          </w:p>
          <w:p w:rsidR="000D37A8" w:rsidRPr="00E82C24" w:rsidRDefault="000D37A8" w:rsidP="004F4B69">
            <w:pPr>
              <w:spacing w:before="0" w:line="360" w:lineRule="auto"/>
              <w:jc w:val="both"/>
              <w:rPr>
                <w:rFonts w:hint="cs"/>
                <w:rtl/>
              </w:rPr>
            </w:pPr>
          </w:p>
          <w:p w:rsidR="000D37A8" w:rsidRDefault="000D37A8" w:rsidP="004F4B69">
            <w:pPr>
              <w:spacing w:before="0" w:line="360" w:lineRule="auto"/>
              <w:jc w:val="both"/>
            </w:pPr>
            <w:r w:rsidRPr="00E82C24">
              <w:rPr>
                <w:rFonts w:hint="cs"/>
                <w:rtl/>
              </w:rPr>
              <w:t>3.</w:t>
            </w:r>
          </w:p>
        </w:tc>
        <w:tc>
          <w:tcPr>
            <w:tcW w:w="1311"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1874"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2025"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1533"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2220"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r>
      <w:tr w:rsidR="000D37A8" w:rsidTr="00D5278A">
        <w:trPr>
          <w:trHeight w:val="1273"/>
        </w:trPr>
        <w:tc>
          <w:tcPr>
            <w:tcW w:w="89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jc w:val="both"/>
              <w:rPr>
                <w:rFonts w:hint="cs"/>
                <w:rtl/>
              </w:rPr>
            </w:pPr>
          </w:p>
          <w:p w:rsidR="000D37A8" w:rsidRPr="00E82C24" w:rsidRDefault="000D37A8" w:rsidP="004F4B69">
            <w:pPr>
              <w:spacing w:before="0" w:line="360" w:lineRule="auto"/>
              <w:jc w:val="both"/>
              <w:rPr>
                <w:rFonts w:hint="cs"/>
                <w:rtl/>
              </w:rPr>
            </w:pPr>
          </w:p>
          <w:p w:rsidR="000D37A8" w:rsidRDefault="000D37A8" w:rsidP="004F4B69">
            <w:pPr>
              <w:spacing w:before="0" w:line="360" w:lineRule="auto"/>
              <w:jc w:val="both"/>
            </w:pPr>
            <w:r w:rsidRPr="00E82C24">
              <w:rPr>
                <w:rFonts w:hint="cs"/>
                <w:rtl/>
              </w:rPr>
              <w:t>4.</w:t>
            </w:r>
          </w:p>
        </w:tc>
        <w:tc>
          <w:tcPr>
            <w:tcW w:w="131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1874"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2025"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1533"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2220"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r>
      <w:tr w:rsidR="000D37A8" w:rsidTr="00D5278A">
        <w:trPr>
          <w:trHeight w:val="1759"/>
        </w:trPr>
        <w:tc>
          <w:tcPr>
            <w:tcW w:w="89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Default="000D37A8" w:rsidP="004F4B69">
            <w:pPr>
              <w:spacing w:before="0" w:line="360" w:lineRule="auto"/>
              <w:jc w:val="both"/>
            </w:pPr>
            <w:r w:rsidRPr="00E82C24">
              <w:rPr>
                <w:rFonts w:hint="cs"/>
                <w:rtl/>
              </w:rPr>
              <w:t>5.</w:t>
            </w:r>
          </w:p>
        </w:tc>
        <w:tc>
          <w:tcPr>
            <w:tcW w:w="1311"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1874"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rPr>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Pr="00E82C24" w:rsidRDefault="000D37A8" w:rsidP="004F4B69">
            <w:pPr>
              <w:spacing w:before="0" w:line="360" w:lineRule="auto"/>
              <w:ind w:left="2125" w:right="-709" w:hanging="2750"/>
              <w:jc w:val="both"/>
              <w:rPr>
                <w:rFonts w:hint="cs"/>
                <w:rtl/>
              </w:rPr>
            </w:pPr>
          </w:p>
          <w:p w:rsidR="000D37A8" w:rsidRDefault="000D37A8" w:rsidP="004F4B69">
            <w:pPr>
              <w:spacing w:before="0" w:line="360" w:lineRule="auto"/>
              <w:ind w:left="2125" w:right="-709" w:hanging="2750"/>
              <w:jc w:val="both"/>
            </w:pPr>
          </w:p>
        </w:tc>
        <w:tc>
          <w:tcPr>
            <w:tcW w:w="2025"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1533"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c>
          <w:tcPr>
            <w:tcW w:w="2220"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2125" w:right="-709" w:hanging="2750"/>
              <w:jc w:val="both"/>
            </w:pPr>
          </w:p>
        </w:tc>
      </w:tr>
    </w:tbl>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 xml:space="preserve">2.     </w:t>
      </w:r>
      <w:r>
        <w:rPr>
          <w:rFonts w:hint="cs"/>
          <w:b/>
          <w:bCs/>
          <w:rtl/>
        </w:rPr>
        <w:t>ניסיון יחידי המציע (נא מלא את הפרטים הבאים עבור כל אחד מיחידי המציע):</w:t>
      </w:r>
    </w:p>
    <w:p w:rsidR="000D37A8" w:rsidRDefault="000D37A8" w:rsidP="000D37A8">
      <w:pPr>
        <w:spacing w:before="0" w:line="360" w:lineRule="auto"/>
        <w:jc w:val="both"/>
      </w:pPr>
      <w:r>
        <w:rPr>
          <w:rFonts w:hint="cs"/>
          <w:rtl/>
        </w:rPr>
        <w:t>2.1  שם עורך הדין:___________________________</w:t>
      </w:r>
    </w:p>
    <w:p w:rsidR="000D37A8" w:rsidRDefault="000D37A8" w:rsidP="000D37A8">
      <w:pPr>
        <w:spacing w:before="0" w:line="360" w:lineRule="auto"/>
        <w:jc w:val="both"/>
        <w:rPr>
          <w:rFonts w:hint="cs"/>
          <w:rtl/>
        </w:rPr>
      </w:pPr>
      <w:r>
        <w:rPr>
          <w:rFonts w:hint="cs"/>
          <w:rtl/>
        </w:rPr>
        <w:t>       תחום עיסוק עיקרי:______________________________________________</w:t>
      </w:r>
    </w:p>
    <w:p w:rsidR="000D37A8" w:rsidRDefault="000D37A8" w:rsidP="000D37A8">
      <w:pPr>
        <w:spacing w:before="0" w:line="360" w:lineRule="auto"/>
        <w:jc w:val="both"/>
        <w:rPr>
          <w:rFonts w:hint="cs"/>
          <w:rtl/>
        </w:rPr>
      </w:pPr>
      <w:r>
        <w:rPr>
          <w:rFonts w:hint="cs"/>
          <w:rtl/>
        </w:rPr>
        <w:t>       פרוט ניסיון בתחום הנדרש על פי מסמכי ההזמנה (כולל היקף תיקים):</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 xml:space="preserve">דוגמאות לתיקים בטיפולו בתחומי השירותים המשפטיים </w:t>
      </w:r>
      <w:r w:rsidRPr="009E74BB">
        <w:rPr>
          <w:rFonts w:hint="cs"/>
          <w:rtl/>
        </w:rPr>
        <w:t>הנדרשים (לרבות ציון</w:t>
      </w:r>
      <w:r w:rsidRPr="009A1D9E">
        <w:rPr>
          <w:rFonts w:hint="cs"/>
          <w:rtl/>
        </w:rPr>
        <w:t xml:space="preserve"> תחום השירות המשפטי, מסמכים משפטיים רלוונט</w:t>
      </w:r>
      <w:r>
        <w:rPr>
          <w:rFonts w:hint="cs"/>
          <w:rtl/>
        </w:rPr>
        <w:t>י</w:t>
      </w:r>
      <w:r w:rsidRPr="009A1D9E">
        <w:rPr>
          <w:rFonts w:hint="cs"/>
          <w:rtl/>
        </w:rPr>
        <w:t>ים שנדרש להפיק, הערכאה המשפטית בתחום הרלוונטי, הסוגיות המשפטיות העיקריות שנדונו וכיו"ב ):</w:t>
      </w:r>
    </w:p>
    <w:p w:rsidR="000D37A8" w:rsidRDefault="000D37A8" w:rsidP="000D37A8">
      <w:pPr>
        <w:spacing w:before="0" w:line="360" w:lineRule="auto"/>
        <w:jc w:val="both"/>
        <w:rPr>
          <w:rFonts w:hint="cs"/>
          <w:rtl/>
        </w:rPr>
      </w:pPr>
      <w:r>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2.2   שם עורך הדין:___________________________</w:t>
      </w:r>
    </w:p>
    <w:p w:rsidR="000D37A8" w:rsidRDefault="000D37A8" w:rsidP="000D37A8">
      <w:pPr>
        <w:spacing w:before="0" w:line="360" w:lineRule="auto"/>
        <w:jc w:val="both"/>
        <w:rPr>
          <w:rFonts w:hint="cs"/>
          <w:rtl/>
        </w:rPr>
      </w:pPr>
      <w:r>
        <w:rPr>
          <w:rFonts w:hint="cs"/>
          <w:rtl/>
        </w:rPr>
        <w:t>        תחום עיסוק עיקרי:______________________________________________</w:t>
      </w:r>
    </w:p>
    <w:p w:rsidR="000D37A8" w:rsidRDefault="000D37A8" w:rsidP="000D37A8">
      <w:pPr>
        <w:spacing w:before="0" w:line="360" w:lineRule="auto"/>
        <w:jc w:val="both"/>
        <w:rPr>
          <w:rFonts w:hint="cs"/>
          <w:rtl/>
        </w:rPr>
      </w:pPr>
      <w:r>
        <w:rPr>
          <w:rFonts w:hint="cs"/>
          <w:rtl/>
        </w:rPr>
        <w:t>        פרוט ניסיון בתחום הנדרש על פי מסמכי ההזמנה (כולל היקף תיקים):</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 xml:space="preserve">דוגמאות לתיקים בטיפולו בתחומי השירותים המשפטיים </w:t>
      </w:r>
      <w:r w:rsidRPr="009E74BB">
        <w:rPr>
          <w:rFonts w:hint="cs"/>
          <w:rtl/>
        </w:rPr>
        <w:t>הנדרשים (לרבות</w:t>
      </w:r>
      <w:r w:rsidRPr="009A1D9E">
        <w:rPr>
          <w:rFonts w:hint="cs"/>
          <w:rtl/>
        </w:rPr>
        <w:t xml:space="preserve"> ציון תחום השירות המשפטי, מסמכים משפטיים רלוונטי</w:t>
      </w:r>
      <w:r>
        <w:rPr>
          <w:rFonts w:hint="cs"/>
          <w:rtl/>
        </w:rPr>
        <w:t>י</w:t>
      </w:r>
      <w:r w:rsidRPr="009A1D9E">
        <w:rPr>
          <w:rFonts w:hint="cs"/>
          <w:rtl/>
        </w:rPr>
        <w:t xml:space="preserve">ם שנדרש להפיק, הערכאה המשפטית בתחום הרלוונטי, הסוגיות המשפטיות העיקריות שנדונו וכיו"ב ): </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2.3   שם עורך הדין:___________________________</w:t>
      </w:r>
    </w:p>
    <w:p w:rsidR="000D37A8" w:rsidRDefault="000D37A8" w:rsidP="000D37A8">
      <w:pPr>
        <w:spacing w:before="0" w:line="360" w:lineRule="auto"/>
        <w:jc w:val="both"/>
        <w:rPr>
          <w:rFonts w:hint="cs"/>
          <w:rtl/>
        </w:rPr>
      </w:pPr>
      <w:r>
        <w:rPr>
          <w:rFonts w:hint="cs"/>
          <w:rtl/>
        </w:rPr>
        <w:t>        תחום עיסוק עיקרי:______________________________________________</w:t>
      </w:r>
    </w:p>
    <w:p w:rsidR="000D37A8" w:rsidRDefault="000D37A8" w:rsidP="000D37A8">
      <w:pPr>
        <w:spacing w:before="0" w:line="360" w:lineRule="auto"/>
        <w:jc w:val="both"/>
        <w:rPr>
          <w:rFonts w:hint="cs"/>
          <w:rtl/>
        </w:rPr>
      </w:pPr>
      <w:r>
        <w:rPr>
          <w:rFonts w:hint="cs"/>
          <w:rtl/>
        </w:rPr>
        <w:t>        פרוט ניסיון בתחום הנדרש על פי מסמכי ההזמנה (כולל היקף תיקים):</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 xml:space="preserve">דוגמאות לתיקים בטיפולו בתחומי השירותים המשפטיים הנדרשים </w:t>
      </w:r>
      <w:r w:rsidRPr="009A1D9E">
        <w:rPr>
          <w:rFonts w:hint="cs"/>
          <w:rtl/>
        </w:rPr>
        <w:t>(לרבות ציון תחום השירות המשפטי, מסמכים משפטיים רלוונטי</w:t>
      </w:r>
      <w:r>
        <w:rPr>
          <w:rFonts w:hint="cs"/>
          <w:rtl/>
        </w:rPr>
        <w:t>י</w:t>
      </w:r>
      <w:r w:rsidRPr="009A1D9E">
        <w:rPr>
          <w:rFonts w:hint="cs"/>
          <w:rtl/>
        </w:rPr>
        <w:t xml:space="preserve">ם שנדרש להפיק, הערכאה המשפטית בתחום הרלוונטי, הסוגיות המשפטיות העיקריות שנדונו וכיו"ב ): </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ind w:right="709"/>
        <w:jc w:val="both"/>
        <w:rPr>
          <w:rFonts w:hint="cs"/>
          <w:rtl/>
        </w:rPr>
      </w:pPr>
      <w:r>
        <w:rPr>
          <w:rFonts w:hint="cs"/>
          <w:rtl/>
        </w:rPr>
        <w:t>2.4   שם עורך הדין:___________________________</w:t>
      </w:r>
    </w:p>
    <w:p w:rsidR="000D37A8" w:rsidRDefault="000D37A8" w:rsidP="000D37A8">
      <w:pPr>
        <w:spacing w:before="0" w:line="360" w:lineRule="auto"/>
        <w:ind w:right="709"/>
        <w:jc w:val="both"/>
        <w:rPr>
          <w:rFonts w:hint="cs"/>
          <w:rtl/>
        </w:rPr>
      </w:pPr>
      <w:r>
        <w:rPr>
          <w:rFonts w:hint="cs"/>
          <w:rtl/>
        </w:rPr>
        <w:t>        תחום עיסוק עיקרי:______________________________________________</w:t>
      </w:r>
    </w:p>
    <w:p w:rsidR="000D37A8" w:rsidRDefault="000D37A8" w:rsidP="000D37A8">
      <w:pPr>
        <w:spacing w:before="0" w:line="360" w:lineRule="auto"/>
        <w:jc w:val="both"/>
        <w:rPr>
          <w:rFonts w:hint="cs"/>
          <w:rtl/>
        </w:rPr>
      </w:pPr>
      <w:r>
        <w:rPr>
          <w:rFonts w:hint="cs"/>
          <w:rtl/>
        </w:rPr>
        <w:t xml:space="preserve">        פרוט ניסיון בתחום הנדרש על פי מסמכי ההזמנה (כולל היקף תיקים): </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ind w:right="709"/>
        <w:jc w:val="both"/>
        <w:rPr>
          <w:rFonts w:hint="cs"/>
          <w:rtl/>
        </w:rPr>
      </w:pPr>
    </w:p>
    <w:p w:rsidR="000D37A8" w:rsidRDefault="000D37A8" w:rsidP="000D37A8">
      <w:pPr>
        <w:spacing w:before="0" w:line="360" w:lineRule="auto"/>
        <w:ind w:right="709"/>
        <w:jc w:val="both"/>
        <w:rPr>
          <w:rFonts w:hint="cs"/>
          <w:rtl/>
        </w:rPr>
      </w:pPr>
      <w:r>
        <w:rPr>
          <w:rFonts w:hint="cs"/>
          <w:rtl/>
        </w:rPr>
        <w:t xml:space="preserve">דוגמאות לתיקים בטיפולו בתחומי השירותים המשפטיים הנדרשים </w:t>
      </w:r>
      <w:r w:rsidRPr="009A1D9E">
        <w:rPr>
          <w:rFonts w:hint="cs"/>
          <w:rtl/>
        </w:rPr>
        <w:t>(לרבות ציון תחום השירות המשפטי, מסמכים משפטיים רלוונט</w:t>
      </w:r>
      <w:r>
        <w:rPr>
          <w:rFonts w:hint="cs"/>
          <w:rtl/>
        </w:rPr>
        <w:t>י</w:t>
      </w:r>
      <w:r w:rsidRPr="009A1D9E">
        <w:rPr>
          <w:rFonts w:hint="cs"/>
          <w:rtl/>
        </w:rPr>
        <w:t xml:space="preserve">ים שנדרש להפיק, הערכאה המשפטית בתחום הרלוונטי, הסוגיות המשפטיות העיקריות שנדונו וכיו"ב ): </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ind w:right="709"/>
        <w:jc w:val="both"/>
        <w:rPr>
          <w:rFonts w:hint="cs"/>
          <w:rtl/>
        </w:rPr>
      </w:pPr>
    </w:p>
    <w:p w:rsidR="000D37A8" w:rsidRDefault="000D37A8" w:rsidP="000D37A8">
      <w:pPr>
        <w:spacing w:before="0" w:line="360" w:lineRule="auto"/>
        <w:ind w:right="709"/>
        <w:jc w:val="both"/>
        <w:rPr>
          <w:rFonts w:hint="cs"/>
          <w:rtl/>
        </w:rPr>
      </w:pPr>
    </w:p>
    <w:p w:rsidR="000D37A8" w:rsidRDefault="000D37A8" w:rsidP="000D37A8">
      <w:pPr>
        <w:spacing w:before="0" w:line="360" w:lineRule="auto"/>
        <w:jc w:val="both"/>
        <w:rPr>
          <w:rFonts w:hint="cs"/>
          <w:rtl/>
        </w:rPr>
      </w:pPr>
      <w:r>
        <w:rPr>
          <w:rFonts w:hint="cs"/>
          <w:rtl/>
        </w:rPr>
        <w:lastRenderedPageBreak/>
        <w:t xml:space="preserve">2.5 </w:t>
      </w:r>
      <w:r>
        <w:rPr>
          <w:rFonts w:hint="cs"/>
          <w:b/>
          <w:bCs/>
          <w:rtl/>
        </w:rPr>
        <w:t> </w:t>
      </w:r>
      <w:r>
        <w:rPr>
          <w:rFonts w:hint="cs"/>
          <w:rtl/>
        </w:rPr>
        <w:t>שם עורך הדין:___________________________</w:t>
      </w:r>
    </w:p>
    <w:p w:rsidR="000D37A8" w:rsidRDefault="000D37A8" w:rsidP="000D37A8">
      <w:pPr>
        <w:spacing w:before="0" w:line="360" w:lineRule="auto"/>
        <w:jc w:val="both"/>
        <w:rPr>
          <w:rFonts w:hint="cs"/>
          <w:rtl/>
        </w:rPr>
      </w:pPr>
      <w:r>
        <w:rPr>
          <w:rFonts w:hint="cs"/>
          <w:rtl/>
        </w:rPr>
        <w:t>       תחום עיסוק עיקרי:______________________________________________</w:t>
      </w:r>
    </w:p>
    <w:p w:rsidR="000D37A8" w:rsidRDefault="000D37A8" w:rsidP="000D37A8">
      <w:pPr>
        <w:spacing w:before="0" w:line="360" w:lineRule="auto"/>
        <w:jc w:val="both"/>
        <w:rPr>
          <w:rFonts w:hint="cs"/>
          <w:rtl/>
        </w:rPr>
      </w:pPr>
      <w:r>
        <w:rPr>
          <w:rFonts w:hint="cs"/>
          <w:rtl/>
        </w:rPr>
        <w:t>       פרוט ניסיון בתחום הנדרש על פי מסמכי ההזמנה (כולל היקף תיקים):</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 xml:space="preserve">דוגמאות לתיקים בטיפולו בתחומי השירותים המשפטיים הנדרשים </w:t>
      </w:r>
      <w:r w:rsidRPr="009A1D9E">
        <w:rPr>
          <w:rFonts w:hint="cs"/>
          <w:rtl/>
        </w:rPr>
        <w:t>(לרבות ציון תחום השירות המשפטי, מסמכים משפטיים רלוונט</w:t>
      </w:r>
      <w:r>
        <w:rPr>
          <w:rFonts w:hint="cs"/>
          <w:rtl/>
        </w:rPr>
        <w:t>י</w:t>
      </w:r>
      <w:r w:rsidRPr="009A1D9E">
        <w:rPr>
          <w:rFonts w:hint="cs"/>
          <w:rtl/>
        </w:rPr>
        <w:t xml:space="preserve">ים שנדרש להפיק, הערכאה המשפטית בתחום הרלוונטי, הסוגיות המשפטיות העיקריות שנדונו וכיו"ב ): </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b/>
          <w:b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b/>
          <w:bCs/>
          <w:sz w:val="28"/>
          <w:szCs w:val="28"/>
          <w:u w:val="single"/>
          <w:rtl/>
        </w:rPr>
      </w:pPr>
    </w:p>
    <w:p w:rsidR="000D37A8" w:rsidRDefault="000D37A8" w:rsidP="000D37A8">
      <w:pPr>
        <w:spacing w:before="0" w:line="360" w:lineRule="auto"/>
        <w:jc w:val="both"/>
        <w:rPr>
          <w:rFonts w:hint="cs"/>
          <w:rtl/>
        </w:rPr>
      </w:pPr>
      <w:r>
        <w:rPr>
          <w:rFonts w:hint="cs"/>
          <w:rtl/>
        </w:rPr>
        <w:t xml:space="preserve">3.  פירוט אודות ניסיון יחידי המציע, במתן שירותים דומים לתחומי השירות המשפטי המבוקשים, ללקוחות, לרבות לקוחות  מוסדיים וציבוריים ככל שקיימים כאלה. </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r>
        <w:rPr>
          <w:rFonts w:hint="cs"/>
          <w:rtl/>
        </w:rPr>
        <w:t>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Pr="009A1D9E" w:rsidRDefault="000D37A8" w:rsidP="000D37A8">
      <w:pPr>
        <w:spacing w:before="0" w:line="360" w:lineRule="auto"/>
        <w:ind w:left="-1"/>
        <w:jc w:val="both"/>
        <w:rPr>
          <w:rFonts w:hint="cs"/>
          <w:b/>
          <w:bCs/>
        </w:rPr>
      </w:pPr>
      <w:r w:rsidRPr="006344FB">
        <w:rPr>
          <w:rFonts w:hint="cs"/>
          <w:rtl/>
        </w:rPr>
        <w:t>4.</w:t>
      </w:r>
      <w:r>
        <w:rPr>
          <w:rFonts w:hint="cs"/>
          <w:rtl/>
        </w:rPr>
        <w:t xml:space="preserve"> המגיש הצעה לתחומי השירותים המשפטיים המפורטים בסעיפים 3.2.1-3.2.2 להזמנה, יצרף </w:t>
      </w:r>
      <w:r w:rsidRPr="006344FB">
        <w:rPr>
          <w:rFonts w:hint="cs"/>
          <w:rtl/>
        </w:rPr>
        <w:t xml:space="preserve">תיעוד מלא (הגשת כל כתבי בי-דין שהוגשו לאורך ההליך, פרוטוקולים מלאים, החלטות שיפוטיות ופסקי דין) של  הליך משפטי אחד שנוהל בבית משפט בישראל לגבי כל אחד מיחידי המציע (כך שיוגש תיעוד של לפחות 3 הליכים משפטיים </w:t>
      </w:r>
      <w:r w:rsidRPr="006344FB">
        <w:rPr>
          <w:rFonts w:hint="cs"/>
          <w:b/>
          <w:bCs/>
          <w:rtl/>
        </w:rPr>
        <w:t>שונים</w:t>
      </w:r>
      <w:r w:rsidRPr="006344FB">
        <w:rPr>
          <w:rFonts w:hint="cs"/>
          <w:rtl/>
        </w:rPr>
        <w:t xml:space="preserve"> בהתאם למספר יחידי המציע) בו התקיימו הוכחות וסיכומים, החל מפתיחת ההליך ועד פסק דין סופי, לרבות הליכי ערעור, ככל שישנם.</w:t>
      </w:r>
      <w:r>
        <w:rPr>
          <w:rFonts w:hint="cs"/>
          <w:rtl/>
        </w:rPr>
        <w:t xml:space="preserve"> </w:t>
      </w:r>
      <w:r w:rsidRPr="009A1D9E">
        <w:rPr>
          <w:rFonts w:hint="cs"/>
          <w:rtl/>
        </w:rPr>
        <w:t>(</w:t>
      </w:r>
      <w:r w:rsidRPr="009A1D9E">
        <w:rPr>
          <w:rFonts w:hint="cs"/>
          <w:b/>
          <w:bCs/>
          <w:rtl/>
        </w:rPr>
        <w:t xml:space="preserve">את כתבי בי הדין, יש לצרף לטופס ההצעה בסדר המופיע בטבלה). </w:t>
      </w:r>
    </w:p>
    <w:p w:rsidR="000D37A8" w:rsidRPr="00C26AAC" w:rsidRDefault="000D37A8" w:rsidP="000D37A8">
      <w:pPr>
        <w:spacing w:before="0" w:line="360" w:lineRule="auto"/>
        <w:ind w:left="359"/>
        <w:jc w:val="both"/>
        <w:rPr>
          <w:rFonts w:hint="cs"/>
          <w:b/>
          <w:bCs/>
          <w:highlight w:val="yellow"/>
          <w:rtl/>
        </w:rPr>
      </w:pPr>
    </w:p>
    <w:tbl>
      <w:tblPr>
        <w:bidiVisual/>
        <w:tblW w:w="0" w:type="auto"/>
        <w:tblInd w:w="716" w:type="dxa"/>
        <w:tblCellMar>
          <w:left w:w="0" w:type="dxa"/>
          <w:right w:w="0" w:type="dxa"/>
        </w:tblCellMar>
        <w:tblLook w:val="04A0"/>
      </w:tblPr>
      <w:tblGrid>
        <w:gridCol w:w="562"/>
        <w:gridCol w:w="1500"/>
        <w:gridCol w:w="1949"/>
        <w:gridCol w:w="1368"/>
        <w:gridCol w:w="2801"/>
      </w:tblGrid>
      <w:tr w:rsidR="000D37A8" w:rsidRPr="00C26AAC" w:rsidTr="00827052">
        <w:tc>
          <w:tcPr>
            <w:tcW w:w="562"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0D37A8" w:rsidRPr="009A1D9E" w:rsidRDefault="000D37A8" w:rsidP="004F4B69">
            <w:pPr>
              <w:spacing w:before="0" w:line="360" w:lineRule="auto"/>
              <w:ind w:right="-709"/>
            </w:pPr>
            <w:r w:rsidRPr="009A1D9E">
              <w:rPr>
                <w:rFonts w:hint="cs"/>
                <w:rtl/>
              </w:rPr>
              <w:t>מס'</w:t>
            </w:r>
          </w:p>
        </w:tc>
        <w:tc>
          <w:tcPr>
            <w:tcW w:w="1500"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9A1D9E" w:rsidRDefault="000D37A8" w:rsidP="004F4B69">
            <w:pPr>
              <w:spacing w:before="0" w:line="360" w:lineRule="auto"/>
              <w:ind w:left="-625" w:right="-709"/>
              <w:jc w:val="center"/>
            </w:pPr>
            <w:r w:rsidRPr="009A1D9E">
              <w:rPr>
                <w:rFonts w:hint="cs"/>
                <w:rtl/>
              </w:rPr>
              <w:t>סוג המסמך</w:t>
            </w:r>
          </w:p>
        </w:tc>
        <w:tc>
          <w:tcPr>
            <w:tcW w:w="194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9A1D9E" w:rsidRDefault="000D37A8" w:rsidP="004F4B69">
            <w:pPr>
              <w:spacing w:before="0" w:line="360" w:lineRule="auto"/>
              <w:ind w:left="-625" w:right="-709"/>
              <w:jc w:val="center"/>
            </w:pPr>
            <w:r w:rsidRPr="009A1D9E">
              <w:rPr>
                <w:rFonts w:hint="cs"/>
                <w:rtl/>
              </w:rPr>
              <w:t>הערכאה המשפטית</w:t>
            </w:r>
          </w:p>
        </w:tc>
        <w:tc>
          <w:tcPr>
            <w:tcW w:w="136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9A1D9E" w:rsidRDefault="000D37A8" w:rsidP="004F4B69">
            <w:pPr>
              <w:spacing w:before="0" w:line="360" w:lineRule="auto"/>
              <w:ind w:left="-625" w:right="-709"/>
              <w:jc w:val="center"/>
            </w:pPr>
            <w:r w:rsidRPr="009A1D9E">
              <w:rPr>
                <w:rFonts w:hint="cs"/>
                <w:rtl/>
              </w:rPr>
              <w:t>מס' ההליך</w:t>
            </w:r>
          </w:p>
        </w:tc>
        <w:tc>
          <w:tcPr>
            <w:tcW w:w="28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9A1D9E" w:rsidRDefault="000D37A8" w:rsidP="004F4B69">
            <w:pPr>
              <w:spacing w:before="0" w:line="360" w:lineRule="auto"/>
              <w:ind w:left="-625" w:right="-709"/>
              <w:jc w:val="center"/>
            </w:pPr>
            <w:r w:rsidRPr="009A1D9E">
              <w:rPr>
                <w:rFonts w:hint="cs"/>
                <w:rtl/>
              </w:rPr>
              <w:t>שמות הצדדים</w:t>
            </w: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11</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2.</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3.</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4.</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5.</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bl>
    <w:p w:rsidR="000D37A8" w:rsidRPr="00C26AAC" w:rsidRDefault="000D37A8" w:rsidP="000D37A8">
      <w:pPr>
        <w:spacing w:before="0" w:line="360" w:lineRule="auto"/>
        <w:ind w:hanging="142"/>
        <w:jc w:val="both"/>
        <w:rPr>
          <w:rFonts w:hint="cs"/>
          <w:highlight w:val="yellow"/>
          <w:rtl/>
        </w:rPr>
      </w:pPr>
    </w:p>
    <w:p w:rsidR="000D37A8" w:rsidRPr="00C26AAC" w:rsidRDefault="000D37A8" w:rsidP="000D37A8">
      <w:pPr>
        <w:spacing w:before="0" w:line="360" w:lineRule="auto"/>
        <w:ind w:hanging="142"/>
        <w:jc w:val="both"/>
        <w:rPr>
          <w:rFonts w:hint="cs"/>
          <w:highlight w:val="yellow"/>
          <w:rtl/>
        </w:rPr>
      </w:pPr>
    </w:p>
    <w:p w:rsidR="000D37A8" w:rsidRPr="00E31460" w:rsidRDefault="000D37A8" w:rsidP="000D37A8">
      <w:pPr>
        <w:spacing w:before="0" w:line="360" w:lineRule="auto"/>
        <w:jc w:val="both"/>
        <w:rPr>
          <w:rFonts w:hint="cs"/>
          <w:rtl/>
        </w:rPr>
      </w:pPr>
      <w:r w:rsidRPr="00E31460">
        <w:rPr>
          <w:rFonts w:hint="cs"/>
          <w:rtl/>
        </w:rPr>
        <w:t>5.  המגיש הצעה לתחומי השירותים המשפטיים בסעיפים 3.2.1 ו-3.2.6 להזמנה, יגיש בנוסף לאמור לעיל:</w:t>
      </w:r>
    </w:p>
    <w:p w:rsidR="000D37A8" w:rsidRDefault="000D37A8" w:rsidP="000D37A8">
      <w:pPr>
        <w:spacing w:line="360" w:lineRule="auto"/>
        <w:jc w:val="both"/>
        <w:rPr>
          <w:rFonts w:hint="cs"/>
          <w:rtl/>
        </w:rPr>
      </w:pPr>
      <w:r>
        <w:rPr>
          <w:rFonts w:hint="cs"/>
          <w:rtl/>
        </w:rPr>
        <w:t xml:space="preserve">א. תיעוד מלא של הליך שהתקיים בהוצאה לפועל (הכולל לפחות חמישה כתבי בי-דין) משלוש השנים האחרונות. </w:t>
      </w:r>
    </w:p>
    <w:tbl>
      <w:tblPr>
        <w:bidiVisual/>
        <w:tblW w:w="0" w:type="auto"/>
        <w:tblInd w:w="716" w:type="dxa"/>
        <w:tblCellMar>
          <w:left w:w="0" w:type="dxa"/>
          <w:right w:w="0" w:type="dxa"/>
        </w:tblCellMar>
        <w:tblLook w:val="04A0"/>
      </w:tblPr>
      <w:tblGrid>
        <w:gridCol w:w="562"/>
        <w:gridCol w:w="1500"/>
        <w:gridCol w:w="1949"/>
        <w:gridCol w:w="1368"/>
        <w:gridCol w:w="2801"/>
      </w:tblGrid>
      <w:tr w:rsidR="000D37A8" w:rsidRPr="00C26AAC" w:rsidTr="00827052">
        <w:tc>
          <w:tcPr>
            <w:tcW w:w="562"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0D37A8" w:rsidRPr="00BC5305" w:rsidRDefault="000D37A8" w:rsidP="004F4B69">
            <w:pPr>
              <w:spacing w:before="0" w:line="360" w:lineRule="auto"/>
              <w:ind w:right="-709"/>
              <w:rPr>
                <w:b/>
                <w:bCs/>
              </w:rPr>
            </w:pPr>
            <w:r w:rsidRPr="00BC5305">
              <w:rPr>
                <w:rFonts w:hint="cs"/>
                <w:b/>
                <w:bCs/>
                <w:rtl/>
              </w:rPr>
              <w:t>מס'</w:t>
            </w:r>
          </w:p>
        </w:tc>
        <w:tc>
          <w:tcPr>
            <w:tcW w:w="1500"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BC5305" w:rsidRDefault="000D37A8" w:rsidP="004F4B69">
            <w:pPr>
              <w:spacing w:before="0" w:line="360" w:lineRule="auto"/>
              <w:ind w:left="-625" w:right="-709"/>
              <w:jc w:val="center"/>
              <w:rPr>
                <w:b/>
                <w:bCs/>
              </w:rPr>
            </w:pPr>
            <w:r w:rsidRPr="00BC5305">
              <w:rPr>
                <w:rFonts w:hint="cs"/>
                <w:b/>
                <w:bCs/>
                <w:rtl/>
              </w:rPr>
              <w:t>סוג המסמך</w:t>
            </w:r>
          </w:p>
        </w:tc>
        <w:tc>
          <w:tcPr>
            <w:tcW w:w="194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BC5305" w:rsidRDefault="000D37A8" w:rsidP="004F4B69">
            <w:pPr>
              <w:spacing w:before="0" w:line="360" w:lineRule="auto"/>
              <w:ind w:left="-625" w:right="-709"/>
              <w:jc w:val="center"/>
              <w:rPr>
                <w:b/>
                <w:bCs/>
              </w:rPr>
            </w:pPr>
            <w:r w:rsidRPr="00BC5305">
              <w:rPr>
                <w:rFonts w:hint="cs"/>
                <w:b/>
                <w:bCs/>
                <w:rtl/>
              </w:rPr>
              <w:t>הערכאה המשפטית</w:t>
            </w:r>
          </w:p>
        </w:tc>
        <w:tc>
          <w:tcPr>
            <w:tcW w:w="136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BC5305" w:rsidRDefault="000D37A8" w:rsidP="004F4B69">
            <w:pPr>
              <w:spacing w:before="0" w:line="360" w:lineRule="auto"/>
              <w:ind w:left="-625" w:right="-709"/>
              <w:jc w:val="center"/>
              <w:rPr>
                <w:b/>
                <w:bCs/>
              </w:rPr>
            </w:pPr>
            <w:r w:rsidRPr="00BC5305">
              <w:rPr>
                <w:rFonts w:hint="cs"/>
                <w:b/>
                <w:bCs/>
                <w:rtl/>
              </w:rPr>
              <w:t>מס' ההליך</w:t>
            </w:r>
          </w:p>
        </w:tc>
        <w:tc>
          <w:tcPr>
            <w:tcW w:w="28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BC5305" w:rsidRDefault="000D37A8" w:rsidP="004F4B69">
            <w:pPr>
              <w:spacing w:before="0" w:line="360" w:lineRule="auto"/>
              <w:ind w:left="-625" w:right="-709"/>
              <w:jc w:val="center"/>
              <w:rPr>
                <w:b/>
                <w:bCs/>
              </w:rPr>
            </w:pPr>
            <w:r w:rsidRPr="00BC5305">
              <w:rPr>
                <w:rFonts w:hint="cs"/>
                <w:b/>
                <w:bCs/>
                <w:rtl/>
              </w:rPr>
              <w:t>שמות הצדדים</w:t>
            </w: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11</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2.</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3.</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4.</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5.</w:t>
            </w:r>
          </w:p>
        </w:tc>
        <w:tc>
          <w:tcPr>
            <w:tcW w:w="15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3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8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bl>
    <w:p w:rsidR="000D37A8" w:rsidRDefault="000D37A8" w:rsidP="000D37A8">
      <w:pPr>
        <w:spacing w:line="360" w:lineRule="auto"/>
        <w:ind w:left="2160"/>
        <w:jc w:val="both"/>
        <w:rPr>
          <w:rFonts w:hint="cs"/>
          <w:rtl/>
        </w:rPr>
      </w:pPr>
    </w:p>
    <w:p w:rsidR="000D37A8" w:rsidRPr="00E31460" w:rsidRDefault="000D37A8" w:rsidP="000D37A8">
      <w:pPr>
        <w:spacing w:before="0" w:line="360" w:lineRule="auto"/>
        <w:jc w:val="both"/>
        <w:rPr>
          <w:rFonts w:hint="cs"/>
          <w:rtl/>
        </w:rPr>
      </w:pPr>
      <w:r w:rsidRPr="00E31460">
        <w:rPr>
          <w:rFonts w:hint="cs"/>
          <w:rtl/>
        </w:rPr>
        <w:t>ב. פרוט (ללא מסמכים) של מלוא הפעולות וההליכים שננקטו על ידי המציע בשלושה תיקי הוצל"פ בחמש השנים האחרונות.</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759"/>
        <w:gridCol w:w="1505"/>
        <w:gridCol w:w="1377"/>
        <w:gridCol w:w="1565"/>
        <w:gridCol w:w="1225"/>
        <w:gridCol w:w="2174"/>
      </w:tblGrid>
      <w:tr w:rsidR="000D37A8" w:rsidRPr="00E31460" w:rsidTr="00827052">
        <w:tc>
          <w:tcPr>
            <w:tcW w:w="759" w:type="dxa"/>
            <w:tcBorders>
              <w:bottom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Pr>
            </w:pPr>
            <w:r w:rsidRPr="00E31460">
              <w:rPr>
                <w:rFonts w:hint="cs"/>
                <w:b/>
                <w:bCs/>
                <w:rtl/>
              </w:rPr>
              <w:t>מס'</w:t>
            </w:r>
          </w:p>
        </w:tc>
        <w:tc>
          <w:tcPr>
            <w:tcW w:w="1505" w:type="dxa"/>
            <w:tcBorders>
              <w:bottom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tl/>
              </w:rPr>
            </w:pPr>
            <w:r w:rsidRPr="00E31460">
              <w:rPr>
                <w:rFonts w:hint="cs"/>
                <w:b/>
                <w:bCs/>
                <w:rtl/>
              </w:rPr>
              <w:t>הערכאה</w:t>
            </w:r>
          </w:p>
          <w:p w:rsidR="000D37A8" w:rsidRPr="00E31460" w:rsidRDefault="000D37A8" w:rsidP="004F4B69">
            <w:pPr>
              <w:spacing w:before="0" w:line="360" w:lineRule="auto"/>
              <w:ind w:left="-625" w:right="-709"/>
              <w:jc w:val="center"/>
              <w:rPr>
                <w:b/>
                <w:bCs/>
              </w:rPr>
            </w:pPr>
            <w:r w:rsidRPr="00E31460">
              <w:rPr>
                <w:rFonts w:hint="cs"/>
                <w:b/>
                <w:bCs/>
                <w:rtl/>
              </w:rPr>
              <w:lastRenderedPageBreak/>
              <w:t>המשפטית</w:t>
            </w:r>
          </w:p>
        </w:tc>
        <w:tc>
          <w:tcPr>
            <w:tcW w:w="1377" w:type="dxa"/>
            <w:tcBorders>
              <w:bottom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Pr>
            </w:pPr>
            <w:r w:rsidRPr="00E31460">
              <w:rPr>
                <w:rFonts w:hint="cs"/>
                <w:b/>
                <w:bCs/>
                <w:rtl/>
              </w:rPr>
              <w:lastRenderedPageBreak/>
              <w:t>מס' הליך</w:t>
            </w:r>
          </w:p>
        </w:tc>
        <w:tc>
          <w:tcPr>
            <w:tcW w:w="1565" w:type="dxa"/>
            <w:tcBorders>
              <w:bottom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Pr>
            </w:pPr>
            <w:r w:rsidRPr="00E31460">
              <w:rPr>
                <w:rFonts w:hint="cs"/>
                <w:b/>
                <w:bCs/>
                <w:rtl/>
              </w:rPr>
              <w:t>שמות הצדדים</w:t>
            </w:r>
          </w:p>
        </w:tc>
        <w:tc>
          <w:tcPr>
            <w:tcW w:w="1225" w:type="dxa"/>
            <w:tcBorders>
              <w:bottom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tl/>
              </w:rPr>
            </w:pPr>
            <w:r w:rsidRPr="00E31460">
              <w:rPr>
                <w:rFonts w:hint="cs"/>
                <w:b/>
                <w:bCs/>
                <w:rtl/>
              </w:rPr>
              <w:t>יום מתן</w:t>
            </w:r>
          </w:p>
          <w:p w:rsidR="000D37A8" w:rsidRPr="00E31460" w:rsidRDefault="000D37A8" w:rsidP="004F4B69">
            <w:pPr>
              <w:spacing w:before="0" w:line="360" w:lineRule="auto"/>
              <w:ind w:left="-625" w:right="-709"/>
              <w:jc w:val="center"/>
              <w:rPr>
                <w:b/>
                <w:bCs/>
              </w:rPr>
            </w:pPr>
            <w:r w:rsidRPr="00E31460">
              <w:rPr>
                <w:rFonts w:hint="cs"/>
                <w:b/>
                <w:bCs/>
                <w:rtl/>
              </w:rPr>
              <w:lastRenderedPageBreak/>
              <w:t>פסה"ד</w:t>
            </w:r>
          </w:p>
        </w:tc>
        <w:tc>
          <w:tcPr>
            <w:tcW w:w="2174" w:type="dxa"/>
            <w:tcBorders>
              <w:bottom w:val="single" w:sz="4" w:space="0" w:color="auto"/>
            </w:tcBorders>
          </w:tcPr>
          <w:p w:rsidR="000D37A8" w:rsidRPr="00E31460" w:rsidRDefault="000D37A8" w:rsidP="004F4B69">
            <w:pPr>
              <w:spacing w:before="0" w:line="360" w:lineRule="auto"/>
              <w:ind w:left="-625" w:right="-709"/>
              <w:jc w:val="center"/>
              <w:rPr>
                <w:rFonts w:hint="cs"/>
                <w:b/>
                <w:bCs/>
                <w:rtl/>
              </w:rPr>
            </w:pPr>
            <w:r w:rsidRPr="00E31460">
              <w:rPr>
                <w:rFonts w:hint="cs"/>
                <w:b/>
                <w:bCs/>
                <w:rtl/>
              </w:rPr>
              <w:lastRenderedPageBreak/>
              <w:t>תיאור הפעולה/ההליך</w:t>
            </w: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rPr>
                <w:b/>
                <w:bCs/>
              </w:rPr>
            </w:pPr>
            <w:r w:rsidRPr="00E31460">
              <w:rPr>
                <w:rFonts w:hint="cs"/>
                <w:b/>
                <w:bCs/>
                <w:rtl/>
              </w:rPr>
              <w:lastRenderedPageBreak/>
              <w:t>1.1</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rPr>
                <w:b/>
                <w:bCs/>
              </w:rPr>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rPr>
                <w:b/>
                <w:bCs/>
              </w:rPr>
            </w:pPr>
            <w:r w:rsidRPr="00E31460">
              <w:rPr>
                <w:rFonts w:hint="cs"/>
                <w:b/>
                <w:bCs/>
                <w:rtl/>
              </w:rPr>
              <w:t>2.</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rPr>
                <w:b/>
                <w:bCs/>
              </w:rPr>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pPr>
            <w:r w:rsidRPr="00E31460">
              <w:rPr>
                <w:rFonts w:hint="cs"/>
                <w:rtl/>
              </w:rPr>
              <w:t>3.</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rPr>
                <w:rFonts w:hint="cs"/>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rPr>
                <w:rFonts w:hint="cs"/>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rFonts w:hint="cs"/>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r w:rsidR="000D37A8" w:rsidRPr="00E31460"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rFonts w:hint="cs"/>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2174" w:type="dxa"/>
            <w:tcBorders>
              <w:top w:val="single" w:sz="4" w:space="0" w:color="auto"/>
              <w:left w:val="single" w:sz="4" w:space="0" w:color="auto"/>
              <w:bottom w:val="single" w:sz="4" w:space="0" w:color="auto"/>
              <w:right w:val="single" w:sz="4" w:space="0" w:color="auto"/>
            </w:tcBorders>
          </w:tcPr>
          <w:p w:rsidR="000D37A8" w:rsidRPr="00E31460" w:rsidRDefault="000D37A8" w:rsidP="004F4B69">
            <w:pPr>
              <w:spacing w:before="0" w:line="360" w:lineRule="auto"/>
              <w:ind w:left="-625" w:right="-709"/>
              <w:jc w:val="both"/>
            </w:pPr>
          </w:p>
        </w:tc>
      </w:tr>
    </w:tbl>
    <w:p w:rsidR="000D37A8" w:rsidRPr="00E31460" w:rsidRDefault="000D37A8" w:rsidP="000D37A8">
      <w:pPr>
        <w:spacing w:before="0" w:line="360" w:lineRule="auto"/>
        <w:jc w:val="both"/>
        <w:rPr>
          <w:rFonts w:hint="cs"/>
          <w:rtl/>
        </w:rPr>
      </w:pPr>
    </w:p>
    <w:p w:rsidR="000D37A8" w:rsidRPr="00E31460"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sidRPr="00E31460">
        <w:rPr>
          <w:rFonts w:hint="cs"/>
          <w:rtl/>
        </w:rPr>
        <w:t xml:space="preserve">6. המגיש הצעה לתחום השירות משפטי המפורט בסעיף 3.2.5.1 להזמנה יגיש רשימה של לפחות 7 בתים משותפים שנרשמו ע"י משרדו, בצירוף </w:t>
      </w:r>
      <w:r w:rsidRPr="00E31460">
        <w:rPr>
          <w:rFonts w:hint="eastAsia"/>
          <w:rtl/>
        </w:rPr>
        <w:t>הפרטים</w:t>
      </w:r>
      <w:r w:rsidRPr="00E31460">
        <w:rPr>
          <w:rtl/>
        </w:rPr>
        <w:t xml:space="preserve"> </w:t>
      </w:r>
      <w:r w:rsidRPr="00E31460">
        <w:rPr>
          <w:rFonts w:hint="eastAsia"/>
          <w:rtl/>
        </w:rPr>
        <w:t>הבאים</w:t>
      </w:r>
      <w:r w:rsidRPr="00E31460">
        <w:rPr>
          <w:rtl/>
        </w:rPr>
        <w:t xml:space="preserve">: </w:t>
      </w:r>
      <w:r w:rsidRPr="00E31460">
        <w:rPr>
          <w:rFonts w:hint="eastAsia"/>
          <w:rtl/>
        </w:rPr>
        <w:t>יישוב</w:t>
      </w:r>
      <w:r w:rsidRPr="00E31460">
        <w:rPr>
          <w:rtl/>
        </w:rPr>
        <w:t xml:space="preserve">, </w:t>
      </w:r>
      <w:r w:rsidRPr="00E31460">
        <w:rPr>
          <w:rFonts w:hint="eastAsia"/>
          <w:rtl/>
        </w:rPr>
        <w:t>גוש</w:t>
      </w:r>
      <w:r w:rsidRPr="00E31460">
        <w:rPr>
          <w:rtl/>
        </w:rPr>
        <w:t xml:space="preserve"> </w:t>
      </w:r>
      <w:r w:rsidRPr="00E31460">
        <w:rPr>
          <w:rFonts w:hint="eastAsia"/>
          <w:rtl/>
        </w:rPr>
        <w:t>וחלקה</w:t>
      </w:r>
      <w:r w:rsidRPr="00E31460">
        <w:rPr>
          <w:rtl/>
        </w:rPr>
        <w:t xml:space="preserve">, </w:t>
      </w:r>
      <w:r w:rsidRPr="00E31460">
        <w:rPr>
          <w:rFonts w:hint="eastAsia"/>
          <w:rtl/>
        </w:rPr>
        <w:t>מס</w:t>
      </w:r>
      <w:r w:rsidRPr="00E31460">
        <w:rPr>
          <w:rtl/>
        </w:rPr>
        <w:t xml:space="preserve">' </w:t>
      </w:r>
      <w:r w:rsidRPr="00E31460">
        <w:rPr>
          <w:rFonts w:hint="eastAsia"/>
          <w:rtl/>
        </w:rPr>
        <w:t>השטר</w:t>
      </w:r>
      <w:r w:rsidRPr="00E31460">
        <w:rPr>
          <w:rtl/>
        </w:rPr>
        <w:t xml:space="preserve">, </w:t>
      </w:r>
      <w:r w:rsidRPr="00E31460">
        <w:rPr>
          <w:rFonts w:hint="eastAsia"/>
          <w:rtl/>
        </w:rPr>
        <w:t>ממליץ</w:t>
      </w:r>
      <w:r w:rsidRPr="00E31460">
        <w:rPr>
          <w:rtl/>
        </w:rPr>
        <w:t xml:space="preserve"> </w:t>
      </w:r>
      <w:r w:rsidRPr="00E31460">
        <w:rPr>
          <w:rFonts w:hint="eastAsia"/>
          <w:rtl/>
        </w:rPr>
        <w:t>שעבורו</w:t>
      </w:r>
      <w:r w:rsidRPr="00E31460">
        <w:rPr>
          <w:rtl/>
        </w:rPr>
        <w:t xml:space="preserve"> </w:t>
      </w:r>
      <w:r w:rsidRPr="00E31460">
        <w:rPr>
          <w:rFonts w:hint="eastAsia"/>
          <w:rtl/>
        </w:rPr>
        <w:t>נרשם</w:t>
      </w:r>
      <w:r w:rsidRPr="00E31460">
        <w:rPr>
          <w:rtl/>
        </w:rPr>
        <w:t xml:space="preserve"> </w:t>
      </w:r>
      <w:r w:rsidRPr="00E31460">
        <w:rPr>
          <w:rFonts w:hint="eastAsia"/>
          <w:rtl/>
        </w:rPr>
        <w:t>הצו</w:t>
      </w:r>
      <w:r w:rsidRPr="00E31460">
        <w:rPr>
          <w:rtl/>
        </w:rPr>
        <w:t xml:space="preserve">: </w:t>
      </w:r>
      <w:r w:rsidRPr="00E31460">
        <w:rPr>
          <w:rFonts w:hint="eastAsia"/>
          <w:rtl/>
        </w:rPr>
        <w:t>שם</w:t>
      </w:r>
      <w:r w:rsidRPr="00E31460">
        <w:rPr>
          <w:rtl/>
        </w:rPr>
        <w:t xml:space="preserve"> </w:t>
      </w:r>
      <w:r w:rsidRPr="00E31460">
        <w:rPr>
          <w:rFonts w:hint="eastAsia"/>
          <w:rtl/>
        </w:rPr>
        <w:t>וטלפון</w:t>
      </w:r>
      <w:r w:rsidRPr="00E31460">
        <w:rPr>
          <w:rtl/>
        </w:rPr>
        <w:t>.</w:t>
      </w:r>
    </w:p>
    <w:p w:rsidR="00827052" w:rsidRPr="00E31460" w:rsidRDefault="00827052" w:rsidP="000D37A8">
      <w:pPr>
        <w:spacing w:before="0" w:line="360" w:lineRule="auto"/>
        <w:jc w:val="both"/>
        <w:rPr>
          <w:rFonts w:hint="cs"/>
          <w:rtl/>
        </w:rPr>
      </w:pPr>
    </w:p>
    <w:p w:rsidR="000D37A8" w:rsidRPr="00E31460" w:rsidRDefault="000D37A8" w:rsidP="000D37A8">
      <w:pPr>
        <w:spacing w:before="0" w:line="360" w:lineRule="auto"/>
        <w:jc w:val="both"/>
        <w:rPr>
          <w:rtl/>
        </w:rPr>
      </w:pPr>
    </w:p>
    <w:tbl>
      <w:tblPr>
        <w:bidiVisual/>
        <w:tblW w:w="11208" w:type="dxa"/>
        <w:tblInd w:w="-758" w:type="dxa"/>
        <w:tblCellMar>
          <w:left w:w="0" w:type="dxa"/>
          <w:right w:w="0" w:type="dxa"/>
        </w:tblCellMar>
        <w:tblLook w:val="04A0"/>
      </w:tblPr>
      <w:tblGrid>
        <w:gridCol w:w="1340"/>
        <w:gridCol w:w="992"/>
        <w:gridCol w:w="1134"/>
        <w:gridCol w:w="1134"/>
        <w:gridCol w:w="1134"/>
        <w:gridCol w:w="1891"/>
        <w:gridCol w:w="3583"/>
      </w:tblGrid>
      <w:tr w:rsidR="000D37A8" w:rsidRPr="00E31460" w:rsidTr="004F4B69">
        <w:tc>
          <w:tcPr>
            <w:tcW w:w="1340" w:type="dxa"/>
            <w:tcBorders>
              <w:top w:val="single" w:sz="8" w:space="0" w:color="auto"/>
              <w:left w:val="single" w:sz="8" w:space="0" w:color="auto"/>
              <w:bottom w:val="single" w:sz="8" w:space="0" w:color="auto"/>
              <w:right w:val="single" w:sz="8" w:space="0" w:color="auto"/>
            </w:tcBorders>
          </w:tcPr>
          <w:p w:rsidR="000D37A8" w:rsidRPr="00827052" w:rsidRDefault="000D37A8" w:rsidP="004F4B69">
            <w:pPr>
              <w:spacing w:before="0" w:line="360" w:lineRule="auto"/>
              <w:ind w:left="-625" w:right="-709"/>
              <w:jc w:val="center"/>
              <w:rPr>
                <w:rFonts w:hint="cs"/>
                <w:b/>
                <w:bCs/>
                <w:rtl/>
              </w:rPr>
            </w:pPr>
            <w:r w:rsidRPr="00827052">
              <w:rPr>
                <w:rFonts w:hint="cs"/>
                <w:b/>
                <w:bCs/>
                <w:rtl/>
              </w:rPr>
              <w:t>יישוב</w:t>
            </w:r>
          </w:p>
        </w:tc>
        <w:tc>
          <w:tcPr>
            <w:tcW w:w="9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37A8" w:rsidRPr="00827052" w:rsidRDefault="000D37A8" w:rsidP="004F4B69">
            <w:pPr>
              <w:spacing w:before="0" w:line="360" w:lineRule="auto"/>
              <w:ind w:left="-625" w:right="-709"/>
              <w:jc w:val="center"/>
              <w:rPr>
                <w:b/>
                <w:bCs/>
              </w:rPr>
            </w:pPr>
            <w:r w:rsidRPr="00827052">
              <w:rPr>
                <w:rFonts w:hint="cs"/>
                <w:b/>
                <w:bCs/>
                <w:rtl/>
              </w:rPr>
              <w:t>גוש</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Pr="00827052" w:rsidRDefault="000D37A8" w:rsidP="004F4B69">
            <w:pPr>
              <w:spacing w:before="0" w:line="360" w:lineRule="auto"/>
              <w:ind w:left="-625" w:right="-709"/>
              <w:jc w:val="center"/>
              <w:rPr>
                <w:b/>
                <w:bCs/>
              </w:rPr>
            </w:pPr>
            <w:r w:rsidRPr="00827052">
              <w:rPr>
                <w:rFonts w:hint="cs"/>
                <w:b/>
                <w:bCs/>
                <w:rtl/>
              </w:rPr>
              <w:t>חלקה</w:t>
            </w:r>
          </w:p>
        </w:tc>
        <w:tc>
          <w:tcPr>
            <w:tcW w:w="1134" w:type="dxa"/>
            <w:tcBorders>
              <w:top w:val="single" w:sz="8" w:space="0" w:color="auto"/>
              <w:left w:val="nil"/>
              <w:bottom w:val="single" w:sz="8" w:space="0" w:color="auto"/>
              <w:right w:val="single" w:sz="8" w:space="0" w:color="auto"/>
            </w:tcBorders>
          </w:tcPr>
          <w:p w:rsidR="000D37A8" w:rsidRPr="00E31460" w:rsidRDefault="000D37A8" w:rsidP="004F4B69">
            <w:pPr>
              <w:spacing w:before="0" w:line="360" w:lineRule="auto"/>
              <w:ind w:left="-625" w:right="-709"/>
              <w:jc w:val="center"/>
              <w:rPr>
                <w:rFonts w:hint="cs"/>
                <w:b/>
                <w:bCs/>
                <w:rtl/>
              </w:rPr>
            </w:pPr>
            <w:r w:rsidRPr="00E31460">
              <w:rPr>
                <w:rFonts w:hint="cs"/>
                <w:b/>
                <w:bCs/>
                <w:rtl/>
              </w:rPr>
              <w:t>מס' השטר</w:t>
            </w:r>
          </w:p>
        </w:tc>
        <w:tc>
          <w:tcPr>
            <w:tcW w:w="11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Pr>
            </w:pPr>
            <w:r w:rsidRPr="00E31460">
              <w:rPr>
                <w:rFonts w:hint="cs"/>
                <w:b/>
                <w:bCs/>
                <w:rtl/>
              </w:rPr>
              <w:t xml:space="preserve">מספר יח"ד </w:t>
            </w:r>
          </w:p>
        </w:tc>
        <w:tc>
          <w:tcPr>
            <w:tcW w:w="189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center"/>
              <w:rPr>
                <w:b/>
                <w:bCs/>
              </w:rPr>
            </w:pPr>
            <w:r w:rsidRPr="00E31460">
              <w:rPr>
                <w:rFonts w:hint="cs"/>
                <w:b/>
                <w:bCs/>
                <w:rtl/>
              </w:rPr>
              <w:t>בעל הזכויות</w:t>
            </w:r>
          </w:p>
        </w:tc>
        <w:tc>
          <w:tcPr>
            <w:tcW w:w="3583" w:type="dxa"/>
            <w:tcBorders>
              <w:top w:val="single" w:sz="8" w:space="0" w:color="auto"/>
              <w:left w:val="nil"/>
              <w:bottom w:val="single" w:sz="8" w:space="0" w:color="auto"/>
              <w:right w:val="single" w:sz="8" w:space="0" w:color="auto"/>
            </w:tcBorders>
          </w:tcPr>
          <w:p w:rsidR="000D37A8" w:rsidRPr="00E31460" w:rsidRDefault="000D37A8" w:rsidP="004F4B69">
            <w:pPr>
              <w:spacing w:before="0" w:line="360" w:lineRule="auto"/>
              <w:ind w:left="-625" w:right="-709"/>
              <w:jc w:val="center"/>
              <w:rPr>
                <w:rFonts w:hint="cs"/>
                <w:b/>
                <w:bCs/>
                <w:rtl/>
              </w:rPr>
            </w:pPr>
            <w:r w:rsidRPr="00E31460">
              <w:rPr>
                <w:rFonts w:hint="cs"/>
                <w:b/>
                <w:bCs/>
                <w:rtl/>
              </w:rPr>
              <w:t>שם איש קשר ומס' טלפון ליצירת קשר</w:t>
            </w:r>
          </w:p>
        </w:tc>
      </w:tr>
      <w:tr w:rsidR="000D37A8" w:rsidRPr="00E31460" w:rsidTr="004F4B69">
        <w:tc>
          <w:tcPr>
            <w:tcW w:w="1340" w:type="dxa"/>
            <w:tcBorders>
              <w:top w:val="nil"/>
              <w:left w:val="single" w:sz="8" w:space="0" w:color="auto"/>
              <w:bottom w:val="single" w:sz="8" w:space="0" w:color="auto"/>
              <w:right w:val="single" w:sz="8" w:space="0" w:color="auto"/>
            </w:tcBorders>
          </w:tcPr>
          <w:p w:rsidR="000D37A8" w:rsidRPr="00E31460" w:rsidRDefault="000D37A8" w:rsidP="004F4B69">
            <w:pPr>
              <w:spacing w:before="0" w:line="360" w:lineRule="auto"/>
              <w:ind w:left="-625" w:right="-709"/>
              <w:jc w:val="both"/>
              <w:rPr>
                <w:rFonts w:hint="cs"/>
                <w:b/>
                <w:bCs/>
                <w:rtl/>
              </w:rPr>
            </w:pPr>
          </w:p>
        </w:tc>
        <w:tc>
          <w:tcPr>
            <w:tcW w:w="9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rPr>
                <w:b/>
                <w:bCs/>
              </w:rPr>
            </w:pPr>
            <w:r w:rsidRPr="00E31460">
              <w:rPr>
                <w:rFonts w:hint="cs"/>
                <w:b/>
                <w:bCs/>
                <w:rtl/>
              </w:rPr>
              <w:t>1.1</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134" w:type="dxa"/>
            <w:tcBorders>
              <w:top w:val="single" w:sz="8" w:space="0" w:color="auto"/>
              <w:left w:val="nil"/>
              <w:bottom w:val="single" w:sz="8" w:space="0" w:color="auto"/>
              <w:right w:val="single" w:sz="8" w:space="0" w:color="auto"/>
            </w:tcBorders>
          </w:tcPr>
          <w:p w:rsidR="000D37A8" w:rsidRPr="00E31460" w:rsidRDefault="000D37A8" w:rsidP="004F4B69">
            <w:pPr>
              <w:spacing w:before="0" w:line="360" w:lineRule="auto"/>
              <w:ind w:left="-625" w:right="-709"/>
              <w:jc w:val="both"/>
              <w:rPr>
                <w:b/>
                <w:bCs/>
              </w:rPr>
            </w:pPr>
          </w:p>
        </w:tc>
        <w:tc>
          <w:tcPr>
            <w:tcW w:w="11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891" w:type="dxa"/>
            <w:tcBorders>
              <w:top w:val="nil"/>
              <w:left w:val="nil"/>
              <w:bottom w:val="single" w:sz="8"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3583" w:type="dxa"/>
            <w:tcBorders>
              <w:top w:val="nil"/>
              <w:left w:val="nil"/>
              <w:bottom w:val="single" w:sz="8" w:space="0" w:color="auto"/>
              <w:right w:val="single" w:sz="8" w:space="0" w:color="auto"/>
            </w:tcBorders>
          </w:tcPr>
          <w:p w:rsidR="000D37A8" w:rsidRPr="00E31460" w:rsidRDefault="000D37A8" w:rsidP="004F4B69">
            <w:pPr>
              <w:spacing w:before="0" w:line="360" w:lineRule="auto"/>
              <w:ind w:left="-625" w:right="-709"/>
              <w:jc w:val="both"/>
              <w:rPr>
                <w:b/>
                <w:bCs/>
              </w:rPr>
            </w:pPr>
          </w:p>
        </w:tc>
      </w:tr>
      <w:tr w:rsidR="000D37A8" w:rsidRPr="00E31460" w:rsidTr="004F4B69">
        <w:tc>
          <w:tcPr>
            <w:tcW w:w="1340" w:type="dxa"/>
            <w:tcBorders>
              <w:top w:val="nil"/>
              <w:left w:val="single" w:sz="8" w:space="0" w:color="auto"/>
              <w:bottom w:val="single" w:sz="8" w:space="0" w:color="auto"/>
              <w:right w:val="single" w:sz="8" w:space="0" w:color="auto"/>
            </w:tcBorders>
          </w:tcPr>
          <w:p w:rsidR="000D37A8" w:rsidRPr="00E31460" w:rsidRDefault="000D37A8" w:rsidP="004F4B69">
            <w:pPr>
              <w:spacing w:before="0" w:line="360" w:lineRule="auto"/>
              <w:ind w:left="-625" w:right="-709"/>
              <w:jc w:val="both"/>
              <w:rPr>
                <w:rFonts w:hint="cs"/>
                <w:b/>
                <w:bCs/>
                <w:rtl/>
              </w:rPr>
            </w:pPr>
          </w:p>
        </w:tc>
        <w:tc>
          <w:tcPr>
            <w:tcW w:w="9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rPr>
                <w:b/>
                <w:bCs/>
              </w:rPr>
            </w:pPr>
            <w:r w:rsidRPr="00E31460">
              <w:rPr>
                <w:rFonts w:hint="cs"/>
                <w:b/>
                <w:bCs/>
                <w:rtl/>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134" w:type="dxa"/>
            <w:tcBorders>
              <w:top w:val="single" w:sz="8" w:space="0" w:color="auto"/>
              <w:left w:val="nil"/>
              <w:bottom w:val="single" w:sz="8" w:space="0" w:color="auto"/>
              <w:right w:val="single" w:sz="8" w:space="0" w:color="auto"/>
            </w:tcBorders>
          </w:tcPr>
          <w:p w:rsidR="000D37A8" w:rsidRPr="00E31460" w:rsidRDefault="000D37A8" w:rsidP="004F4B69">
            <w:pPr>
              <w:spacing w:before="0" w:line="360" w:lineRule="auto"/>
              <w:ind w:left="-625" w:right="-709"/>
              <w:jc w:val="both"/>
              <w:rPr>
                <w:b/>
                <w:bCs/>
              </w:rPr>
            </w:pPr>
          </w:p>
        </w:tc>
        <w:tc>
          <w:tcPr>
            <w:tcW w:w="11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1891" w:type="dxa"/>
            <w:tcBorders>
              <w:top w:val="nil"/>
              <w:left w:val="nil"/>
              <w:bottom w:val="single" w:sz="8"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b/>
                <w:bCs/>
              </w:rPr>
            </w:pPr>
          </w:p>
        </w:tc>
        <w:tc>
          <w:tcPr>
            <w:tcW w:w="3583" w:type="dxa"/>
            <w:tcBorders>
              <w:top w:val="nil"/>
              <w:left w:val="nil"/>
              <w:bottom w:val="single" w:sz="8" w:space="0" w:color="auto"/>
              <w:right w:val="single" w:sz="8" w:space="0" w:color="auto"/>
            </w:tcBorders>
          </w:tcPr>
          <w:p w:rsidR="000D37A8" w:rsidRPr="00E31460" w:rsidRDefault="000D37A8" w:rsidP="004F4B69">
            <w:pPr>
              <w:spacing w:before="0" w:line="360" w:lineRule="auto"/>
              <w:ind w:left="-625" w:right="-709"/>
              <w:jc w:val="both"/>
              <w:rPr>
                <w:b/>
                <w:bCs/>
              </w:rPr>
            </w:pPr>
          </w:p>
        </w:tc>
      </w:tr>
      <w:tr w:rsidR="000D37A8" w:rsidRPr="00E31460" w:rsidTr="00827052">
        <w:tc>
          <w:tcPr>
            <w:tcW w:w="1340" w:type="dxa"/>
            <w:tcBorders>
              <w:top w:val="nil"/>
              <w:left w:val="single" w:sz="8" w:space="0" w:color="auto"/>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992"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nil"/>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single" w:sz="8"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113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891" w:type="dxa"/>
            <w:tcBorders>
              <w:top w:val="nil"/>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3583" w:type="dxa"/>
            <w:tcBorders>
              <w:top w:val="nil"/>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r>
      <w:tr w:rsidR="000D37A8" w:rsidRPr="00E31460" w:rsidTr="00827052">
        <w:tc>
          <w:tcPr>
            <w:tcW w:w="1340" w:type="dxa"/>
            <w:tcBorders>
              <w:top w:val="single" w:sz="4" w:space="0" w:color="auto"/>
              <w:left w:val="single" w:sz="8" w:space="0" w:color="auto"/>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992"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113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891"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3583"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r>
      <w:tr w:rsidR="000D37A8" w:rsidRPr="00E31460" w:rsidTr="00827052">
        <w:tc>
          <w:tcPr>
            <w:tcW w:w="1340" w:type="dxa"/>
            <w:tcBorders>
              <w:top w:val="single" w:sz="4" w:space="0" w:color="auto"/>
              <w:left w:val="single" w:sz="8" w:space="0" w:color="auto"/>
              <w:bottom w:val="single" w:sz="4" w:space="0" w:color="auto"/>
              <w:right w:val="single" w:sz="8" w:space="0" w:color="auto"/>
            </w:tcBorders>
          </w:tcPr>
          <w:p w:rsidR="000D37A8" w:rsidRPr="00E31460" w:rsidRDefault="000D37A8" w:rsidP="004F4B69">
            <w:pPr>
              <w:spacing w:before="0" w:line="360" w:lineRule="auto"/>
              <w:ind w:left="-625" w:right="-709"/>
              <w:jc w:val="both"/>
              <w:rPr>
                <w:rFonts w:hint="cs"/>
                <w:rtl/>
              </w:rPr>
            </w:pPr>
          </w:p>
        </w:tc>
        <w:tc>
          <w:tcPr>
            <w:tcW w:w="992"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0D37A8" w:rsidRPr="00E31460" w:rsidRDefault="000D37A8" w:rsidP="004F4B69">
            <w:pPr>
              <w:spacing w:before="0" w:line="360" w:lineRule="auto"/>
              <w:ind w:left="-625" w:right="-709"/>
              <w:jc w:val="both"/>
            </w:pPr>
            <w:r w:rsidRPr="00E31460">
              <w:rPr>
                <w:rFonts w:hint="cs"/>
                <w:rtl/>
              </w:rPr>
              <w:t>3.</w:t>
            </w:r>
          </w:p>
        </w:tc>
        <w:tc>
          <w:tcPr>
            <w:tcW w:w="1134"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113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891"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3583"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r>
      <w:tr w:rsidR="000D37A8" w:rsidRPr="00E31460" w:rsidTr="00827052">
        <w:tc>
          <w:tcPr>
            <w:tcW w:w="1340" w:type="dxa"/>
            <w:tcBorders>
              <w:top w:val="single" w:sz="4" w:space="0" w:color="auto"/>
              <w:left w:val="single" w:sz="8" w:space="0" w:color="auto"/>
              <w:bottom w:val="single" w:sz="4" w:space="0" w:color="auto"/>
              <w:right w:val="single" w:sz="8" w:space="0" w:color="auto"/>
            </w:tcBorders>
          </w:tcPr>
          <w:p w:rsidR="000D37A8" w:rsidRPr="00E31460" w:rsidRDefault="000D37A8" w:rsidP="004F4B69">
            <w:pPr>
              <w:spacing w:before="0" w:line="360" w:lineRule="auto"/>
              <w:ind w:left="-625" w:right="-709"/>
              <w:jc w:val="both"/>
              <w:rPr>
                <w:rFonts w:hint="cs"/>
                <w:rtl/>
              </w:rPr>
            </w:pPr>
          </w:p>
        </w:tc>
        <w:tc>
          <w:tcPr>
            <w:tcW w:w="992"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rFonts w:hint="cs"/>
                <w:rtl/>
              </w:rPr>
            </w:pPr>
          </w:p>
        </w:tc>
        <w:tc>
          <w:tcPr>
            <w:tcW w:w="1134"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113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891"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3583"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r>
      <w:tr w:rsidR="000D37A8" w:rsidRPr="00E31460" w:rsidTr="00827052">
        <w:tc>
          <w:tcPr>
            <w:tcW w:w="1340" w:type="dxa"/>
            <w:tcBorders>
              <w:top w:val="single" w:sz="4" w:space="0" w:color="auto"/>
              <w:left w:val="single" w:sz="8" w:space="0" w:color="auto"/>
              <w:bottom w:val="single" w:sz="4" w:space="0" w:color="auto"/>
              <w:right w:val="single" w:sz="8" w:space="0" w:color="auto"/>
            </w:tcBorders>
          </w:tcPr>
          <w:p w:rsidR="000D37A8" w:rsidRPr="00E31460" w:rsidRDefault="000D37A8" w:rsidP="004F4B69">
            <w:pPr>
              <w:spacing w:before="0" w:line="360" w:lineRule="auto"/>
              <w:ind w:left="-625" w:right="-709"/>
              <w:jc w:val="both"/>
              <w:rPr>
                <w:rFonts w:hint="cs"/>
                <w:rtl/>
              </w:rPr>
            </w:pPr>
          </w:p>
        </w:tc>
        <w:tc>
          <w:tcPr>
            <w:tcW w:w="992"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rPr>
                <w:rFonts w:hint="cs"/>
                <w:rtl/>
              </w:rPr>
            </w:pPr>
          </w:p>
        </w:tc>
        <w:tc>
          <w:tcPr>
            <w:tcW w:w="1134"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134"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c>
          <w:tcPr>
            <w:tcW w:w="113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1891"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0D37A8" w:rsidRPr="00E31460" w:rsidRDefault="000D37A8" w:rsidP="004F4B69">
            <w:pPr>
              <w:spacing w:before="0" w:line="360" w:lineRule="auto"/>
              <w:ind w:left="-625" w:right="-709"/>
              <w:jc w:val="both"/>
            </w:pPr>
          </w:p>
        </w:tc>
        <w:tc>
          <w:tcPr>
            <w:tcW w:w="3583" w:type="dxa"/>
            <w:tcBorders>
              <w:top w:val="single" w:sz="4" w:space="0" w:color="auto"/>
              <w:left w:val="nil"/>
              <w:bottom w:val="single" w:sz="4" w:space="0" w:color="auto"/>
              <w:right w:val="single" w:sz="8" w:space="0" w:color="auto"/>
            </w:tcBorders>
          </w:tcPr>
          <w:p w:rsidR="000D37A8" w:rsidRPr="00E31460" w:rsidRDefault="000D37A8" w:rsidP="004F4B69">
            <w:pPr>
              <w:spacing w:before="0" w:line="360" w:lineRule="auto"/>
              <w:ind w:left="-625" w:right="-709"/>
              <w:jc w:val="both"/>
            </w:pPr>
          </w:p>
        </w:tc>
      </w:tr>
    </w:tbl>
    <w:p w:rsidR="000D37A8" w:rsidRPr="00E31460" w:rsidRDefault="000D37A8" w:rsidP="000D37A8">
      <w:pPr>
        <w:spacing w:before="0" w:line="360" w:lineRule="auto"/>
        <w:jc w:val="both"/>
        <w:rPr>
          <w:rFonts w:hint="cs"/>
          <w:rtl/>
        </w:rPr>
      </w:pPr>
    </w:p>
    <w:p w:rsidR="000D37A8" w:rsidRPr="00C26AAC" w:rsidRDefault="000D37A8" w:rsidP="000D37A8">
      <w:pPr>
        <w:spacing w:before="0" w:line="360" w:lineRule="auto"/>
        <w:jc w:val="both"/>
        <w:rPr>
          <w:rFonts w:hint="cs"/>
          <w:highlight w:val="yellow"/>
          <w:rtl/>
        </w:rPr>
      </w:pPr>
    </w:p>
    <w:p w:rsidR="000D37A8" w:rsidRPr="00C26AAC" w:rsidRDefault="000D37A8" w:rsidP="000D37A8">
      <w:pPr>
        <w:spacing w:before="0" w:line="360" w:lineRule="auto"/>
        <w:ind w:hanging="142"/>
        <w:jc w:val="both"/>
        <w:rPr>
          <w:rFonts w:hint="cs"/>
          <w:b/>
          <w:bCs/>
          <w:rtl/>
        </w:rPr>
      </w:pPr>
      <w:r>
        <w:rPr>
          <w:rFonts w:hint="cs"/>
          <w:rtl/>
        </w:rPr>
        <w:t>7</w:t>
      </w:r>
      <w:r w:rsidRPr="00C26AAC">
        <w:rPr>
          <w:rFonts w:hint="cs"/>
          <w:rtl/>
        </w:rPr>
        <w:t xml:space="preserve">.   רשימת מאמרים שפורסמו על ידי יחידי המציע בכתבי עת משפטיים, ככל שקיימים כאלה. </w:t>
      </w:r>
      <w:r w:rsidRPr="00C26AAC">
        <w:rPr>
          <w:rFonts w:hint="cs"/>
          <w:b/>
          <w:bCs/>
          <w:rtl/>
        </w:rPr>
        <w:t> </w:t>
      </w:r>
      <w:r w:rsidRPr="00C26AAC">
        <w:rPr>
          <w:rFonts w:hint="cs"/>
          <w:rtl/>
        </w:rPr>
        <w:t>(</w:t>
      </w:r>
      <w:r w:rsidRPr="00C26AAC">
        <w:rPr>
          <w:rFonts w:hint="cs"/>
          <w:b/>
          <w:bCs/>
          <w:rtl/>
        </w:rPr>
        <w:t>את המאמרים </w:t>
      </w:r>
      <w:r>
        <w:rPr>
          <w:rFonts w:hint="cs"/>
          <w:b/>
          <w:bCs/>
          <w:rtl/>
        </w:rPr>
        <w:t>ניתן, אך לא חובה,</w:t>
      </w:r>
      <w:r w:rsidRPr="00C26AAC">
        <w:rPr>
          <w:rFonts w:hint="cs"/>
          <w:b/>
          <w:bCs/>
          <w:rtl/>
        </w:rPr>
        <w:t xml:space="preserve"> לצרף לטופס ההצעה בסדר המופיע בטבלה). </w:t>
      </w:r>
    </w:p>
    <w:tbl>
      <w:tblPr>
        <w:bidiVisual/>
        <w:tblW w:w="0" w:type="auto"/>
        <w:tblInd w:w="716" w:type="dxa"/>
        <w:tblCellMar>
          <w:left w:w="0" w:type="dxa"/>
          <w:right w:w="0" w:type="dxa"/>
        </w:tblCellMar>
        <w:tblLook w:val="04A0"/>
      </w:tblPr>
      <w:tblGrid>
        <w:gridCol w:w="759"/>
        <w:gridCol w:w="2649"/>
        <w:gridCol w:w="1704"/>
        <w:gridCol w:w="1705"/>
        <w:gridCol w:w="1705"/>
      </w:tblGrid>
      <w:tr w:rsidR="000D37A8" w:rsidRPr="00C26AAC" w:rsidTr="00827052">
        <w:tc>
          <w:tcPr>
            <w:tcW w:w="759"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center"/>
            </w:pPr>
            <w:r w:rsidRPr="00C26AAC">
              <w:rPr>
                <w:rFonts w:hint="cs"/>
                <w:rtl/>
              </w:rPr>
              <w:t>מס'</w:t>
            </w:r>
          </w:p>
        </w:tc>
        <w:tc>
          <w:tcPr>
            <w:tcW w:w="264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center"/>
            </w:pPr>
            <w:r w:rsidRPr="00C26AAC">
              <w:rPr>
                <w:rFonts w:hint="cs"/>
                <w:rtl/>
              </w:rPr>
              <w:t>שם המחבר</w:t>
            </w:r>
          </w:p>
        </w:tc>
        <w:tc>
          <w:tcPr>
            <w:tcW w:w="170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center"/>
            </w:pPr>
            <w:r w:rsidRPr="00C26AAC">
              <w:rPr>
                <w:rFonts w:hint="cs"/>
                <w:rtl/>
              </w:rPr>
              <w:t>שם המאמר</w:t>
            </w:r>
          </w:p>
        </w:tc>
        <w:tc>
          <w:tcPr>
            <w:tcW w:w="170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center"/>
            </w:pPr>
            <w:r w:rsidRPr="00C26AAC">
              <w:rPr>
                <w:rFonts w:hint="cs"/>
                <w:rtl/>
              </w:rPr>
              <w:t>שם כתב העת</w:t>
            </w:r>
          </w:p>
        </w:tc>
        <w:tc>
          <w:tcPr>
            <w:tcW w:w="170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center"/>
            </w:pPr>
            <w:r w:rsidRPr="00C26AAC">
              <w:rPr>
                <w:rFonts w:hint="cs"/>
                <w:rtl/>
              </w:rPr>
              <w:t>תאריך פרסום</w:t>
            </w:r>
          </w:p>
        </w:tc>
      </w:tr>
      <w:tr w:rsidR="000D37A8" w:rsidRPr="00C26AAC"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t>1.</w:t>
            </w: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RPr="00C26AAC"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Pr="00C26AAC" w:rsidRDefault="000D37A8" w:rsidP="004F4B69">
            <w:pPr>
              <w:spacing w:before="0" w:line="360" w:lineRule="auto"/>
              <w:ind w:left="-625" w:right="-709"/>
              <w:jc w:val="both"/>
              <w:rPr>
                <w:highlight w:val="yellow"/>
              </w:rPr>
            </w:pPr>
            <w:r w:rsidRPr="00C26AAC">
              <w:rPr>
                <w:rFonts w:hint="cs"/>
                <w:highlight w:val="yellow"/>
                <w:rtl/>
              </w:rPr>
              <w:lastRenderedPageBreak/>
              <w:t>2.</w:t>
            </w: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Pr="00C26AAC" w:rsidRDefault="000D37A8" w:rsidP="004F4B69">
            <w:pPr>
              <w:spacing w:before="0" w:line="360" w:lineRule="auto"/>
              <w:ind w:left="-625" w:right="-709"/>
              <w:jc w:val="both"/>
              <w:rPr>
                <w:highlight w:val="yellow"/>
              </w:rPr>
            </w:pPr>
          </w:p>
        </w:tc>
      </w:tr>
      <w:tr w:rsidR="000D37A8" w:rsidTr="0082705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D37A8" w:rsidRDefault="000D37A8" w:rsidP="004F4B69">
            <w:pPr>
              <w:spacing w:before="0" w:line="360" w:lineRule="auto"/>
              <w:ind w:left="-625" w:right="-709"/>
              <w:jc w:val="both"/>
            </w:pPr>
            <w:r w:rsidRPr="00C26AAC">
              <w:rPr>
                <w:rFonts w:hint="cs"/>
                <w:highlight w:val="yellow"/>
                <w:rtl/>
              </w:rPr>
              <w:t>3.</w:t>
            </w: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17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17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bl>
    <w:p w:rsidR="000D37A8" w:rsidRDefault="000D37A8" w:rsidP="000D37A8">
      <w:pPr>
        <w:spacing w:before="0" w:line="360" w:lineRule="auto"/>
        <w:jc w:val="both"/>
        <w:rPr>
          <w:rFonts w:hint="cs"/>
          <w:b/>
          <w:bCs/>
          <w:sz w:val="28"/>
          <w:szCs w:val="28"/>
          <w:u w:val="single"/>
          <w:rtl/>
        </w:rPr>
      </w:pPr>
    </w:p>
    <w:p w:rsidR="000D37A8" w:rsidRDefault="000D37A8" w:rsidP="000D37A8">
      <w:pPr>
        <w:spacing w:before="0" w:line="360" w:lineRule="auto"/>
        <w:jc w:val="both"/>
        <w:rPr>
          <w:rFonts w:hint="cs"/>
          <w:sz w:val="28"/>
          <w:szCs w:val="28"/>
          <w:rtl/>
        </w:rPr>
      </w:pPr>
      <w:r w:rsidRPr="00D86F2B">
        <w:rPr>
          <w:rFonts w:hint="cs"/>
          <w:b/>
          <w:bCs/>
          <w:sz w:val="28"/>
          <w:szCs w:val="28"/>
          <w:u w:val="single"/>
          <w:rtl/>
        </w:rPr>
        <w:t>ז.         רשימת לקוחות בהתאם לסעיף 6.3.4.3 בהזמנה</w:t>
      </w:r>
      <w:r w:rsidRPr="00D86F2B">
        <w:rPr>
          <w:rFonts w:hint="cs"/>
          <w:sz w:val="28"/>
          <w:szCs w:val="28"/>
          <w:rtl/>
        </w:rPr>
        <w:t>:</w:t>
      </w:r>
      <w:r>
        <w:rPr>
          <w:rFonts w:hint="cs"/>
          <w:sz w:val="28"/>
          <w:szCs w:val="28"/>
          <w:rtl/>
        </w:rPr>
        <w:t xml:space="preserve"> </w:t>
      </w:r>
    </w:p>
    <w:p w:rsidR="000D37A8" w:rsidRDefault="000D37A8" w:rsidP="00827052">
      <w:pPr>
        <w:spacing w:before="0" w:line="360" w:lineRule="auto"/>
        <w:ind w:hanging="142"/>
        <w:jc w:val="both"/>
        <w:rPr>
          <w:rFonts w:hint="cs"/>
          <w:b/>
          <w:bCs/>
          <w:rtl/>
        </w:rPr>
      </w:pPr>
      <w:r>
        <w:rPr>
          <w:rFonts w:hint="cs"/>
          <w:rtl/>
        </w:rPr>
        <w:t>1. רשימת 3- 5 לקוחות מבין לקוחותיו העיקריים</w:t>
      </w:r>
      <w:r w:rsidR="00827052">
        <w:rPr>
          <w:rFonts w:hint="cs"/>
          <w:rtl/>
        </w:rPr>
        <w:t xml:space="preserve"> של המציע</w:t>
      </w:r>
      <w:r>
        <w:rPr>
          <w:rFonts w:hint="cs"/>
          <w:rtl/>
        </w:rPr>
        <w:t xml:space="preserve"> במהלך שלוש השנים האחרונות, להם נתן המציע באמצעות יחידי המציע שירותים משפטיים בתחום שלגביו מוגשת ההצעה ואשר נתנו המלצה בכתב כמפורט בסעיף 6.3.4.3 להזמנה: (</w:t>
      </w:r>
      <w:r>
        <w:rPr>
          <w:rFonts w:hint="cs"/>
          <w:b/>
          <w:bCs/>
          <w:rtl/>
        </w:rPr>
        <w:t xml:space="preserve">את ההמלצות יש לצרף לטופס ההצעה בסדר המופיע בטבלה). </w:t>
      </w:r>
    </w:p>
    <w:p w:rsidR="000D37A8" w:rsidRDefault="000D37A8" w:rsidP="000D37A8">
      <w:pPr>
        <w:spacing w:before="0" w:line="360" w:lineRule="auto"/>
        <w:jc w:val="both"/>
        <w:rPr>
          <w:rFonts w:hint="cs"/>
          <w:rtl/>
        </w:rPr>
      </w:pPr>
      <w:r>
        <w:rPr>
          <w:rFonts w:hint="cs"/>
          <w:rtl/>
        </w:rPr>
        <w:t> </w:t>
      </w:r>
    </w:p>
    <w:tbl>
      <w:tblPr>
        <w:bidiVisual/>
        <w:tblW w:w="0" w:type="auto"/>
        <w:tblInd w:w="716" w:type="dxa"/>
        <w:tblCellMar>
          <w:left w:w="0" w:type="dxa"/>
          <w:right w:w="0" w:type="dxa"/>
        </w:tblCellMar>
        <w:tblLook w:val="04A0"/>
      </w:tblPr>
      <w:tblGrid>
        <w:gridCol w:w="512"/>
        <w:gridCol w:w="2475"/>
        <w:gridCol w:w="2120"/>
        <w:gridCol w:w="2066"/>
        <w:gridCol w:w="1964"/>
      </w:tblGrid>
      <w:tr w:rsidR="000D37A8" w:rsidTr="004F4B69">
        <w:trPr>
          <w:trHeight w:val="415"/>
        </w:trPr>
        <w:tc>
          <w:tcPr>
            <w:tcW w:w="5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pPr>
            <w:r w:rsidRPr="00E82C24">
              <w:rPr>
                <w:rFonts w:hint="cs"/>
                <w:rtl/>
              </w:rPr>
              <w:t>מס'</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right="-709"/>
            </w:pPr>
            <w:r w:rsidRPr="00E82C24">
              <w:rPr>
                <w:rFonts w:hint="cs"/>
                <w:rtl/>
              </w:rPr>
              <w:t>שם   הלקוח/חברה</w:t>
            </w:r>
          </w:p>
        </w:tc>
        <w:tc>
          <w:tcPr>
            <w:tcW w:w="22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pPr>
            <w:r w:rsidRPr="00E82C24">
              <w:rPr>
                <w:rFonts w:hint="cs"/>
                <w:rtl/>
              </w:rPr>
              <w:t>כתובת</w:t>
            </w:r>
          </w:p>
        </w:tc>
        <w:tc>
          <w:tcPr>
            <w:tcW w:w="21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rPr>
                <w:rtl/>
              </w:rPr>
            </w:pPr>
            <w:r w:rsidRPr="00E82C24">
              <w:rPr>
                <w:rFonts w:hint="cs"/>
                <w:rtl/>
              </w:rPr>
              <w:t>שם איש</w:t>
            </w:r>
          </w:p>
          <w:p w:rsidR="000D37A8" w:rsidRPr="00E82C24" w:rsidRDefault="000D37A8" w:rsidP="004F4B69">
            <w:pPr>
              <w:spacing w:before="0" w:line="360" w:lineRule="auto"/>
              <w:ind w:left="-625" w:right="-709"/>
              <w:jc w:val="center"/>
              <w:rPr>
                <w:rFonts w:hint="cs"/>
                <w:rtl/>
              </w:rPr>
            </w:pPr>
            <w:r w:rsidRPr="00E82C24">
              <w:rPr>
                <w:rFonts w:hint="cs"/>
                <w:rtl/>
              </w:rPr>
              <w:t>הקשר מטעם</w:t>
            </w:r>
          </w:p>
          <w:p w:rsidR="000D37A8" w:rsidRDefault="000D37A8" w:rsidP="004F4B69">
            <w:pPr>
              <w:spacing w:before="0" w:line="360" w:lineRule="auto"/>
              <w:ind w:left="-625" w:right="-709"/>
              <w:jc w:val="center"/>
            </w:pPr>
            <w:r w:rsidRPr="00E82C24">
              <w:rPr>
                <w:rFonts w:hint="cs"/>
                <w:rtl/>
              </w:rPr>
              <w:t>הלקוח ותפקידו</w:t>
            </w:r>
          </w:p>
        </w:tc>
        <w:tc>
          <w:tcPr>
            <w:tcW w:w="200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center"/>
              <w:rPr>
                <w:rtl/>
              </w:rPr>
            </w:pPr>
            <w:r w:rsidRPr="00E82C24">
              <w:rPr>
                <w:rFonts w:hint="cs"/>
                <w:rtl/>
              </w:rPr>
              <w:t>דרכי יצירת קשר-</w:t>
            </w:r>
          </w:p>
          <w:p w:rsidR="000D37A8" w:rsidRPr="00E82C24" w:rsidRDefault="000D37A8" w:rsidP="004B4DD7">
            <w:pPr>
              <w:numPr>
                <w:ilvl w:val="0"/>
                <w:numId w:val="13"/>
              </w:numPr>
              <w:tabs>
                <w:tab w:val="clear" w:pos="720"/>
              </w:tabs>
              <w:spacing w:before="0" w:line="360" w:lineRule="auto"/>
              <w:ind w:left="-625" w:right="-709" w:firstLine="0"/>
              <w:rPr>
                <w:rFonts w:hint="cs"/>
                <w:rtl/>
              </w:rPr>
            </w:pPr>
            <w:r w:rsidRPr="00E82C24">
              <w:rPr>
                <w:rFonts w:hint="cs"/>
                <w:rtl/>
              </w:rPr>
              <w:t>1.  טלפון</w:t>
            </w:r>
          </w:p>
          <w:p w:rsidR="000D37A8" w:rsidRPr="00E82C24" w:rsidRDefault="000D37A8" w:rsidP="004B4DD7">
            <w:pPr>
              <w:numPr>
                <w:ilvl w:val="0"/>
                <w:numId w:val="13"/>
              </w:numPr>
              <w:tabs>
                <w:tab w:val="clear" w:pos="720"/>
              </w:tabs>
              <w:spacing w:before="0" w:line="360" w:lineRule="auto"/>
              <w:ind w:left="-625" w:right="-709" w:firstLine="0"/>
              <w:rPr>
                <w:rFonts w:hint="cs"/>
                <w:rtl/>
              </w:rPr>
            </w:pPr>
            <w:r w:rsidRPr="00E82C24">
              <w:rPr>
                <w:rFonts w:hint="cs"/>
                <w:rtl/>
              </w:rPr>
              <w:t>2.טלפון נוסף</w:t>
            </w:r>
          </w:p>
          <w:p w:rsidR="000D37A8" w:rsidRPr="00E82C24" w:rsidRDefault="000D37A8" w:rsidP="004B4DD7">
            <w:pPr>
              <w:numPr>
                <w:ilvl w:val="0"/>
                <w:numId w:val="13"/>
              </w:numPr>
              <w:tabs>
                <w:tab w:val="clear" w:pos="720"/>
              </w:tabs>
              <w:spacing w:before="0" w:line="360" w:lineRule="auto"/>
              <w:ind w:left="-625" w:right="-709" w:firstLine="0"/>
              <w:rPr>
                <w:rFonts w:hint="cs"/>
                <w:rtl/>
              </w:rPr>
            </w:pPr>
            <w:r w:rsidRPr="00E82C24">
              <w:rPr>
                <w:rFonts w:hint="cs"/>
                <w:rtl/>
              </w:rPr>
              <w:t>3.כתובת</w:t>
            </w:r>
          </w:p>
          <w:p w:rsidR="000D37A8" w:rsidRDefault="000D37A8" w:rsidP="004F4B69">
            <w:pPr>
              <w:spacing w:before="0" w:line="360" w:lineRule="auto"/>
              <w:ind w:left="-625" w:right="-709"/>
              <w:jc w:val="center"/>
            </w:pPr>
          </w:p>
        </w:tc>
      </w:tr>
      <w:tr w:rsidR="000D37A8" w:rsidTr="004F4B69">
        <w:tc>
          <w:tcPr>
            <w:tcW w:w="52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200"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144"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001" w:type="dxa"/>
            <w:tcBorders>
              <w:top w:val="nil"/>
              <w:left w:val="nil"/>
              <w:bottom w:val="single" w:sz="8" w:space="0" w:color="auto"/>
              <w:right w:val="single" w:sz="8" w:space="0" w:color="auto"/>
            </w:tcBorders>
            <w:tcMar>
              <w:top w:w="0" w:type="dxa"/>
              <w:left w:w="108" w:type="dxa"/>
              <w:bottom w:w="0" w:type="dxa"/>
              <w:right w:w="108" w:type="dxa"/>
            </w:tcMar>
            <w:hideMark/>
          </w:tcPr>
          <w:p w:rsidR="000D37A8" w:rsidRPr="00E82C24" w:rsidRDefault="000D37A8" w:rsidP="004F4B69">
            <w:pPr>
              <w:spacing w:before="0" w:line="360" w:lineRule="auto"/>
              <w:ind w:left="-625" w:right="-709"/>
              <w:jc w:val="center"/>
              <w:rPr>
                <w:rFonts w:hint="cs"/>
                <w:rtl/>
              </w:rPr>
            </w:pPr>
            <w:r w:rsidRPr="00E82C24">
              <w:rPr>
                <w:rFonts w:hint="cs"/>
                <w:rtl/>
              </w:rPr>
              <w:t>1.</w:t>
            </w:r>
            <w:r>
              <w:rPr>
                <w:rFonts w:hint="cs"/>
                <w:rtl/>
              </w:rPr>
              <w:t xml:space="preserve"> ____________</w:t>
            </w:r>
            <w:r w:rsidRPr="00E82C24">
              <w:rPr>
                <w:rFonts w:hint="cs"/>
                <w:rtl/>
              </w:rPr>
              <w:t>_</w:t>
            </w:r>
          </w:p>
          <w:p w:rsidR="000D37A8" w:rsidRPr="00E82C24" w:rsidRDefault="000D37A8" w:rsidP="004F4B69">
            <w:pPr>
              <w:spacing w:before="0" w:line="360" w:lineRule="auto"/>
              <w:ind w:left="-625" w:right="-709"/>
              <w:jc w:val="center"/>
              <w:rPr>
                <w:rFonts w:hint="cs"/>
                <w:rtl/>
              </w:rPr>
            </w:pPr>
            <w:r w:rsidRPr="00E82C24">
              <w:rPr>
                <w:rFonts w:hint="cs"/>
                <w:rtl/>
              </w:rPr>
              <w:t>2.</w:t>
            </w:r>
            <w:r>
              <w:rPr>
                <w:rFonts w:hint="cs"/>
                <w:rtl/>
              </w:rPr>
              <w:t xml:space="preserve"> __</w:t>
            </w:r>
            <w:r w:rsidRPr="00E82C24">
              <w:rPr>
                <w:rFonts w:hint="cs"/>
                <w:rtl/>
              </w:rPr>
              <w:t>___________</w:t>
            </w:r>
          </w:p>
          <w:p w:rsidR="000D37A8" w:rsidRDefault="000D37A8" w:rsidP="004F4B69">
            <w:pPr>
              <w:spacing w:before="0" w:line="360" w:lineRule="auto"/>
              <w:ind w:left="-625" w:right="-709"/>
              <w:jc w:val="center"/>
            </w:pPr>
            <w:r w:rsidRPr="00E82C24">
              <w:rPr>
                <w:rFonts w:hint="cs"/>
                <w:rtl/>
              </w:rPr>
              <w:t>3.</w:t>
            </w:r>
            <w:r>
              <w:rPr>
                <w:rFonts w:hint="cs"/>
                <w:rtl/>
              </w:rPr>
              <w:t xml:space="preserve"> </w:t>
            </w:r>
            <w:r w:rsidRPr="00E82C24">
              <w:rPr>
                <w:rFonts w:hint="cs"/>
                <w:rtl/>
              </w:rPr>
              <w:t>_____________</w:t>
            </w:r>
          </w:p>
        </w:tc>
      </w:tr>
      <w:tr w:rsidR="000D37A8" w:rsidTr="004F4B69">
        <w:tc>
          <w:tcPr>
            <w:tcW w:w="52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200"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144"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001" w:type="dxa"/>
            <w:tcBorders>
              <w:top w:val="nil"/>
              <w:left w:val="nil"/>
              <w:bottom w:val="single" w:sz="8" w:space="0" w:color="auto"/>
              <w:right w:val="single" w:sz="8" w:space="0" w:color="auto"/>
            </w:tcBorders>
            <w:tcMar>
              <w:top w:w="0" w:type="dxa"/>
              <w:left w:w="108" w:type="dxa"/>
              <w:bottom w:w="0" w:type="dxa"/>
              <w:right w:w="108" w:type="dxa"/>
            </w:tcMar>
            <w:hideMark/>
          </w:tcPr>
          <w:p w:rsidR="000D37A8" w:rsidRPr="00E82C24" w:rsidRDefault="000D37A8" w:rsidP="004F4B69">
            <w:pPr>
              <w:spacing w:before="0" w:line="360" w:lineRule="auto"/>
              <w:ind w:left="-625" w:right="-709"/>
              <w:jc w:val="center"/>
              <w:rPr>
                <w:rFonts w:hint="cs"/>
                <w:rtl/>
              </w:rPr>
            </w:pPr>
            <w:r w:rsidRPr="00E82C24">
              <w:rPr>
                <w:rFonts w:hint="cs"/>
                <w:rtl/>
              </w:rPr>
              <w:t>1.</w:t>
            </w:r>
            <w:r>
              <w:rPr>
                <w:rFonts w:hint="cs"/>
                <w:rtl/>
              </w:rPr>
              <w:t xml:space="preserve"> ____________</w:t>
            </w:r>
            <w:r w:rsidRPr="00E82C24">
              <w:rPr>
                <w:rFonts w:hint="cs"/>
                <w:rtl/>
              </w:rPr>
              <w:t>_</w:t>
            </w:r>
          </w:p>
          <w:p w:rsidR="000D37A8" w:rsidRPr="00E82C24" w:rsidRDefault="000D37A8" w:rsidP="004F4B69">
            <w:pPr>
              <w:spacing w:before="0" w:line="360" w:lineRule="auto"/>
              <w:ind w:left="-625" w:right="-709"/>
              <w:jc w:val="center"/>
              <w:rPr>
                <w:rFonts w:hint="cs"/>
                <w:rtl/>
              </w:rPr>
            </w:pPr>
            <w:r w:rsidRPr="00E82C24">
              <w:rPr>
                <w:rFonts w:hint="cs"/>
                <w:rtl/>
              </w:rPr>
              <w:t>2.</w:t>
            </w:r>
            <w:r>
              <w:rPr>
                <w:rFonts w:hint="cs"/>
                <w:rtl/>
              </w:rPr>
              <w:t xml:space="preserve"> __</w:t>
            </w:r>
            <w:r w:rsidRPr="00E82C24">
              <w:rPr>
                <w:rFonts w:hint="cs"/>
                <w:rtl/>
              </w:rPr>
              <w:t>___________</w:t>
            </w:r>
          </w:p>
          <w:p w:rsidR="000D37A8" w:rsidRPr="00C64158" w:rsidRDefault="000D37A8" w:rsidP="004F4B69">
            <w:pPr>
              <w:spacing w:before="0" w:line="360" w:lineRule="auto"/>
              <w:ind w:right="-709"/>
            </w:pPr>
            <w:r w:rsidRPr="00E82C24">
              <w:rPr>
                <w:rFonts w:hint="cs"/>
                <w:rtl/>
              </w:rPr>
              <w:t>3.</w:t>
            </w:r>
            <w:r>
              <w:rPr>
                <w:rFonts w:hint="cs"/>
                <w:rtl/>
              </w:rPr>
              <w:t xml:space="preserve"> </w:t>
            </w:r>
            <w:r w:rsidRPr="00E82C24">
              <w:rPr>
                <w:rFonts w:hint="cs"/>
                <w:rtl/>
              </w:rPr>
              <w:t>_____________</w:t>
            </w:r>
          </w:p>
        </w:tc>
      </w:tr>
      <w:tr w:rsidR="000D37A8" w:rsidTr="004F4B69">
        <w:tc>
          <w:tcPr>
            <w:tcW w:w="52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200"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144" w:type="dxa"/>
            <w:tcBorders>
              <w:top w:val="nil"/>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001" w:type="dxa"/>
            <w:tcBorders>
              <w:top w:val="nil"/>
              <w:left w:val="nil"/>
              <w:bottom w:val="single" w:sz="8" w:space="0" w:color="auto"/>
              <w:right w:val="single" w:sz="8" w:space="0" w:color="auto"/>
            </w:tcBorders>
            <w:tcMar>
              <w:top w:w="0" w:type="dxa"/>
              <w:left w:w="108" w:type="dxa"/>
              <w:bottom w:w="0" w:type="dxa"/>
              <w:right w:w="108" w:type="dxa"/>
            </w:tcMar>
            <w:hideMark/>
          </w:tcPr>
          <w:p w:rsidR="000D37A8" w:rsidRPr="00E82C24" w:rsidRDefault="000D37A8" w:rsidP="004F4B69">
            <w:pPr>
              <w:spacing w:before="0" w:line="360" w:lineRule="auto"/>
              <w:ind w:left="-625" w:right="-709"/>
              <w:jc w:val="center"/>
              <w:rPr>
                <w:rFonts w:hint="cs"/>
                <w:rtl/>
              </w:rPr>
            </w:pPr>
            <w:r w:rsidRPr="00E82C24">
              <w:rPr>
                <w:rFonts w:hint="cs"/>
                <w:rtl/>
              </w:rPr>
              <w:t>1.</w:t>
            </w:r>
            <w:r>
              <w:rPr>
                <w:rFonts w:hint="cs"/>
                <w:rtl/>
              </w:rPr>
              <w:t xml:space="preserve"> ____________</w:t>
            </w:r>
            <w:r w:rsidRPr="00E82C24">
              <w:rPr>
                <w:rFonts w:hint="cs"/>
                <w:rtl/>
              </w:rPr>
              <w:t>_</w:t>
            </w:r>
          </w:p>
          <w:p w:rsidR="000D37A8" w:rsidRPr="00E82C24" w:rsidRDefault="000D37A8" w:rsidP="004F4B69">
            <w:pPr>
              <w:spacing w:before="0" w:line="360" w:lineRule="auto"/>
              <w:ind w:left="-625" w:right="-709"/>
              <w:jc w:val="center"/>
              <w:rPr>
                <w:rFonts w:hint="cs"/>
                <w:rtl/>
              </w:rPr>
            </w:pPr>
            <w:r w:rsidRPr="00E82C24">
              <w:rPr>
                <w:rFonts w:hint="cs"/>
                <w:rtl/>
              </w:rPr>
              <w:t>2.</w:t>
            </w:r>
            <w:r>
              <w:rPr>
                <w:rFonts w:hint="cs"/>
                <w:rtl/>
              </w:rPr>
              <w:t xml:space="preserve"> __</w:t>
            </w:r>
            <w:r w:rsidRPr="00E82C24">
              <w:rPr>
                <w:rFonts w:hint="cs"/>
                <w:rtl/>
              </w:rPr>
              <w:t>___________</w:t>
            </w:r>
          </w:p>
          <w:p w:rsidR="000D37A8" w:rsidRPr="00C64158" w:rsidRDefault="000D37A8" w:rsidP="004F4B69">
            <w:pPr>
              <w:spacing w:before="0" w:line="360" w:lineRule="auto"/>
              <w:ind w:left="-625" w:right="-709"/>
              <w:jc w:val="center"/>
            </w:pPr>
            <w:r w:rsidRPr="00E82C24">
              <w:rPr>
                <w:rFonts w:hint="cs"/>
                <w:rtl/>
              </w:rPr>
              <w:t>3.</w:t>
            </w:r>
            <w:r>
              <w:rPr>
                <w:rFonts w:hint="cs"/>
                <w:rtl/>
              </w:rPr>
              <w:t xml:space="preserve"> </w:t>
            </w:r>
            <w:r w:rsidRPr="00E82C24">
              <w:rPr>
                <w:rFonts w:hint="cs"/>
                <w:rtl/>
              </w:rPr>
              <w:t>_____________</w:t>
            </w:r>
          </w:p>
        </w:tc>
      </w:tr>
      <w:tr w:rsidR="000D37A8" w:rsidTr="004F4B69">
        <w:tc>
          <w:tcPr>
            <w:tcW w:w="525"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552"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200"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144" w:type="dxa"/>
            <w:tcBorders>
              <w:top w:val="nil"/>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001" w:type="dxa"/>
            <w:tcBorders>
              <w:top w:val="nil"/>
              <w:left w:val="nil"/>
              <w:bottom w:val="single" w:sz="4" w:space="0" w:color="auto"/>
              <w:right w:val="single" w:sz="8" w:space="0" w:color="auto"/>
            </w:tcBorders>
            <w:tcMar>
              <w:top w:w="0" w:type="dxa"/>
              <w:left w:w="108" w:type="dxa"/>
              <w:bottom w:w="0" w:type="dxa"/>
              <w:right w:w="108" w:type="dxa"/>
            </w:tcMar>
            <w:hideMark/>
          </w:tcPr>
          <w:p w:rsidR="000D37A8" w:rsidRPr="00E82C24" w:rsidRDefault="000D37A8" w:rsidP="004F4B69">
            <w:pPr>
              <w:spacing w:before="0" w:line="360" w:lineRule="auto"/>
              <w:ind w:left="-625" w:right="-709"/>
              <w:jc w:val="center"/>
              <w:rPr>
                <w:rFonts w:hint="cs"/>
                <w:rtl/>
              </w:rPr>
            </w:pPr>
            <w:r w:rsidRPr="00E82C24">
              <w:rPr>
                <w:rFonts w:hint="cs"/>
                <w:rtl/>
              </w:rPr>
              <w:t>1.</w:t>
            </w:r>
            <w:r>
              <w:rPr>
                <w:rFonts w:hint="cs"/>
                <w:rtl/>
              </w:rPr>
              <w:t xml:space="preserve"> ____________</w:t>
            </w:r>
            <w:r w:rsidRPr="00E82C24">
              <w:rPr>
                <w:rFonts w:hint="cs"/>
                <w:rtl/>
              </w:rPr>
              <w:t>_</w:t>
            </w:r>
          </w:p>
          <w:p w:rsidR="000D37A8" w:rsidRDefault="000D37A8" w:rsidP="004F4B69">
            <w:pPr>
              <w:spacing w:before="0" w:line="360" w:lineRule="auto"/>
              <w:ind w:left="-625" w:right="-709"/>
              <w:jc w:val="center"/>
              <w:rPr>
                <w:rFonts w:hint="cs"/>
                <w:rtl/>
              </w:rPr>
            </w:pPr>
            <w:r w:rsidRPr="00E82C24">
              <w:rPr>
                <w:rFonts w:hint="cs"/>
                <w:rtl/>
              </w:rPr>
              <w:t>2.</w:t>
            </w:r>
            <w:r>
              <w:rPr>
                <w:rFonts w:hint="cs"/>
                <w:rtl/>
              </w:rPr>
              <w:t xml:space="preserve"> __</w:t>
            </w:r>
            <w:r w:rsidRPr="00E82C24">
              <w:rPr>
                <w:rFonts w:hint="cs"/>
                <w:rtl/>
              </w:rPr>
              <w:t>___________</w:t>
            </w:r>
          </w:p>
          <w:p w:rsidR="000D37A8" w:rsidRPr="00C64158" w:rsidRDefault="000D37A8" w:rsidP="004F4B69">
            <w:pPr>
              <w:spacing w:before="0" w:line="360" w:lineRule="auto"/>
              <w:ind w:right="-709"/>
            </w:pPr>
            <w:r>
              <w:rPr>
                <w:rFonts w:hint="cs"/>
                <w:rtl/>
              </w:rPr>
              <w:t xml:space="preserve">3. </w:t>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t>_____________</w:t>
            </w:r>
          </w:p>
        </w:tc>
      </w:tr>
      <w:tr w:rsidR="000D37A8" w:rsidTr="004F4B69">
        <w:tc>
          <w:tcPr>
            <w:tcW w:w="52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552"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200"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144"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0D37A8" w:rsidRPr="00E82C24" w:rsidRDefault="000D37A8" w:rsidP="004F4B69">
            <w:pPr>
              <w:spacing w:before="0" w:line="360" w:lineRule="auto"/>
              <w:ind w:left="-625" w:right="-709"/>
              <w:jc w:val="center"/>
              <w:rPr>
                <w:rFonts w:hint="cs"/>
                <w:rtl/>
              </w:rPr>
            </w:pPr>
            <w:r w:rsidRPr="00E82C24">
              <w:rPr>
                <w:rFonts w:hint="cs"/>
                <w:rtl/>
              </w:rPr>
              <w:t>1.</w:t>
            </w:r>
            <w:r>
              <w:rPr>
                <w:rFonts w:hint="cs"/>
                <w:rtl/>
              </w:rPr>
              <w:t xml:space="preserve"> ____________</w:t>
            </w:r>
            <w:r w:rsidRPr="00E82C24">
              <w:rPr>
                <w:rFonts w:hint="cs"/>
                <w:rtl/>
              </w:rPr>
              <w:t>_</w:t>
            </w:r>
          </w:p>
          <w:p w:rsidR="000D37A8" w:rsidRPr="00E82C24" w:rsidRDefault="000D37A8" w:rsidP="004F4B69">
            <w:pPr>
              <w:spacing w:before="0" w:line="360" w:lineRule="auto"/>
              <w:ind w:left="-625" w:right="-709"/>
              <w:jc w:val="center"/>
              <w:rPr>
                <w:rFonts w:hint="cs"/>
                <w:rtl/>
              </w:rPr>
            </w:pPr>
            <w:r w:rsidRPr="00E82C24">
              <w:rPr>
                <w:rFonts w:hint="cs"/>
                <w:rtl/>
              </w:rPr>
              <w:t>2.</w:t>
            </w:r>
            <w:r>
              <w:rPr>
                <w:rFonts w:hint="cs"/>
                <w:rtl/>
              </w:rPr>
              <w:t xml:space="preserve"> __</w:t>
            </w:r>
            <w:r w:rsidRPr="00E82C24">
              <w:rPr>
                <w:rFonts w:hint="cs"/>
                <w:rtl/>
              </w:rPr>
              <w:t>___________</w:t>
            </w:r>
          </w:p>
          <w:p w:rsidR="000D37A8" w:rsidRPr="00C64158" w:rsidRDefault="000D37A8" w:rsidP="004F4B69">
            <w:pPr>
              <w:spacing w:before="0" w:line="360" w:lineRule="auto"/>
              <w:ind w:right="-709"/>
            </w:pPr>
            <w:r w:rsidRPr="00E82C24">
              <w:rPr>
                <w:rFonts w:hint="cs"/>
                <w:rtl/>
              </w:rPr>
              <w:t>3.</w:t>
            </w:r>
            <w:r>
              <w:rPr>
                <w:rFonts w:hint="cs"/>
                <w:rtl/>
              </w:rPr>
              <w:t xml:space="preserve"> </w:t>
            </w:r>
            <w:r w:rsidRPr="00E82C24">
              <w:rPr>
                <w:rFonts w:hint="cs"/>
                <w:rtl/>
              </w:rPr>
              <w:t>_____________</w:t>
            </w:r>
          </w:p>
        </w:tc>
      </w:tr>
    </w:tbl>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   2.  רשימת לקוחות מוסדיים וציבוריים ככל שקיימים כאלה, שלהם נתן המציע באמצעות יחידי המציע שירותים משפטיים:</w:t>
      </w:r>
    </w:p>
    <w:tbl>
      <w:tblPr>
        <w:bidiVisual/>
        <w:tblW w:w="0" w:type="auto"/>
        <w:tblInd w:w="694" w:type="dxa"/>
        <w:tblCellMar>
          <w:left w:w="0" w:type="dxa"/>
          <w:right w:w="0" w:type="dxa"/>
        </w:tblCellMar>
        <w:tblLook w:val="04A0"/>
      </w:tblPr>
      <w:tblGrid>
        <w:gridCol w:w="2875"/>
        <w:gridCol w:w="2841"/>
        <w:gridCol w:w="2841"/>
      </w:tblGrid>
      <w:tr w:rsidR="000D37A8" w:rsidTr="00827052">
        <w:tc>
          <w:tcPr>
            <w:tcW w:w="287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pPr>
            <w:r w:rsidRPr="00E82C24">
              <w:rPr>
                <w:rFonts w:hint="cs"/>
                <w:rtl/>
              </w:rPr>
              <w:t>שם</w:t>
            </w:r>
          </w:p>
        </w:tc>
        <w:tc>
          <w:tcPr>
            <w:tcW w:w="284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0D37A8" w:rsidRDefault="000D37A8" w:rsidP="004F4B69">
            <w:pPr>
              <w:spacing w:before="0" w:line="360" w:lineRule="auto"/>
              <w:ind w:left="-625" w:right="-709"/>
              <w:jc w:val="center"/>
            </w:pPr>
            <w:r w:rsidRPr="00E82C24">
              <w:rPr>
                <w:rFonts w:hint="cs"/>
                <w:rtl/>
              </w:rPr>
              <w:t>תפקיד  ומקום העבודה</w:t>
            </w:r>
          </w:p>
        </w:tc>
        <w:tc>
          <w:tcPr>
            <w:tcW w:w="2841" w:type="dxa"/>
            <w:tcBorders>
              <w:top w:val="single" w:sz="8" w:space="0" w:color="auto"/>
              <w:left w:val="nil"/>
              <w:bottom w:val="single" w:sz="4" w:space="0" w:color="auto"/>
              <w:right w:val="single" w:sz="8" w:space="0" w:color="auto"/>
            </w:tcBorders>
            <w:tcMar>
              <w:top w:w="0" w:type="dxa"/>
              <w:left w:w="108" w:type="dxa"/>
              <w:bottom w:w="0" w:type="dxa"/>
              <w:right w:w="108" w:type="dxa"/>
            </w:tcMar>
          </w:tcPr>
          <w:p w:rsidR="000D37A8" w:rsidRDefault="000D37A8" w:rsidP="004F4B69">
            <w:pPr>
              <w:spacing w:before="0" w:line="360" w:lineRule="auto"/>
              <w:ind w:left="-625" w:right="-709"/>
              <w:jc w:val="center"/>
              <w:rPr>
                <w:rtl/>
              </w:rPr>
            </w:pPr>
            <w:r w:rsidRPr="00E82C24">
              <w:rPr>
                <w:rFonts w:hint="cs"/>
                <w:rtl/>
              </w:rPr>
              <w:t>דרכי יצירת קשר</w:t>
            </w:r>
          </w:p>
          <w:p w:rsidR="000D37A8" w:rsidRDefault="000D37A8" w:rsidP="004F4B69">
            <w:pPr>
              <w:spacing w:before="0" w:line="360" w:lineRule="auto"/>
              <w:ind w:left="-625" w:right="-709"/>
              <w:jc w:val="center"/>
            </w:pPr>
          </w:p>
        </w:tc>
      </w:tr>
      <w:tr w:rsidR="000D37A8" w:rsidTr="00827052">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827052">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827052">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r w:rsidR="000D37A8" w:rsidTr="00827052">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D37A8" w:rsidRDefault="000D37A8" w:rsidP="004F4B69">
            <w:pPr>
              <w:spacing w:before="0" w:line="360" w:lineRule="auto"/>
              <w:ind w:left="-625" w:right="-709"/>
              <w:jc w:val="both"/>
            </w:pPr>
          </w:p>
        </w:tc>
      </w:tr>
    </w:tbl>
    <w:p w:rsidR="000D37A8" w:rsidRDefault="000D37A8" w:rsidP="000D37A8">
      <w:pPr>
        <w:spacing w:before="0" w:line="360" w:lineRule="auto"/>
        <w:jc w:val="both"/>
        <w:rPr>
          <w:rFonts w:hint="cs"/>
          <w:b/>
          <w:bCs/>
          <w:sz w:val="28"/>
          <w:szCs w:val="28"/>
          <w:u w:val="single"/>
          <w:rtl/>
        </w:rPr>
      </w:pPr>
    </w:p>
    <w:p w:rsidR="000D37A8" w:rsidRDefault="000D37A8" w:rsidP="000D37A8">
      <w:pPr>
        <w:spacing w:before="0" w:line="360" w:lineRule="auto"/>
        <w:ind w:firstLine="142"/>
        <w:jc w:val="both"/>
        <w:rPr>
          <w:rFonts w:hint="cs"/>
          <w:b/>
          <w:bCs/>
          <w:sz w:val="28"/>
          <w:szCs w:val="28"/>
          <w:u w:val="single"/>
          <w:rtl/>
        </w:rPr>
      </w:pPr>
      <w:r>
        <w:rPr>
          <w:rFonts w:hint="cs"/>
          <w:b/>
          <w:bCs/>
          <w:sz w:val="28"/>
          <w:szCs w:val="28"/>
          <w:u w:val="single"/>
          <w:rtl/>
        </w:rPr>
        <w:t>ח. הליכים פליליים/משמעתיים :</w:t>
      </w:r>
    </w:p>
    <w:p w:rsidR="000D37A8" w:rsidRPr="00670390" w:rsidRDefault="000D37A8" w:rsidP="000D37A8">
      <w:pPr>
        <w:spacing w:before="0" w:line="360" w:lineRule="auto"/>
        <w:ind w:left="141"/>
        <w:jc w:val="both"/>
        <w:rPr>
          <w:rFonts w:hint="cs"/>
          <w:b/>
          <w:bCs/>
          <w:rtl/>
        </w:rPr>
      </w:pPr>
      <w:r w:rsidRPr="007C1626">
        <w:rPr>
          <w:rFonts w:hint="cs"/>
          <w:rtl/>
        </w:rPr>
        <w:t>פרטים אודות הרשעות פליליות או משמעתיות, הליכים פליליים או משמעתיים תלויים ועומדים, לרבות הליכי חקירה</w:t>
      </w:r>
      <w:r>
        <w:rPr>
          <w:rFonts w:hint="cs"/>
          <w:rtl/>
        </w:rPr>
        <w:t>, עבירות תכנון ובניה, ולמעט עבירות תעבורה, וזולת אם חלפה תקופת ההתיישנות לפי חוק המרשם הפלילי ותקנת השבים, התשמ"א-1981</w:t>
      </w:r>
      <w:r w:rsidRPr="007C1626">
        <w:rPr>
          <w:rFonts w:hint="cs"/>
          <w:rtl/>
        </w:rPr>
        <w:t>, נגד יחידי המציע ו/או תאגיד המציע.</w:t>
      </w:r>
      <w:r>
        <w:rPr>
          <w:rFonts w:hint="cs"/>
          <w:b/>
          <w:bCs/>
          <w:rtl/>
        </w:rPr>
        <w:t xml:space="preserve"> </w:t>
      </w:r>
      <w:r w:rsidRPr="007C1626">
        <w:rPr>
          <w:rFonts w:hint="cs"/>
          <w:rtl/>
        </w:rPr>
        <w:t> כן/לא, אם כן פרט:</w:t>
      </w:r>
    </w:p>
    <w:p w:rsidR="000D37A8" w:rsidRPr="007C1626" w:rsidRDefault="000D37A8" w:rsidP="000D37A8">
      <w:pPr>
        <w:spacing w:before="0" w:line="360" w:lineRule="auto"/>
        <w:ind w:firstLine="142"/>
        <w:jc w:val="both"/>
        <w:rPr>
          <w:rFonts w:hint="cs"/>
          <w:rtl/>
        </w:rPr>
      </w:pPr>
      <w:r w:rsidRPr="007C1626">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jc w:val="both"/>
        <w:rPr>
          <w:rFonts w:hint="cs"/>
          <w:rtl/>
        </w:rPr>
      </w:pPr>
    </w:p>
    <w:p w:rsidR="000D37A8" w:rsidRDefault="000D37A8" w:rsidP="000D37A8">
      <w:pPr>
        <w:spacing w:before="0" w:line="360" w:lineRule="auto"/>
        <w:ind w:firstLine="142"/>
        <w:jc w:val="both"/>
        <w:rPr>
          <w:rFonts w:hint="cs"/>
          <w:b/>
          <w:bCs/>
          <w:sz w:val="28"/>
          <w:szCs w:val="28"/>
          <w:u w:val="single"/>
          <w:rtl/>
        </w:rPr>
      </w:pPr>
      <w:r>
        <w:rPr>
          <w:rFonts w:hint="cs"/>
          <w:b/>
          <w:bCs/>
          <w:sz w:val="28"/>
          <w:szCs w:val="28"/>
          <w:u w:val="single"/>
          <w:rtl/>
        </w:rPr>
        <w:t xml:space="preserve">ט. ניגוד עניינים </w:t>
      </w:r>
    </w:p>
    <w:p w:rsidR="000D37A8" w:rsidRDefault="000D37A8" w:rsidP="007713F1">
      <w:pPr>
        <w:numPr>
          <w:ilvl w:val="0"/>
          <w:numId w:val="16"/>
        </w:numPr>
        <w:spacing w:before="0" w:line="360" w:lineRule="auto"/>
        <w:jc w:val="both"/>
        <w:rPr>
          <w:rFonts w:hint="cs"/>
          <w:rtl/>
        </w:rPr>
      </w:pPr>
      <w:r>
        <w:rPr>
          <w:rFonts w:hint="cs"/>
          <w:rtl/>
        </w:rPr>
        <w:t>פרוט העניינים/התיקים/הנושאים שבהם עלולים יחידי המציע ו/או תאגיד המציע ו/או מי מעורכי הדין המועסקים במשרד להימצא במצב של ניגוד עניינים:</w:t>
      </w:r>
    </w:p>
    <w:p w:rsidR="000D37A8" w:rsidRDefault="000D37A8" w:rsidP="000D37A8">
      <w:pPr>
        <w:spacing w:before="0" w:line="360" w:lineRule="auto"/>
        <w:ind w:firstLine="142"/>
        <w:jc w:val="both"/>
        <w:rPr>
          <w:rFonts w:hint="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37A8" w:rsidRDefault="000D37A8" w:rsidP="000D37A8">
      <w:pPr>
        <w:spacing w:before="0" w:line="360" w:lineRule="auto"/>
        <w:ind w:firstLine="142"/>
        <w:jc w:val="both"/>
        <w:rPr>
          <w:rFonts w:hint="cs"/>
          <w:rtl/>
        </w:rPr>
      </w:pPr>
      <w:r>
        <w:rPr>
          <w:rFonts w:hint="cs"/>
          <w:rtl/>
        </w:rPr>
        <w:t xml:space="preserve">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b/>
          <w:bCs/>
          <w:sz w:val="28"/>
          <w:szCs w:val="28"/>
          <w:u w:val="single"/>
          <w:rtl/>
        </w:rPr>
      </w:pPr>
      <w:r>
        <w:rPr>
          <w:b/>
          <w:bCs/>
          <w:sz w:val="28"/>
          <w:szCs w:val="28"/>
          <w:u w:val="single"/>
          <w:rtl/>
        </w:rPr>
        <w:br w:type="page"/>
      </w:r>
      <w:r>
        <w:rPr>
          <w:rFonts w:hint="cs"/>
          <w:b/>
          <w:bCs/>
          <w:sz w:val="28"/>
          <w:szCs w:val="28"/>
          <w:u w:val="single"/>
          <w:rtl/>
        </w:rPr>
        <w:lastRenderedPageBreak/>
        <w:t xml:space="preserve">י. פירוט המסמכים המצורפים להצעה כנדרש במסמכי ההזמנה </w:t>
      </w:r>
    </w:p>
    <w:p w:rsidR="000D37A8" w:rsidRDefault="000D37A8" w:rsidP="000D37A8">
      <w:pPr>
        <w:spacing w:before="0" w:line="360" w:lineRule="auto"/>
        <w:ind w:firstLine="142"/>
        <w:jc w:val="both"/>
        <w:rPr>
          <w:rFonts w:hint="cs"/>
          <w:rtl/>
        </w:rPr>
      </w:pPr>
      <w:r>
        <w:rPr>
          <w:rFonts w:hint="cs"/>
          <w:rtl/>
        </w:rPr>
        <w:t>מצורפים בזאת האישורים הנדרשים בהזמנה על פי הסדר הבא, המופרדים זה מזה בחוצץ, כנדרש בהזמנה (</w:t>
      </w:r>
      <w:r w:rsidRPr="00670390">
        <w:rPr>
          <w:rFonts w:hint="cs"/>
          <w:b/>
          <w:bCs/>
          <w:rtl/>
        </w:rPr>
        <w:t xml:space="preserve">סמן ליד כל מסמך האם צורף, </w:t>
      </w:r>
      <w:r>
        <w:rPr>
          <w:rFonts w:hint="cs"/>
          <w:b/>
          <w:bCs/>
          <w:rtl/>
        </w:rPr>
        <w:t>הקף בעיגול במקום המתאים, וסמן כמות כנדרש</w:t>
      </w:r>
      <w:r>
        <w:rPr>
          <w:rFonts w:hint="cs"/>
          <w:rtl/>
        </w:rPr>
        <w:t xml:space="preserve">):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יובהר בזאת כי צירופם של כל המסמכים הוא חובה, למעט צירופם של פרסומים משפטיים ואישור על רישום  תאגיד, במידה והמשרד אינו מאוגד.</w:t>
      </w:r>
    </w:p>
    <w:p w:rsidR="000D37A8" w:rsidRDefault="000D37A8" w:rsidP="000D37A8">
      <w:pPr>
        <w:spacing w:before="0" w:line="360" w:lineRule="auto"/>
        <w:ind w:firstLine="142"/>
        <w:jc w:val="both"/>
        <w:rPr>
          <w:rFonts w:hint="cs"/>
          <w:rtl/>
        </w:rPr>
      </w:pPr>
      <w:r>
        <w:rPr>
          <w:rFonts w:hint="cs"/>
          <w:rtl/>
        </w:rPr>
        <w:t xml:space="preserve">במידה וקיימים מסמכים נוספים, הנפרדים מטופס ההצעה ומהווים חלק מהטופס, אשר צורפו מחמת אי מקום </w:t>
      </w:r>
    </w:p>
    <w:p w:rsidR="000D37A8" w:rsidRDefault="000D37A8" w:rsidP="000D37A8">
      <w:pPr>
        <w:spacing w:before="0" w:line="360" w:lineRule="auto"/>
        <w:ind w:firstLine="142"/>
        <w:jc w:val="both"/>
        <w:rPr>
          <w:rFonts w:hint="cs"/>
          <w:rtl/>
        </w:rPr>
      </w:pPr>
      <w:r>
        <w:rPr>
          <w:rFonts w:hint="cs"/>
          <w:rtl/>
        </w:rPr>
        <w:t>פיזי לצורך הפירוט הנדרש בטופס ההצעה</w:t>
      </w:r>
      <w:r w:rsidR="000545DD">
        <w:rPr>
          <w:rFonts w:hint="cs"/>
          <w:rtl/>
        </w:rPr>
        <w:t>,</w:t>
      </w:r>
      <w:r>
        <w:rPr>
          <w:rFonts w:hint="cs"/>
          <w:rtl/>
        </w:rPr>
        <w:t xml:space="preserve"> יש לציין כמות_____ בהתייחס לסעיפים___________________ </w:t>
      </w:r>
    </w:p>
    <w:p w:rsidR="000D37A8" w:rsidRDefault="000D37A8" w:rsidP="000D37A8">
      <w:pPr>
        <w:spacing w:before="0" w:line="360" w:lineRule="auto"/>
        <w:ind w:firstLine="142"/>
        <w:jc w:val="both"/>
        <w:rPr>
          <w:rFonts w:hint="cs"/>
          <w:rtl/>
        </w:rPr>
      </w:pPr>
      <w:r>
        <w:rPr>
          <w:rFonts w:hint="cs"/>
          <w:rtl/>
        </w:rPr>
        <w:t>של טופס ההצעה.</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b/>
          <w:bCs/>
          <w:rtl/>
        </w:rPr>
      </w:pPr>
      <w:r>
        <w:rPr>
          <w:rFonts w:hint="cs"/>
          <w:rtl/>
        </w:rPr>
        <w:t>אם צורפו</w:t>
      </w:r>
      <w:r>
        <w:rPr>
          <w:rFonts w:hint="cs"/>
          <w:b/>
          <w:bCs/>
          <w:rtl/>
        </w:rPr>
        <w:t xml:space="preserve"> מספר</w:t>
      </w:r>
      <w:r>
        <w:rPr>
          <w:rFonts w:hint="cs"/>
          <w:rtl/>
        </w:rPr>
        <w:t xml:space="preserve"> מסמכים לאחד מהסעיפים הבאים: 1 ,3, 4, 5, 6, 8, 16 המפורטים להלן, </w:t>
      </w:r>
      <w:r>
        <w:rPr>
          <w:rFonts w:hint="cs"/>
          <w:b/>
          <w:bCs/>
          <w:rtl/>
        </w:rPr>
        <w:t xml:space="preserve">אנא </w:t>
      </w:r>
    </w:p>
    <w:p w:rsidR="000D37A8" w:rsidRDefault="007713F1" w:rsidP="000D37A8">
      <w:pPr>
        <w:spacing w:before="0" w:line="360" w:lineRule="auto"/>
        <w:ind w:firstLine="142"/>
        <w:jc w:val="both"/>
        <w:rPr>
          <w:rFonts w:hint="cs"/>
          <w:rtl/>
        </w:rPr>
      </w:pPr>
      <w:r>
        <w:rPr>
          <w:rFonts w:hint="cs"/>
          <w:b/>
          <w:bCs/>
          <w:rtl/>
        </w:rPr>
        <w:t>ל</w:t>
      </w:r>
      <w:r w:rsidR="000D37A8">
        <w:rPr>
          <w:rFonts w:hint="cs"/>
          <w:b/>
          <w:bCs/>
          <w:rtl/>
        </w:rPr>
        <w:t>סמנם בדגלון ו</w:t>
      </w:r>
      <w:r>
        <w:rPr>
          <w:rFonts w:hint="cs"/>
          <w:b/>
          <w:bCs/>
          <w:rtl/>
        </w:rPr>
        <w:t>ל</w:t>
      </w:r>
      <w:r w:rsidR="000D37A8">
        <w:rPr>
          <w:rFonts w:hint="cs"/>
          <w:b/>
          <w:bCs/>
          <w:rtl/>
        </w:rPr>
        <w:t>ציין על גבי הדגלון את מספר הסעיף הרלוונטי, ולאחריה אות בסדר רץ, לדוג': 2א'; 2ב'; 2ג</w:t>
      </w:r>
      <w:r w:rsidR="000D37A8">
        <w:rPr>
          <w:rFonts w:hint="cs"/>
          <w:rtl/>
        </w:rPr>
        <w:t>'.</w:t>
      </w:r>
    </w:p>
    <w:p w:rsidR="000D37A8" w:rsidRDefault="000D37A8" w:rsidP="000D37A8">
      <w:pPr>
        <w:spacing w:before="0" w:line="360" w:lineRule="auto"/>
        <w:ind w:firstLine="142"/>
        <w:jc w:val="both"/>
        <w:rPr>
          <w:rFonts w:hint="cs"/>
          <w:rtl/>
        </w:rPr>
      </w:pPr>
      <w:r>
        <w:rPr>
          <w:rFonts w:hint="cs"/>
          <w:rtl/>
        </w:rPr>
        <w:t> </w:t>
      </w:r>
    </w:p>
    <w:p w:rsidR="000D37A8" w:rsidRPr="006344FB" w:rsidRDefault="000D37A8" w:rsidP="004B4DD7">
      <w:pPr>
        <w:numPr>
          <w:ilvl w:val="0"/>
          <w:numId w:val="14"/>
        </w:numPr>
        <w:tabs>
          <w:tab w:val="clear" w:pos="360"/>
          <w:tab w:val="left" w:pos="283"/>
        </w:tabs>
        <w:spacing w:before="0" w:line="360" w:lineRule="auto"/>
        <w:ind w:left="0" w:firstLine="0"/>
        <w:jc w:val="both"/>
        <w:rPr>
          <w:rFonts w:hint="cs"/>
          <w:rtl/>
        </w:rPr>
      </w:pPr>
      <w:r>
        <w:rPr>
          <w:rFonts w:hint="cs"/>
          <w:rtl/>
        </w:rPr>
        <w:t xml:space="preserve">עותק מרישיון עריכת הדין של לשכת עורכי הדין בישראל ותעודות השכלה של כל אחד מעורכי הדין המהווים את יחידי  </w:t>
      </w:r>
      <w:r w:rsidRPr="006344FB">
        <w:rPr>
          <w:rFonts w:hint="cs"/>
          <w:rtl/>
        </w:rPr>
        <w:t xml:space="preserve">המציע.  כן/לא; כמות _____. </w:t>
      </w:r>
    </w:p>
    <w:p w:rsidR="000D37A8" w:rsidRDefault="000D37A8" w:rsidP="004B4DD7">
      <w:pPr>
        <w:numPr>
          <w:ilvl w:val="0"/>
          <w:numId w:val="14"/>
        </w:numPr>
        <w:spacing w:before="0" w:line="360" w:lineRule="auto"/>
        <w:jc w:val="both"/>
        <w:rPr>
          <w:rFonts w:hint="cs"/>
        </w:rPr>
      </w:pPr>
      <w:r w:rsidRPr="006344FB">
        <w:rPr>
          <w:rFonts w:hint="cs"/>
          <w:rtl/>
        </w:rPr>
        <w:t xml:space="preserve">  אם המשרד הוא תאגיד – העתק מתעודת הרישום במרשם הרלוונטי</w:t>
      </w:r>
      <w:r>
        <w:rPr>
          <w:rFonts w:hint="cs"/>
          <w:rtl/>
        </w:rPr>
        <w:t>.</w:t>
      </w:r>
      <w:r w:rsidRPr="006344FB">
        <w:rPr>
          <w:rFonts w:hint="cs"/>
          <w:rtl/>
        </w:rPr>
        <w:t xml:space="preserve"> כן/לא.</w:t>
      </w:r>
    </w:p>
    <w:p w:rsidR="00817BD9" w:rsidRPr="006344FB" w:rsidRDefault="00817BD9" w:rsidP="004B4DD7">
      <w:pPr>
        <w:numPr>
          <w:ilvl w:val="0"/>
          <w:numId w:val="14"/>
        </w:numPr>
        <w:spacing w:before="0" w:line="360" w:lineRule="auto"/>
        <w:jc w:val="both"/>
        <w:rPr>
          <w:rFonts w:hint="cs"/>
        </w:rPr>
      </w:pPr>
      <w:r>
        <w:rPr>
          <w:rFonts w:hint="cs"/>
          <w:rtl/>
        </w:rPr>
        <w:t xml:space="preserve">אם המשרד הינו חברה </w:t>
      </w:r>
      <w:r>
        <w:rPr>
          <w:rtl/>
        </w:rPr>
        <w:t>–</w:t>
      </w:r>
      <w:r>
        <w:rPr>
          <w:rFonts w:hint="cs"/>
          <w:rtl/>
        </w:rPr>
        <w:t xml:space="preserve"> תדפיס עדכני הנכון למועד הגשת ההצעה מאת רשם החברות וכן אשור רו"ח/ עו"ד בדבר זכויות חתימה. כן/לא.</w:t>
      </w:r>
    </w:p>
    <w:p w:rsidR="000D37A8" w:rsidRPr="00B032FD" w:rsidRDefault="000D37A8" w:rsidP="004B4DD7">
      <w:pPr>
        <w:numPr>
          <w:ilvl w:val="0"/>
          <w:numId w:val="14"/>
        </w:numPr>
        <w:spacing w:before="0" w:line="360" w:lineRule="auto"/>
        <w:jc w:val="both"/>
        <w:rPr>
          <w:rFonts w:hint="cs"/>
        </w:rPr>
      </w:pPr>
      <w:r w:rsidRPr="006344FB">
        <w:rPr>
          <w:rFonts w:hint="cs"/>
          <w:rtl/>
        </w:rPr>
        <w:t> קורות חיים של יחידי המציע ובכללם של איש</w:t>
      </w:r>
      <w:r w:rsidRPr="00B032FD">
        <w:rPr>
          <w:rFonts w:hint="cs"/>
          <w:rtl/>
        </w:rPr>
        <w:t xml:space="preserve"> הקשר. כן/לא; כמות </w:t>
      </w:r>
      <w:r>
        <w:rPr>
          <w:rFonts w:hint="cs"/>
          <w:rtl/>
        </w:rPr>
        <w:t>______</w:t>
      </w:r>
      <w:r w:rsidRPr="00B032FD">
        <w:rPr>
          <w:rFonts w:hint="cs"/>
          <w:rtl/>
        </w:rPr>
        <w:t xml:space="preserve">. </w:t>
      </w:r>
    </w:p>
    <w:p w:rsidR="000D37A8" w:rsidRPr="00B10A8B" w:rsidRDefault="000D37A8" w:rsidP="004B4DD7">
      <w:pPr>
        <w:numPr>
          <w:ilvl w:val="0"/>
          <w:numId w:val="14"/>
        </w:numPr>
        <w:spacing w:before="0" w:line="360" w:lineRule="auto"/>
        <w:jc w:val="both"/>
        <w:rPr>
          <w:rFonts w:hint="cs"/>
        </w:rPr>
      </w:pPr>
      <w:r w:rsidRPr="00B032FD">
        <w:rPr>
          <w:rFonts w:hint="cs"/>
          <w:rtl/>
        </w:rPr>
        <w:t xml:space="preserve">שלוש-חמש המלצות כתובות </w:t>
      </w:r>
      <w:r w:rsidRPr="00B10A8B">
        <w:rPr>
          <w:rFonts w:hint="cs"/>
          <w:rtl/>
        </w:rPr>
        <w:t>המתייחסות לכל אחד מיחידי המציע, מטעם שלושה מבין לקוחותיו העיקריים של המציע, שלהם ניתנו, במהלך שלוש השנים האחרונות, שירותים משפטיים בתחום שלגביו מוגשת ההצעה כן/לא</w:t>
      </w:r>
      <w:r>
        <w:rPr>
          <w:rFonts w:hint="cs"/>
          <w:rtl/>
        </w:rPr>
        <w:t>;</w:t>
      </w:r>
      <w:r w:rsidRPr="00B10A8B">
        <w:rPr>
          <w:rFonts w:hint="cs"/>
          <w:rtl/>
        </w:rPr>
        <w:t xml:space="preserve"> כמות ___________.   </w:t>
      </w:r>
    </w:p>
    <w:p w:rsidR="000D37A8" w:rsidRPr="00B032FD" w:rsidRDefault="00FA710D" w:rsidP="004B4DD7">
      <w:pPr>
        <w:numPr>
          <w:ilvl w:val="0"/>
          <w:numId w:val="14"/>
        </w:numPr>
        <w:spacing w:before="0" w:line="360" w:lineRule="auto"/>
        <w:jc w:val="both"/>
        <w:rPr>
          <w:rFonts w:hint="cs"/>
        </w:rPr>
      </w:pPr>
      <w:r>
        <w:rPr>
          <w:rFonts w:hint="cs"/>
          <w:rtl/>
        </w:rPr>
        <w:t xml:space="preserve">מקום בו ההצעה מוגשת לאחד מתחומי המשפט המפורטים בסעיפים 3.2.1- 3.2.2 </w:t>
      </w:r>
      <w:r w:rsidR="000545DD">
        <w:rPr>
          <w:rFonts w:hint="cs"/>
          <w:rtl/>
        </w:rPr>
        <w:t xml:space="preserve">להזמנה </w:t>
      </w:r>
      <w:r>
        <w:rPr>
          <w:rFonts w:hint="cs"/>
          <w:rtl/>
        </w:rPr>
        <w:t xml:space="preserve">- </w:t>
      </w:r>
      <w:r w:rsidR="000D37A8" w:rsidRPr="00AF53B8">
        <w:rPr>
          <w:rFonts w:hint="cs"/>
          <w:rtl/>
        </w:rPr>
        <w:t>תיעוד מלא (כתבי בי-דין, פרוטוקולים מלאים, החלטות שיפוטיות ופסקי דין) של  הליך משפטי אחד שנוהל בבית משפט בישראל לגבי כל אחד מיחידי המציע</w:t>
      </w:r>
      <w:r w:rsidR="000D37A8">
        <w:rPr>
          <w:rFonts w:hint="cs"/>
          <w:rtl/>
        </w:rPr>
        <w:t xml:space="preserve">. </w:t>
      </w:r>
      <w:r w:rsidR="000D37A8" w:rsidRPr="00B032FD">
        <w:rPr>
          <w:rFonts w:hint="cs"/>
          <w:rtl/>
        </w:rPr>
        <w:t>כן/לא</w:t>
      </w:r>
      <w:r w:rsidR="000D37A8">
        <w:rPr>
          <w:rFonts w:hint="cs"/>
          <w:rtl/>
        </w:rPr>
        <w:t>;</w:t>
      </w:r>
      <w:r w:rsidR="000D37A8" w:rsidRPr="00B032FD">
        <w:rPr>
          <w:rFonts w:hint="cs"/>
          <w:rtl/>
        </w:rPr>
        <w:t xml:space="preserve"> כמות_____.  </w:t>
      </w:r>
    </w:p>
    <w:p w:rsidR="00FA710D" w:rsidRDefault="00FA710D" w:rsidP="00FA710D">
      <w:pPr>
        <w:numPr>
          <w:ilvl w:val="0"/>
          <w:numId w:val="14"/>
        </w:numPr>
        <w:spacing w:before="0" w:line="360" w:lineRule="auto"/>
        <w:jc w:val="both"/>
        <w:rPr>
          <w:rFonts w:hint="cs"/>
        </w:rPr>
      </w:pPr>
      <w:r>
        <w:rPr>
          <w:rFonts w:hint="cs"/>
          <w:rtl/>
        </w:rPr>
        <w:t xml:space="preserve">מקום בו ההצעה מוגשת לאחד מתחומי המשפט המפורטים בסעיפים 3.2.1 ו-3.2.6 </w:t>
      </w:r>
      <w:r w:rsidR="000545DD">
        <w:rPr>
          <w:rFonts w:hint="cs"/>
          <w:rtl/>
        </w:rPr>
        <w:t xml:space="preserve">להזמנה </w:t>
      </w:r>
      <w:r>
        <w:rPr>
          <w:rtl/>
        </w:rPr>
        <w:t>–</w:t>
      </w:r>
    </w:p>
    <w:p w:rsidR="000D37A8" w:rsidRDefault="000D37A8" w:rsidP="00FA710D">
      <w:pPr>
        <w:spacing w:before="0" w:line="360" w:lineRule="auto"/>
        <w:ind w:left="360"/>
        <w:jc w:val="both"/>
        <w:rPr>
          <w:rFonts w:hint="cs"/>
        </w:rPr>
      </w:pPr>
      <w:r w:rsidRPr="00AC31E6">
        <w:rPr>
          <w:rFonts w:hint="cs"/>
          <w:rtl/>
        </w:rPr>
        <w:t>א. תיעוד מלא של הליך שהתקיים בהוצאה לפועל (כולל את כל המסמכים</w:t>
      </w:r>
      <w:r>
        <w:rPr>
          <w:rFonts w:hint="cs"/>
          <w:rtl/>
        </w:rPr>
        <w:t xml:space="preserve"> שהוגשו</w:t>
      </w:r>
      <w:r w:rsidRPr="00AC31E6">
        <w:rPr>
          <w:rFonts w:hint="cs"/>
          <w:rtl/>
        </w:rPr>
        <w:t xml:space="preserve"> </w:t>
      </w:r>
      <w:r>
        <w:rPr>
          <w:rFonts w:hint="cs"/>
          <w:rtl/>
        </w:rPr>
        <w:t>ו</w:t>
      </w:r>
      <w:r w:rsidRPr="00AC31E6">
        <w:rPr>
          <w:rFonts w:hint="cs"/>
          <w:rtl/>
        </w:rPr>
        <w:t>ההחלטות שהתקבלו</w:t>
      </w:r>
      <w:r>
        <w:rPr>
          <w:rFonts w:hint="cs"/>
          <w:rtl/>
        </w:rPr>
        <w:t>)</w:t>
      </w:r>
      <w:r w:rsidRPr="00AC31E6">
        <w:rPr>
          <w:rFonts w:hint="cs"/>
          <w:rtl/>
        </w:rPr>
        <w:t xml:space="preserve"> משלוש השנים האחרונות. </w:t>
      </w:r>
      <w:r>
        <w:rPr>
          <w:rFonts w:hint="cs"/>
          <w:rtl/>
        </w:rPr>
        <w:t>כן/לא; כמות ______.</w:t>
      </w:r>
    </w:p>
    <w:p w:rsidR="000D37A8" w:rsidRPr="00AC31E6" w:rsidRDefault="000D37A8" w:rsidP="000D37A8">
      <w:pPr>
        <w:spacing w:before="0" w:line="360" w:lineRule="auto"/>
        <w:ind w:left="360"/>
        <w:jc w:val="both"/>
        <w:rPr>
          <w:rFonts w:hint="cs"/>
          <w:rtl/>
        </w:rPr>
      </w:pPr>
      <w:r w:rsidRPr="00AC31E6">
        <w:rPr>
          <w:rFonts w:hint="cs"/>
          <w:rtl/>
        </w:rPr>
        <w:t>ב. פירוט (ללא מסמכים) של מלוא הפעולות וההליכים שננקטו על ידי המציע בשלושה תיקי הוצל"פ בחמש השנים האחרונות.</w:t>
      </w:r>
      <w:r>
        <w:rPr>
          <w:rFonts w:hint="cs"/>
          <w:rtl/>
        </w:rPr>
        <w:t xml:space="preserve"> כן/לא; כמות _______.</w:t>
      </w:r>
    </w:p>
    <w:p w:rsidR="000D37A8" w:rsidRPr="00B25ABE" w:rsidRDefault="00FA710D" w:rsidP="00FA710D">
      <w:pPr>
        <w:numPr>
          <w:ilvl w:val="0"/>
          <w:numId w:val="14"/>
        </w:numPr>
        <w:spacing w:before="0" w:line="360" w:lineRule="auto"/>
        <w:jc w:val="both"/>
        <w:rPr>
          <w:rFonts w:hint="cs"/>
        </w:rPr>
      </w:pPr>
      <w:r>
        <w:rPr>
          <w:rFonts w:hint="cs"/>
          <w:rtl/>
        </w:rPr>
        <w:t xml:space="preserve">מקום בו ההצעה מוגשת לאחד מתחומי המשפט המפורטים בסעיפים 3.2.5.1 </w:t>
      </w:r>
      <w:r w:rsidR="000545DD">
        <w:rPr>
          <w:rFonts w:hint="cs"/>
          <w:rtl/>
        </w:rPr>
        <w:t xml:space="preserve">להזמנה </w:t>
      </w:r>
      <w:r>
        <w:rPr>
          <w:rFonts w:hint="cs"/>
          <w:rtl/>
        </w:rPr>
        <w:t xml:space="preserve">- </w:t>
      </w:r>
      <w:r w:rsidR="000D37A8">
        <w:rPr>
          <w:rFonts w:hint="cs"/>
          <w:rtl/>
        </w:rPr>
        <w:t>רשימת 7 בתים משותפים שנרשמו ע"י המציע. כן/לא.</w:t>
      </w:r>
    </w:p>
    <w:p w:rsidR="000D37A8" w:rsidRPr="00B032FD" w:rsidRDefault="000D37A8" w:rsidP="004B4DD7">
      <w:pPr>
        <w:numPr>
          <w:ilvl w:val="0"/>
          <w:numId w:val="14"/>
        </w:numPr>
        <w:spacing w:before="0" w:line="360" w:lineRule="auto"/>
        <w:jc w:val="both"/>
        <w:rPr>
          <w:rFonts w:hint="cs"/>
        </w:rPr>
      </w:pPr>
      <w:r>
        <w:rPr>
          <w:rFonts w:hint="cs"/>
          <w:rtl/>
        </w:rPr>
        <w:t xml:space="preserve">רשימת </w:t>
      </w:r>
      <w:r w:rsidRPr="00B032FD">
        <w:rPr>
          <w:rFonts w:hint="cs"/>
          <w:rtl/>
        </w:rPr>
        <w:t>פרסומים משפטיים</w:t>
      </w:r>
      <w:r>
        <w:rPr>
          <w:rFonts w:hint="cs"/>
          <w:rtl/>
        </w:rPr>
        <w:t xml:space="preserve"> ליחידי המציע.</w:t>
      </w:r>
      <w:r w:rsidRPr="00B032FD">
        <w:rPr>
          <w:rFonts w:hint="cs"/>
          <w:rtl/>
        </w:rPr>
        <w:t xml:space="preserve"> כן/לא; כמות_____. </w:t>
      </w:r>
    </w:p>
    <w:p w:rsidR="000D37A8" w:rsidRPr="00FF7F9F" w:rsidRDefault="000D37A8" w:rsidP="004B4DD7">
      <w:pPr>
        <w:numPr>
          <w:ilvl w:val="0"/>
          <w:numId w:val="14"/>
        </w:numPr>
        <w:spacing w:before="0" w:line="360" w:lineRule="auto"/>
        <w:jc w:val="both"/>
        <w:rPr>
          <w:rFonts w:hint="cs"/>
          <w:rtl/>
        </w:rPr>
      </w:pPr>
      <w:r w:rsidRPr="00B032FD">
        <w:rPr>
          <w:rFonts w:hint="cs"/>
          <w:rtl/>
        </w:rPr>
        <w:lastRenderedPageBreak/>
        <w:t>תצהיר בדבר העדר הרשעות פליליות או משמעתיות קודמות והעדר כתבי אישום תלויים ועומדים</w:t>
      </w:r>
      <w:r w:rsidRPr="00FF7F9F">
        <w:rPr>
          <w:rFonts w:hint="cs"/>
          <w:rtl/>
        </w:rPr>
        <w:t xml:space="preserve"> ובדבר אי הימצאות בהליכי פשיטת רגל, פירוק וכינוס נכסים</w:t>
      </w:r>
      <w:r w:rsidRPr="00B032FD">
        <w:rPr>
          <w:rFonts w:hint="cs"/>
          <w:rtl/>
        </w:rPr>
        <w:t xml:space="preserve"> המצורף </w:t>
      </w:r>
      <w:r w:rsidRPr="00FF7F9F">
        <w:rPr>
          <w:rFonts w:hint="cs"/>
          <w:rtl/>
        </w:rPr>
        <w:t>להזמנה כ</w:t>
      </w:r>
      <w:r w:rsidRPr="00FF7F9F">
        <w:rPr>
          <w:rFonts w:hint="cs"/>
          <w:b/>
          <w:bCs/>
          <w:u w:val="single"/>
          <w:rtl/>
        </w:rPr>
        <w:t>נספח ג'</w:t>
      </w:r>
      <w:r w:rsidRPr="00FF7F9F">
        <w:rPr>
          <w:rFonts w:hint="cs"/>
          <w:rtl/>
        </w:rPr>
        <w:t xml:space="preserve">, חתום על ידי המציע ויחידי המציע. כן/לא. </w:t>
      </w:r>
    </w:p>
    <w:p w:rsidR="000D37A8" w:rsidRPr="00FF7F9F" w:rsidRDefault="000D37A8" w:rsidP="004B4DD7">
      <w:pPr>
        <w:numPr>
          <w:ilvl w:val="0"/>
          <w:numId w:val="14"/>
        </w:numPr>
        <w:spacing w:before="0" w:line="360" w:lineRule="auto"/>
        <w:jc w:val="both"/>
      </w:pPr>
      <w:r w:rsidRPr="00FF7F9F">
        <w:rPr>
          <w:rFonts w:hint="cs"/>
          <w:rtl/>
        </w:rPr>
        <w:t>אישור תקף מפקיד מור</w:t>
      </w:r>
      <w:r w:rsidRPr="00B032FD">
        <w:rPr>
          <w:rFonts w:hint="cs"/>
          <w:rtl/>
        </w:rPr>
        <w:t>ש</w:t>
      </w:r>
      <w:r w:rsidRPr="00FF7F9F">
        <w:rPr>
          <w:rFonts w:hint="cs"/>
          <w:rtl/>
        </w:rPr>
        <w:t xml:space="preserve">ה, רואה חשבון או יועץ מס על ניהול ספרים ופנקסי חשבונות על פי חוק עסקאות </w:t>
      </w:r>
    </w:p>
    <w:p w:rsidR="000D37A8" w:rsidRDefault="000D37A8" w:rsidP="000D37A8">
      <w:pPr>
        <w:spacing w:before="0" w:line="360" w:lineRule="auto"/>
        <w:ind w:firstLine="142"/>
        <w:jc w:val="both"/>
        <w:rPr>
          <w:rFonts w:hint="cs"/>
          <w:rtl/>
        </w:rPr>
      </w:pPr>
      <w:r w:rsidRPr="00FA710D">
        <w:rPr>
          <w:rFonts w:hint="cs"/>
          <w:rtl/>
        </w:rPr>
        <w:t>    גופים</w:t>
      </w:r>
      <w:r w:rsidRPr="00FF7F9F">
        <w:rPr>
          <w:rFonts w:hint="cs"/>
          <w:rtl/>
        </w:rPr>
        <w:t xml:space="preserve"> ציבוריים, התשל"ו – 1976, תקנות עסקאות גופ</w:t>
      </w:r>
      <w:r>
        <w:rPr>
          <w:rFonts w:hint="cs"/>
          <w:rtl/>
        </w:rPr>
        <w:t xml:space="preserve">ים ציבוריים (אכיפת ניהול חשבונות) (אישורים), </w:t>
      </w:r>
    </w:p>
    <w:p w:rsidR="000D37A8" w:rsidRDefault="000D37A8" w:rsidP="000D37A8">
      <w:pPr>
        <w:spacing w:before="0" w:line="360" w:lineRule="auto"/>
        <w:ind w:firstLine="142"/>
        <w:jc w:val="both"/>
        <w:rPr>
          <w:rFonts w:hint="cs"/>
          <w:rtl/>
        </w:rPr>
      </w:pPr>
      <w:r>
        <w:rPr>
          <w:rFonts w:hint="cs"/>
          <w:rtl/>
        </w:rPr>
        <w:t>   התשמ"ח - 1987 וכללי עסקאות גופים ציבוריים (אכיפת ניהול חשבונות), התשנ"א – 1991. כן/לא.</w:t>
      </w:r>
    </w:p>
    <w:p w:rsidR="000D37A8" w:rsidRDefault="000D37A8" w:rsidP="004B4DD7">
      <w:pPr>
        <w:numPr>
          <w:ilvl w:val="0"/>
          <w:numId w:val="14"/>
        </w:numPr>
        <w:spacing w:before="0" w:line="360" w:lineRule="auto"/>
        <w:jc w:val="both"/>
        <w:rPr>
          <w:rFonts w:hint="cs"/>
          <w:rtl/>
        </w:rPr>
      </w:pPr>
      <w:r>
        <w:rPr>
          <w:rFonts w:hint="cs"/>
          <w:rtl/>
        </w:rPr>
        <w:t>תעודת עוסק מורשה. כן/לא.</w:t>
      </w:r>
    </w:p>
    <w:p w:rsidR="000D37A8" w:rsidRDefault="000D37A8" w:rsidP="004B4DD7">
      <w:pPr>
        <w:numPr>
          <w:ilvl w:val="0"/>
          <w:numId w:val="14"/>
        </w:numPr>
        <w:spacing w:before="0" w:line="360" w:lineRule="auto"/>
        <w:jc w:val="both"/>
        <w:rPr>
          <w:rFonts w:hint="cs"/>
        </w:rPr>
      </w:pPr>
      <w:r w:rsidRPr="00DD1797">
        <w:rPr>
          <w:rFonts w:hint="cs"/>
          <w:rtl/>
        </w:rPr>
        <w:t xml:space="preserve"> אישור תקף על שיעור הניכוי של מס במקור</w:t>
      </w:r>
      <w:r>
        <w:rPr>
          <w:rFonts w:hint="cs"/>
          <w:rtl/>
        </w:rPr>
        <w:t>.</w:t>
      </w:r>
      <w:r w:rsidRPr="00DD1797">
        <w:rPr>
          <w:rFonts w:hint="cs"/>
          <w:rtl/>
        </w:rPr>
        <w:t xml:space="preserve"> כן/ לא</w:t>
      </w:r>
      <w:r>
        <w:rPr>
          <w:rFonts w:hint="cs"/>
          <w:rtl/>
        </w:rPr>
        <w:t>.</w:t>
      </w:r>
    </w:p>
    <w:p w:rsidR="000D37A8" w:rsidRDefault="000D37A8" w:rsidP="004B4DD7">
      <w:pPr>
        <w:numPr>
          <w:ilvl w:val="0"/>
          <w:numId w:val="14"/>
        </w:numPr>
        <w:spacing w:before="0" w:line="360" w:lineRule="auto"/>
        <w:jc w:val="both"/>
        <w:rPr>
          <w:rFonts w:hint="cs"/>
        </w:rPr>
      </w:pPr>
      <w:r w:rsidRPr="00DD1797">
        <w:rPr>
          <w:rFonts w:hint="cs"/>
          <w:rtl/>
        </w:rPr>
        <w:t>תצהיר על פי חוק עסקאות גופים ציבוריים, התשל"ו- 1976 המצורף להזמנה כ</w:t>
      </w:r>
      <w:r w:rsidRPr="00DD1797">
        <w:rPr>
          <w:rFonts w:hint="cs"/>
          <w:b/>
          <w:bCs/>
          <w:u w:val="single"/>
          <w:rtl/>
        </w:rPr>
        <w:t>נספח ד'</w:t>
      </w:r>
      <w:r w:rsidRPr="00DD1797">
        <w:rPr>
          <w:rFonts w:hint="cs"/>
          <w:rtl/>
        </w:rPr>
        <w:t>. כן/לא.</w:t>
      </w:r>
    </w:p>
    <w:p w:rsidR="000D37A8" w:rsidRPr="00D86F2B" w:rsidRDefault="000D37A8" w:rsidP="004B4DD7">
      <w:pPr>
        <w:numPr>
          <w:ilvl w:val="0"/>
          <w:numId w:val="14"/>
        </w:numPr>
        <w:spacing w:before="0" w:line="360" w:lineRule="auto"/>
        <w:jc w:val="both"/>
        <w:rPr>
          <w:rFonts w:hint="cs"/>
          <w:rtl/>
        </w:rPr>
      </w:pPr>
      <w:r w:rsidRPr="00D86F2B">
        <w:rPr>
          <w:rFonts w:hint="cs"/>
          <w:rtl/>
        </w:rPr>
        <w:t>התחייבות בדבר עמידה בחוקי העבודה, המצורפת להזמנה כ</w:t>
      </w:r>
      <w:r w:rsidRPr="00FA710D">
        <w:rPr>
          <w:rFonts w:hint="cs"/>
          <w:b/>
          <w:bCs/>
          <w:u w:val="single"/>
          <w:rtl/>
        </w:rPr>
        <w:t>נספח ה'</w:t>
      </w:r>
      <w:r w:rsidRPr="00D86F2B">
        <w:rPr>
          <w:rFonts w:hint="cs"/>
          <w:rtl/>
        </w:rPr>
        <w:t xml:space="preserve">, חתומה ע"י המציע. כן/לא. </w:t>
      </w:r>
    </w:p>
    <w:p w:rsidR="000D37A8" w:rsidRDefault="000D37A8" w:rsidP="004B4DD7">
      <w:pPr>
        <w:numPr>
          <w:ilvl w:val="0"/>
          <w:numId w:val="14"/>
        </w:numPr>
        <w:spacing w:before="0" w:line="360" w:lineRule="auto"/>
        <w:jc w:val="both"/>
        <w:rPr>
          <w:rFonts w:hint="cs"/>
          <w:rtl/>
        </w:rPr>
      </w:pPr>
      <w:r>
        <w:rPr>
          <w:rFonts w:hint="cs"/>
          <w:rtl/>
        </w:rPr>
        <w:t>התחייבות למניעת ניגוד עניינים המצורף להזמנה כ</w:t>
      </w:r>
      <w:r>
        <w:rPr>
          <w:rFonts w:hint="cs"/>
          <w:b/>
          <w:bCs/>
          <w:u w:val="single"/>
          <w:rtl/>
        </w:rPr>
        <w:t>נספח ו'1 ו/או ו'2,</w:t>
      </w:r>
      <w:r>
        <w:rPr>
          <w:rFonts w:hint="cs"/>
          <w:rtl/>
        </w:rPr>
        <w:t xml:space="preserve"> בהתאם לתחום השירותים המשפטיים המבוקש, חתום על ידי המציע, יחידי המציע וכל עורכי הדין המועסקים במשרד או שותפים בו בכל דרך שהיא. כן/לא; כמות_____.  </w:t>
      </w:r>
    </w:p>
    <w:p w:rsidR="000D37A8" w:rsidRPr="00D86F2B" w:rsidRDefault="000D37A8" w:rsidP="004B4DD7">
      <w:pPr>
        <w:numPr>
          <w:ilvl w:val="0"/>
          <w:numId w:val="14"/>
        </w:numPr>
        <w:spacing w:before="0" w:line="360" w:lineRule="auto"/>
        <w:jc w:val="both"/>
        <w:rPr>
          <w:rFonts w:hint="cs"/>
        </w:rPr>
      </w:pPr>
      <w:r w:rsidRPr="00DD1797">
        <w:rPr>
          <w:rFonts w:hint="cs"/>
          <w:rtl/>
        </w:rPr>
        <w:t>התחייבות לשמירת סודיות המצורף להזמנה כ</w:t>
      </w:r>
      <w:r w:rsidRPr="00DD1797">
        <w:rPr>
          <w:rFonts w:hint="cs"/>
          <w:b/>
          <w:bCs/>
          <w:u w:val="single"/>
          <w:rtl/>
        </w:rPr>
        <w:t>נספח ז'</w:t>
      </w:r>
      <w:r w:rsidRPr="00DD1797">
        <w:rPr>
          <w:rFonts w:hint="cs"/>
          <w:b/>
          <w:bCs/>
          <w:rtl/>
        </w:rPr>
        <w:t xml:space="preserve">, </w:t>
      </w:r>
      <w:r w:rsidRPr="00DD1797">
        <w:rPr>
          <w:rFonts w:hint="cs"/>
          <w:rtl/>
        </w:rPr>
        <w:t xml:space="preserve">חתום על ידי המציע, יחידי </w:t>
      </w:r>
      <w:r>
        <w:rPr>
          <w:rFonts w:hint="cs"/>
          <w:rtl/>
        </w:rPr>
        <w:t xml:space="preserve">המציע וכל עורכי </w:t>
      </w:r>
      <w:r w:rsidRPr="00D86F2B">
        <w:rPr>
          <w:rFonts w:hint="cs"/>
          <w:rtl/>
        </w:rPr>
        <w:t xml:space="preserve">הדין  המועסקים במשרד או שותפים בו בכל דרך שהיא. כן/לא. </w:t>
      </w:r>
    </w:p>
    <w:p w:rsidR="000D37A8" w:rsidRPr="00D86F2B" w:rsidRDefault="000D37A8" w:rsidP="004B4DD7">
      <w:pPr>
        <w:numPr>
          <w:ilvl w:val="0"/>
          <w:numId w:val="14"/>
        </w:numPr>
        <w:spacing w:before="0" w:line="360" w:lineRule="auto"/>
        <w:jc w:val="both"/>
        <w:rPr>
          <w:rFonts w:hint="cs"/>
        </w:rPr>
      </w:pPr>
      <w:r w:rsidRPr="00D86F2B">
        <w:rPr>
          <w:rFonts w:hint="cs"/>
          <w:rtl/>
        </w:rPr>
        <w:t xml:space="preserve">תצהיר חתום על ידי כל אחד מיחידי המציע, המצורף להזמנה </w:t>
      </w:r>
      <w:r w:rsidRPr="00D86F2B">
        <w:rPr>
          <w:rFonts w:hint="cs"/>
          <w:b/>
          <w:bCs/>
          <w:u w:val="single"/>
          <w:rtl/>
        </w:rPr>
        <w:t>כנספח ח</w:t>
      </w:r>
      <w:r w:rsidRPr="00D86F2B">
        <w:rPr>
          <w:rFonts w:hint="cs"/>
          <w:rtl/>
        </w:rPr>
        <w:t xml:space="preserve">', לפיו יחידי המציע מביעים הסכמתם לביצוע בדיקות ביטחוניות על ידי  מחלקת הביטחון של המזמין- כן/לא. </w:t>
      </w:r>
    </w:p>
    <w:p w:rsidR="000D37A8" w:rsidRPr="00DD1797" w:rsidRDefault="000D37A8" w:rsidP="004B4DD7">
      <w:pPr>
        <w:numPr>
          <w:ilvl w:val="0"/>
          <w:numId w:val="14"/>
        </w:numPr>
        <w:spacing w:before="0" w:line="360" w:lineRule="auto"/>
        <w:jc w:val="both"/>
        <w:rPr>
          <w:rFonts w:hint="cs"/>
          <w:rtl/>
        </w:rPr>
      </w:pPr>
      <w:r w:rsidRPr="00DD1797">
        <w:rPr>
          <w:rFonts w:hint="cs"/>
          <w:rtl/>
        </w:rPr>
        <w:t xml:space="preserve">ההסכם למתן שירותים משפטיים שהוא חתום על ידי יחידי המציע ואם המציע מאוגד- גם על ידי מורשי  </w:t>
      </w:r>
    </w:p>
    <w:p w:rsidR="000D37A8" w:rsidRDefault="000D37A8" w:rsidP="000D37A8">
      <w:pPr>
        <w:spacing w:before="0" w:line="360" w:lineRule="auto"/>
        <w:ind w:left="141"/>
        <w:jc w:val="both"/>
        <w:rPr>
          <w:rFonts w:hint="cs"/>
          <w:rtl/>
        </w:rPr>
      </w:pPr>
      <w:r>
        <w:rPr>
          <w:rFonts w:hint="cs"/>
          <w:rtl/>
        </w:rPr>
        <w:t xml:space="preserve">    החתימה של התאגיד. החתימות יופיעו על גבי כל דף של ההסכם, בתחתית העמוד בצידו השמאלי, ובעמוד  </w:t>
      </w:r>
    </w:p>
    <w:p w:rsidR="000D37A8" w:rsidRDefault="000D37A8" w:rsidP="000D37A8">
      <w:pPr>
        <w:spacing w:before="0" w:line="360" w:lineRule="auto"/>
        <w:ind w:left="141"/>
        <w:jc w:val="both"/>
      </w:pPr>
      <w:r>
        <w:rPr>
          <w:rFonts w:hint="cs"/>
          <w:rtl/>
        </w:rPr>
        <w:t>    האחרון המיועד לחתימת עורך הדין. כן/לא.</w:t>
      </w:r>
    </w:p>
    <w:p w:rsidR="000D37A8" w:rsidRDefault="000D37A8" w:rsidP="000D37A8">
      <w:pPr>
        <w:spacing w:before="0" w:line="360" w:lineRule="auto"/>
        <w:ind w:firstLine="142"/>
        <w:jc w:val="both"/>
        <w:rPr>
          <w:rFonts w:hint="cs"/>
          <w:b/>
          <w:bCs/>
          <w:sz w:val="28"/>
          <w:szCs w:val="28"/>
          <w:u w:val="single"/>
          <w:rtl/>
        </w:rPr>
      </w:pPr>
    </w:p>
    <w:p w:rsidR="000D37A8" w:rsidRDefault="000D37A8" w:rsidP="000D37A8">
      <w:pPr>
        <w:spacing w:before="0" w:line="360" w:lineRule="auto"/>
        <w:ind w:firstLine="142"/>
        <w:jc w:val="both"/>
        <w:rPr>
          <w:rFonts w:hint="cs"/>
          <w:b/>
          <w:bCs/>
          <w:sz w:val="28"/>
          <w:szCs w:val="28"/>
          <w:u w:val="single"/>
          <w:rtl/>
        </w:rPr>
      </w:pPr>
    </w:p>
    <w:p w:rsidR="000D37A8" w:rsidRDefault="000D37A8" w:rsidP="000D37A8">
      <w:pPr>
        <w:spacing w:before="0" w:line="360" w:lineRule="auto"/>
        <w:ind w:firstLine="142"/>
        <w:jc w:val="both"/>
        <w:rPr>
          <w:rFonts w:hint="cs"/>
          <w:b/>
          <w:bCs/>
          <w:sz w:val="28"/>
          <w:szCs w:val="28"/>
          <w:u w:val="single"/>
          <w:rtl/>
        </w:rPr>
      </w:pPr>
    </w:p>
    <w:p w:rsidR="000D37A8" w:rsidRDefault="000D37A8" w:rsidP="000D37A8">
      <w:pPr>
        <w:spacing w:before="0" w:line="360" w:lineRule="auto"/>
        <w:ind w:firstLine="142"/>
        <w:jc w:val="both"/>
        <w:rPr>
          <w:rFonts w:hint="cs"/>
          <w:b/>
          <w:bCs/>
          <w:sz w:val="28"/>
          <w:szCs w:val="28"/>
          <w:u w:val="single"/>
          <w:rtl/>
        </w:rPr>
      </w:pPr>
    </w:p>
    <w:p w:rsidR="000D37A8" w:rsidRDefault="000D37A8" w:rsidP="000D37A8">
      <w:pPr>
        <w:spacing w:before="0" w:line="360" w:lineRule="auto"/>
        <w:ind w:firstLine="142"/>
        <w:jc w:val="both"/>
        <w:rPr>
          <w:rFonts w:hint="cs"/>
          <w:b/>
          <w:bCs/>
          <w:sz w:val="28"/>
          <w:szCs w:val="28"/>
          <w:u w:val="single"/>
          <w:rtl/>
        </w:rPr>
      </w:pPr>
    </w:p>
    <w:p w:rsidR="000D37A8" w:rsidRDefault="000D37A8" w:rsidP="000D37A8">
      <w:pPr>
        <w:spacing w:before="0" w:line="360" w:lineRule="auto"/>
        <w:ind w:firstLine="142"/>
        <w:jc w:val="both"/>
        <w:rPr>
          <w:rFonts w:hint="cs"/>
          <w:b/>
          <w:bCs/>
          <w:sz w:val="28"/>
          <w:szCs w:val="28"/>
          <w:u w:val="single"/>
          <w:rtl/>
        </w:rPr>
      </w:pPr>
      <w:r>
        <w:rPr>
          <w:b/>
          <w:bCs/>
          <w:sz w:val="28"/>
          <w:szCs w:val="28"/>
          <w:u w:val="single"/>
          <w:rtl/>
        </w:rPr>
        <w:br w:type="page"/>
      </w:r>
      <w:r>
        <w:rPr>
          <w:rFonts w:hint="cs"/>
          <w:b/>
          <w:bCs/>
          <w:sz w:val="28"/>
          <w:szCs w:val="28"/>
          <w:u w:val="single"/>
          <w:rtl/>
        </w:rPr>
        <w:lastRenderedPageBreak/>
        <w:t>יא. הצהרת המציע ויחידי המציע</w:t>
      </w:r>
      <w:r>
        <w:rPr>
          <w:rFonts w:hint="cs"/>
          <w:b/>
          <w:bCs/>
          <w:sz w:val="28"/>
          <w:szCs w:val="28"/>
          <w:rtl/>
        </w:rPr>
        <w:t xml:space="preserve">           </w:t>
      </w:r>
    </w:p>
    <w:p w:rsidR="000D37A8" w:rsidRDefault="000D37A8" w:rsidP="000D37A8">
      <w:pPr>
        <w:spacing w:before="0" w:line="360" w:lineRule="auto"/>
        <w:ind w:firstLine="142"/>
        <w:jc w:val="both"/>
        <w:rPr>
          <w:rFonts w:hint="cs"/>
          <w:rtl/>
        </w:rPr>
      </w:pPr>
      <w:r>
        <w:rPr>
          <w:rFonts w:hint="cs"/>
          <w:rtl/>
        </w:rPr>
        <w:t>אני הח"מ: המציע _________ (במידה ומדובר בתאגיד באמצעות מורשה החתימה),</w:t>
      </w:r>
    </w:p>
    <w:p w:rsidR="000D37A8" w:rsidRDefault="000D37A8" w:rsidP="000D37A8">
      <w:pPr>
        <w:spacing w:before="0" w:line="360" w:lineRule="auto"/>
        <w:ind w:firstLine="142"/>
        <w:jc w:val="both"/>
        <w:rPr>
          <w:rFonts w:hint="cs"/>
          <w:rtl/>
        </w:rPr>
      </w:pPr>
      <w:r>
        <w:rPr>
          <w:rFonts w:hint="cs"/>
          <w:rtl/>
        </w:rPr>
        <w:t> שם מלא:___________ת.ז____________; שם מלא:___________ת.ז____________</w:t>
      </w:r>
    </w:p>
    <w:p w:rsidR="000D37A8" w:rsidRDefault="000D37A8" w:rsidP="000D37A8">
      <w:pPr>
        <w:spacing w:before="0" w:line="360" w:lineRule="auto"/>
        <w:ind w:firstLine="142"/>
        <w:jc w:val="both"/>
        <w:rPr>
          <w:rFonts w:hint="cs"/>
          <w:rtl/>
        </w:rPr>
      </w:pPr>
      <w:r>
        <w:rPr>
          <w:rFonts w:hint="cs"/>
          <w:rtl/>
        </w:rPr>
        <w:t>ויחידי המציע המוצעים על ידי במסגרת הצעתי זו:</w:t>
      </w:r>
    </w:p>
    <w:p w:rsidR="000D37A8" w:rsidRDefault="000D37A8" w:rsidP="000D37A8">
      <w:pPr>
        <w:spacing w:before="0" w:line="360" w:lineRule="auto"/>
        <w:ind w:firstLine="142"/>
        <w:jc w:val="both"/>
        <w:rPr>
          <w:rFonts w:hint="cs"/>
          <w:rtl/>
        </w:rPr>
      </w:pPr>
      <w:r>
        <w:rPr>
          <w:rFonts w:hint="cs"/>
          <w:rtl/>
        </w:rPr>
        <w:t xml:space="preserve">1. שם מלא:_______________ת.ז ____________  </w:t>
      </w:r>
    </w:p>
    <w:p w:rsidR="000D37A8" w:rsidRDefault="000D37A8" w:rsidP="000D37A8">
      <w:pPr>
        <w:spacing w:before="0" w:line="360" w:lineRule="auto"/>
        <w:ind w:firstLine="142"/>
        <w:jc w:val="both"/>
        <w:rPr>
          <w:rFonts w:hint="cs"/>
          <w:rtl/>
        </w:rPr>
      </w:pPr>
      <w:r>
        <w:rPr>
          <w:rFonts w:hint="cs"/>
          <w:rtl/>
        </w:rPr>
        <w:t>2. שם מלא:_______________ת.ז ____________</w:t>
      </w:r>
    </w:p>
    <w:p w:rsidR="000D37A8" w:rsidRDefault="000D37A8" w:rsidP="000D37A8">
      <w:pPr>
        <w:spacing w:before="0" w:line="360" w:lineRule="auto"/>
        <w:ind w:firstLine="142"/>
        <w:jc w:val="both"/>
        <w:rPr>
          <w:rFonts w:hint="cs"/>
          <w:rtl/>
        </w:rPr>
      </w:pPr>
      <w:r>
        <w:rPr>
          <w:rFonts w:hint="cs"/>
          <w:rtl/>
        </w:rPr>
        <w:t>3. שם מלא:_______________ת.ז ____________</w:t>
      </w:r>
    </w:p>
    <w:p w:rsidR="000D37A8" w:rsidRDefault="000D37A8" w:rsidP="000D37A8">
      <w:pPr>
        <w:spacing w:before="0" w:line="360" w:lineRule="auto"/>
        <w:ind w:firstLine="142"/>
        <w:jc w:val="both"/>
        <w:rPr>
          <w:rFonts w:hint="cs"/>
          <w:rtl/>
        </w:rPr>
      </w:pPr>
      <w:r>
        <w:rPr>
          <w:rFonts w:hint="cs"/>
          <w:rtl/>
        </w:rPr>
        <w:t>4. שם מלא:_______________ת.ז ____________</w:t>
      </w:r>
    </w:p>
    <w:p w:rsidR="000D37A8" w:rsidRDefault="000D37A8" w:rsidP="000D37A8">
      <w:pPr>
        <w:spacing w:before="0" w:line="360" w:lineRule="auto"/>
        <w:ind w:firstLine="142"/>
        <w:jc w:val="both"/>
        <w:rPr>
          <w:rFonts w:hint="cs"/>
          <w:rtl/>
        </w:rPr>
      </w:pPr>
      <w:r>
        <w:rPr>
          <w:rFonts w:hint="cs"/>
          <w:rtl/>
        </w:rPr>
        <w:t>5. שם מלא:_______________ת.ז ___________</w:t>
      </w:r>
    </w:p>
    <w:p w:rsidR="000D37A8" w:rsidRDefault="000D37A8" w:rsidP="000D37A8">
      <w:pPr>
        <w:spacing w:before="0" w:line="360" w:lineRule="auto"/>
        <w:ind w:firstLine="142"/>
        <w:jc w:val="both"/>
        <w:rPr>
          <w:rFonts w:hint="cs"/>
          <w:rtl/>
        </w:rPr>
      </w:pPr>
      <w:r>
        <w:rPr>
          <w:rFonts w:hint="cs"/>
          <w:rtl/>
        </w:rPr>
        <w:t xml:space="preserve">(האמור בלשון יחיד מתייחס גם ללשון רבים). </w:t>
      </w:r>
    </w:p>
    <w:p w:rsidR="000D37A8" w:rsidRDefault="000D37A8" w:rsidP="000D37A8">
      <w:pPr>
        <w:spacing w:before="0" w:line="360" w:lineRule="auto"/>
        <w:jc w:val="both"/>
        <w:rPr>
          <w:rFonts w:hint="cs"/>
          <w:rtl/>
        </w:rPr>
      </w:pPr>
    </w:p>
    <w:p w:rsidR="000D37A8" w:rsidRDefault="000D37A8" w:rsidP="004B4DD7">
      <w:pPr>
        <w:numPr>
          <w:ilvl w:val="0"/>
          <w:numId w:val="15"/>
        </w:numPr>
        <w:spacing w:before="0" w:line="360" w:lineRule="auto"/>
        <w:jc w:val="both"/>
        <w:rPr>
          <w:rFonts w:hint="cs"/>
        </w:rPr>
      </w:pPr>
      <w:r>
        <w:rPr>
          <w:rFonts w:hint="cs"/>
          <w:rtl/>
        </w:rPr>
        <w:t xml:space="preserve">מצהיר בזאת כי האמור לעיל הינו אמת וכי לא הושמט כל מידע רלוונטי. </w:t>
      </w:r>
    </w:p>
    <w:p w:rsidR="000D37A8" w:rsidRDefault="000D37A8" w:rsidP="004B4DD7">
      <w:pPr>
        <w:numPr>
          <w:ilvl w:val="0"/>
          <w:numId w:val="15"/>
        </w:numPr>
        <w:spacing w:before="0" w:line="360" w:lineRule="auto"/>
        <w:jc w:val="both"/>
        <w:rPr>
          <w:rFonts w:hint="cs"/>
        </w:rPr>
      </w:pPr>
      <w:r w:rsidRPr="004974B1">
        <w:rPr>
          <w:rFonts w:hint="cs"/>
          <w:rtl/>
        </w:rPr>
        <w:t xml:space="preserve">אני מצהיר כי קראתי בעיון ובחנתי בחינה זהירה ומקיפה את כל מסמכי ההזמנה, לרבות נספחיה; הבנתי את כל האמור במסמכי ההזמנה והגשתי את הצעתי בהתאם; כי בחתימתי על תצהיר זה, אני מגיש בזאת את הצעתי; כי אני מסכים לכל האמור במסמכי ההזמנה,  וכי לא  אציג כל תביעות או דרישות המבוססות על אי ידיעה ו/או אי הבנה, ואני מוותר בזאת מראש על טענות כאמור. </w:t>
      </w:r>
    </w:p>
    <w:p w:rsidR="000D37A8" w:rsidRDefault="000D37A8" w:rsidP="004B4DD7">
      <w:pPr>
        <w:numPr>
          <w:ilvl w:val="0"/>
          <w:numId w:val="15"/>
        </w:numPr>
        <w:spacing w:before="0" w:line="360" w:lineRule="auto"/>
        <w:jc w:val="both"/>
        <w:rPr>
          <w:rFonts w:hint="cs"/>
        </w:rPr>
      </w:pPr>
      <w:r w:rsidRPr="004974B1">
        <w:rPr>
          <w:rFonts w:hint="cs"/>
          <w:rtl/>
        </w:rPr>
        <w:t>אני מצהיר כי הצעה זו מוצעת לאחר שבדקתי את כל התנאים הכרוכים במתן השירותים המשפטיים ומצאתי אותם  מתאימים לצרכי וליכולותיי וראויים, ואני מוותר בזאת על כל טענה של אי הבנה, פגם או אי התאמה אחרת.</w:t>
      </w:r>
    </w:p>
    <w:p w:rsidR="000D37A8" w:rsidRDefault="000D37A8" w:rsidP="004B4DD7">
      <w:pPr>
        <w:numPr>
          <w:ilvl w:val="0"/>
          <w:numId w:val="15"/>
        </w:numPr>
        <w:spacing w:before="0" w:line="360" w:lineRule="auto"/>
        <w:jc w:val="both"/>
        <w:rPr>
          <w:rFonts w:hint="cs"/>
        </w:rPr>
      </w:pPr>
      <w:r w:rsidRPr="004974B1">
        <w:rPr>
          <w:rFonts w:hint="cs"/>
          <w:rtl/>
        </w:rPr>
        <w:t>אני מצהיר כי ידוע לי כי אם יתברר כי פרט מהפרטים המופיעים לעיל יתגלה כלא נכון או לא מדויק יהיה המזמין או מי מטעמו רשאי לפסול את הצעתי.</w:t>
      </w:r>
    </w:p>
    <w:p w:rsidR="000D37A8" w:rsidRPr="00483E4D" w:rsidRDefault="000D37A8" w:rsidP="004B4DD7">
      <w:pPr>
        <w:numPr>
          <w:ilvl w:val="0"/>
          <w:numId w:val="15"/>
        </w:numPr>
        <w:spacing w:before="0" w:line="360" w:lineRule="auto"/>
        <w:jc w:val="both"/>
        <w:rPr>
          <w:rFonts w:hint="cs"/>
        </w:rPr>
      </w:pPr>
      <w:r w:rsidRPr="004974B1">
        <w:rPr>
          <w:rFonts w:hint="cs"/>
          <w:rtl/>
        </w:rPr>
        <w:t>אני מצהיר כי אני עומד בכל התנאים הנדרשים בהזמנה מהמציעים; כי הצעתי עונה על כל הדרישות שבמסמכי ההזמנה;</w:t>
      </w:r>
      <w:r>
        <w:rPr>
          <w:rFonts w:hint="cs"/>
        </w:rPr>
        <w:t xml:space="preserve"> </w:t>
      </w:r>
      <w:r w:rsidRPr="004974B1">
        <w:rPr>
          <w:rFonts w:hint="cs"/>
          <w:rtl/>
        </w:rPr>
        <w:t>כי אני מקבל על עצמי לספק שירותים ברמה גבוהה</w:t>
      </w:r>
      <w:r>
        <w:rPr>
          <w:rFonts w:hint="cs"/>
        </w:rPr>
        <w:t xml:space="preserve"> </w:t>
      </w:r>
      <w:r w:rsidRPr="004974B1">
        <w:rPr>
          <w:rFonts w:hint="cs"/>
          <w:rtl/>
        </w:rPr>
        <w:t xml:space="preserve">נאותה וראויה, בהתאם לתנאים </w:t>
      </w:r>
      <w:r w:rsidRPr="00483E4D">
        <w:rPr>
          <w:rFonts w:hint="cs"/>
          <w:rtl/>
        </w:rPr>
        <w:t xml:space="preserve">שבמסמכי  ההזמנה ונספחיה, וכי ביכולתי לספק את השירותים. </w:t>
      </w:r>
    </w:p>
    <w:p w:rsidR="000D37A8" w:rsidRPr="00483E4D" w:rsidRDefault="000D37A8" w:rsidP="004B4DD7">
      <w:pPr>
        <w:numPr>
          <w:ilvl w:val="0"/>
          <w:numId w:val="15"/>
        </w:numPr>
        <w:spacing w:before="0" w:line="360" w:lineRule="auto"/>
        <w:jc w:val="both"/>
        <w:rPr>
          <w:rFonts w:hint="cs"/>
        </w:rPr>
      </w:pPr>
      <w:r w:rsidRPr="00483E4D">
        <w:rPr>
          <w:rFonts w:hint="cs"/>
          <w:rtl/>
        </w:rPr>
        <w:t>אני מצהיר ומתחייב כי אם אזכה בהליך ואכלל במאגר עורכי הדין או ברשימת הכשירים, אמציא, מיד עם קבלת הודעה על זכ</w:t>
      </w:r>
      <w:r>
        <w:rPr>
          <w:rFonts w:hint="cs"/>
          <w:rtl/>
        </w:rPr>
        <w:t>י</w:t>
      </w:r>
      <w:r w:rsidRPr="00483E4D">
        <w:rPr>
          <w:rFonts w:hint="cs"/>
          <w:rtl/>
        </w:rPr>
        <w:t xml:space="preserve">יה, אישור מחברת הביטוח אודות היותי בעל פוליסת ביטוח של אחריות מקצועית, כמפורט בסעיף  6.10 להזמנה. </w:t>
      </w:r>
    </w:p>
    <w:p w:rsidR="000D37A8" w:rsidRDefault="000D37A8" w:rsidP="004B4DD7">
      <w:pPr>
        <w:numPr>
          <w:ilvl w:val="0"/>
          <w:numId w:val="15"/>
        </w:numPr>
        <w:spacing w:before="0" w:line="360" w:lineRule="auto"/>
        <w:jc w:val="both"/>
        <w:rPr>
          <w:rFonts w:hint="cs"/>
        </w:rPr>
      </w:pPr>
      <w:r w:rsidRPr="004974B1">
        <w:rPr>
          <w:rFonts w:hint="cs"/>
          <w:rtl/>
        </w:rPr>
        <w:t>אני מצהיר כי בידי מצויים כל האמצעים המנהליים, הארגוניים והמשרדיים הנדרשים לצורך מתן השירותים המשפטים באופן מלא;</w:t>
      </w:r>
      <w:r>
        <w:rPr>
          <w:rFonts w:hint="cs"/>
        </w:rPr>
        <w:t xml:space="preserve"> </w:t>
      </w:r>
      <w:r w:rsidRPr="004974B1">
        <w:rPr>
          <w:rFonts w:hint="cs"/>
          <w:rtl/>
        </w:rPr>
        <w:t xml:space="preserve">כי הנני בעל רישיונות כדין לשימוש בכל </w:t>
      </w:r>
      <w:r>
        <w:rPr>
          <w:rFonts w:hint="cs"/>
          <w:rtl/>
        </w:rPr>
        <w:t>ה</w:t>
      </w:r>
      <w:r w:rsidRPr="004974B1">
        <w:rPr>
          <w:rFonts w:hint="cs"/>
          <w:rtl/>
        </w:rPr>
        <w:t>תוכנות המופעלות על ידי לכל תחנות העבודה בהן הן מופעלות, מאת בעלי הזכויות בתוכנות אלה, וכי איני מצוי בהפרה של תנאי מתנאי הרישיונות הללו.</w:t>
      </w:r>
    </w:p>
    <w:p w:rsidR="000D37A8" w:rsidRDefault="000D37A8" w:rsidP="004B4DD7">
      <w:pPr>
        <w:numPr>
          <w:ilvl w:val="0"/>
          <w:numId w:val="15"/>
        </w:numPr>
        <w:spacing w:before="0" w:line="360" w:lineRule="auto"/>
        <w:jc w:val="both"/>
        <w:rPr>
          <w:rFonts w:hint="cs"/>
        </w:rPr>
      </w:pPr>
      <w:r w:rsidRPr="004974B1">
        <w:rPr>
          <w:rFonts w:hint="cs"/>
          <w:rtl/>
        </w:rPr>
        <w:t>אני מצהיר ומתחייב כי פעולות המוגדרות במסמכי ההזמנה ונספחיה המצריכות אישור מוקדם, יבוצעו רק  לאחר קבלת אישור כנדרש</w:t>
      </w:r>
      <w:r>
        <w:rPr>
          <w:rFonts w:hint="cs"/>
          <w:rtl/>
        </w:rPr>
        <w:t xml:space="preserve"> מהמזמין</w:t>
      </w:r>
      <w:r w:rsidRPr="004974B1">
        <w:rPr>
          <w:rFonts w:hint="cs"/>
          <w:rtl/>
        </w:rPr>
        <w:t xml:space="preserve">. </w:t>
      </w:r>
    </w:p>
    <w:p w:rsidR="000D37A8" w:rsidRDefault="000D37A8" w:rsidP="004B4DD7">
      <w:pPr>
        <w:numPr>
          <w:ilvl w:val="0"/>
          <w:numId w:val="15"/>
        </w:numPr>
        <w:spacing w:before="0" w:line="360" w:lineRule="auto"/>
        <w:jc w:val="both"/>
        <w:rPr>
          <w:rFonts w:hint="cs"/>
        </w:rPr>
      </w:pPr>
      <w:r w:rsidRPr="004974B1">
        <w:rPr>
          <w:rFonts w:hint="cs"/>
          <w:rtl/>
        </w:rPr>
        <w:t>אני מצהיר כי ידוע לי כי המזמין רשאי לפסול כל הצעה שנעשתה ו/או שהוגשה שלא על פי הוראות הזמנה זו, כולן או חלקן.</w:t>
      </w:r>
    </w:p>
    <w:p w:rsidR="000D37A8" w:rsidRDefault="000D37A8" w:rsidP="004B4DD7">
      <w:pPr>
        <w:numPr>
          <w:ilvl w:val="0"/>
          <w:numId w:val="15"/>
        </w:numPr>
        <w:spacing w:before="0" w:line="360" w:lineRule="auto"/>
        <w:jc w:val="both"/>
        <w:rPr>
          <w:rFonts w:hint="cs"/>
        </w:rPr>
      </w:pPr>
      <w:r w:rsidRPr="004974B1">
        <w:rPr>
          <w:rFonts w:hint="cs"/>
          <w:rtl/>
        </w:rPr>
        <w:lastRenderedPageBreak/>
        <w:t>אני מצהיר כי ידוע לי כי המזמין רשאי להחליט שלא לבחור כל הצעה שהיא.</w:t>
      </w:r>
    </w:p>
    <w:p w:rsidR="000D37A8" w:rsidRDefault="000D37A8" w:rsidP="004B4DD7">
      <w:pPr>
        <w:numPr>
          <w:ilvl w:val="0"/>
          <w:numId w:val="15"/>
        </w:numPr>
        <w:spacing w:before="0" w:line="360" w:lineRule="auto"/>
        <w:jc w:val="both"/>
        <w:rPr>
          <w:rFonts w:hint="cs"/>
        </w:rPr>
      </w:pPr>
      <w:r w:rsidRPr="004974B1">
        <w:rPr>
          <w:rFonts w:hint="cs"/>
          <w:rtl/>
        </w:rPr>
        <w:t>אני מצהיר כי ידוע לי כי אין לראות בקבלת הצעתי ובעצם הבחירה להיכלל במאגר עורכי הדין ו/או רשימת הכשירים התחייבות להתקשר עימי בהסכם למתן שירותים משפטיים</w:t>
      </w:r>
      <w:r>
        <w:rPr>
          <w:rFonts w:hint="cs"/>
          <w:rtl/>
        </w:rPr>
        <w:t xml:space="preserve"> ו/או התחייבות להעביר לטיפולי היקף כלשהו של שירותים משפטיים</w:t>
      </w:r>
      <w:r w:rsidRPr="004974B1">
        <w:rPr>
          <w:rFonts w:hint="cs"/>
          <w:rtl/>
        </w:rPr>
        <w:t>. ידוע לי כי המזמין רשאי, לפי שיקול דעתו הבלעדי, בהתאם לצרכיו, להתקשר עם המציע שנכלל במאגר עורכי הדין או ברשימת הכשירים, בהיקף עליו יחליט המזמין על פי שיקול דעתו הבלעדי, וכי המזמין אינו מתחייב להזמין מן המציעים הזוכים שירותים, בכל היקף  שהוא.</w:t>
      </w:r>
    </w:p>
    <w:p w:rsidR="000D37A8" w:rsidRPr="00483E4D" w:rsidRDefault="000D37A8" w:rsidP="004B4DD7">
      <w:pPr>
        <w:numPr>
          <w:ilvl w:val="0"/>
          <w:numId w:val="15"/>
        </w:numPr>
        <w:spacing w:before="0" w:line="360" w:lineRule="auto"/>
        <w:jc w:val="both"/>
        <w:rPr>
          <w:rFonts w:hint="cs"/>
        </w:rPr>
      </w:pPr>
      <w:r w:rsidRPr="004974B1">
        <w:rPr>
          <w:rFonts w:hint="cs"/>
          <w:rtl/>
        </w:rPr>
        <w:t xml:space="preserve">אני מצהיר כי ידוע לי כי המזמין רשאי להתקשר, לפי שיקול דעתו הבלעדי ובהתאם לצרכיו, בכל עת, לאחר פרסום הליך זה ובחירת מאגר עורכי הדין ורשימת הכשירים, </w:t>
      </w:r>
      <w:r w:rsidRPr="00001291">
        <w:rPr>
          <w:rFonts w:hint="cs"/>
          <w:rtl/>
        </w:rPr>
        <w:t xml:space="preserve">בהתקיים נסיבות מסוימות, בין מטעם המומחיות הנדרשת או היקפו של התיק או מורכבותו, או אם תחומו המשפטי אינו כלול בהליך </w:t>
      </w:r>
      <w:r w:rsidRPr="00483E4D">
        <w:rPr>
          <w:rFonts w:hint="cs"/>
          <w:rtl/>
        </w:rPr>
        <w:t>זה, או מכל טעם ראוי אחר, עם עורכי  דין שלא הציעו הצעותיהם במסגרת הליך זה, וממילא לא נבחרו במסגרתו.</w:t>
      </w:r>
    </w:p>
    <w:p w:rsidR="000D37A8" w:rsidRPr="00483E4D" w:rsidRDefault="000D37A8" w:rsidP="004B4DD7">
      <w:pPr>
        <w:numPr>
          <w:ilvl w:val="0"/>
          <w:numId w:val="15"/>
        </w:numPr>
        <w:spacing w:before="0" w:line="360" w:lineRule="auto"/>
        <w:jc w:val="both"/>
        <w:rPr>
          <w:rFonts w:hint="cs"/>
        </w:rPr>
      </w:pPr>
      <w:r w:rsidRPr="00483E4D">
        <w:rPr>
          <w:rFonts w:hint="cs"/>
          <w:rtl/>
        </w:rPr>
        <w:t>אני מצהיר כי ידוע לי כי הליך זה מתייחס אך ורק להתקשרות למתן שירותיים משפטיים עם המזמין כפי שמפורטים בהזמנה. בנוסף, ידוע לי כי אין בהליך זה כדי לפגוע בכוחן של התקשרויות קיימות עם עורכי דין במועד פרסום הליך זה והתקשרויות שייווצרו עד 60 ימים מיום שהוקם המאגר והוא זמין ליישום ולהפעלה.</w:t>
      </w:r>
    </w:p>
    <w:p w:rsidR="000D37A8" w:rsidRDefault="000D37A8" w:rsidP="004B4DD7">
      <w:pPr>
        <w:numPr>
          <w:ilvl w:val="0"/>
          <w:numId w:val="15"/>
        </w:numPr>
        <w:spacing w:before="0" w:line="360" w:lineRule="auto"/>
        <w:jc w:val="both"/>
        <w:rPr>
          <w:rFonts w:hint="cs"/>
        </w:rPr>
      </w:pPr>
      <w:r w:rsidRPr="00483E4D">
        <w:rPr>
          <w:rFonts w:hint="cs"/>
          <w:rtl/>
        </w:rPr>
        <w:t>אני מצהיר כי ידוע לי כי בכל עת ועת ממועד פרסום הליך זה רשאי  המזמין, לפי שיקול דעתו הבלעדי,</w:t>
      </w:r>
      <w:r w:rsidRPr="00470AEA">
        <w:rPr>
          <w:rFonts w:hint="cs"/>
          <w:rtl/>
        </w:rPr>
        <w:t xml:space="preserve"> לפרסם הליך חדש, ולבחור עורכי דין נוספים איתם רשאי המזמין להתקשר בהסכם, בין בתחומי ה</w:t>
      </w:r>
      <w:r>
        <w:rPr>
          <w:rFonts w:hint="cs"/>
          <w:rtl/>
        </w:rPr>
        <w:t>שירותים המשפטיים</w:t>
      </w:r>
      <w:r w:rsidRPr="00470AEA">
        <w:rPr>
          <w:rFonts w:hint="cs"/>
          <w:rtl/>
        </w:rPr>
        <w:t xml:space="preserve"> הכלולים בהליך זה, בין בתחומי</w:t>
      </w:r>
      <w:r>
        <w:rPr>
          <w:rFonts w:hint="cs"/>
          <w:rtl/>
        </w:rPr>
        <w:t>ם</w:t>
      </w:r>
      <w:r w:rsidRPr="00470AEA">
        <w:rPr>
          <w:rFonts w:hint="cs"/>
          <w:rtl/>
        </w:rPr>
        <w:t xml:space="preserve">  אחרים.</w:t>
      </w:r>
    </w:p>
    <w:p w:rsidR="000D37A8" w:rsidRDefault="000D37A8" w:rsidP="004B4DD7">
      <w:pPr>
        <w:numPr>
          <w:ilvl w:val="0"/>
          <w:numId w:val="15"/>
        </w:numPr>
        <w:spacing w:before="0" w:line="360" w:lineRule="auto"/>
        <w:jc w:val="both"/>
        <w:rPr>
          <w:rFonts w:hint="cs"/>
        </w:rPr>
      </w:pPr>
      <w:r w:rsidRPr="00470AEA">
        <w:rPr>
          <w:rFonts w:hint="cs"/>
          <w:rtl/>
        </w:rPr>
        <w:t>אני מצהיר כי ידוע לי כי המזמין שומר לעצמו על הזכות לבטל הליך זה, או לצאת בהליך חדש, או לדחות את ביצועו של הליך זה, בכל עת משיקוליו שלו. אני מסכים כי לא תהא לי כל זכות דרישה או תביעה לפיצוי או לכל תשלום אחר בקשר להכנת הצעתי או להגשתה.</w:t>
      </w:r>
    </w:p>
    <w:p w:rsidR="000D37A8" w:rsidRDefault="000D37A8" w:rsidP="004B4DD7">
      <w:pPr>
        <w:numPr>
          <w:ilvl w:val="0"/>
          <w:numId w:val="15"/>
        </w:numPr>
        <w:spacing w:before="0" w:line="360" w:lineRule="auto"/>
        <w:jc w:val="both"/>
        <w:rPr>
          <w:rFonts w:hint="cs"/>
        </w:rPr>
      </w:pPr>
      <w:r w:rsidRPr="00470AEA">
        <w:rPr>
          <w:rFonts w:hint="cs"/>
          <w:rtl/>
        </w:rPr>
        <w:t xml:space="preserve">אני מצהיר כי ידוע לי כי בחירת ההצעה הזוכה בהליך טעונה החלטה בכתב של המזמין. כמו כן ידוע לי כי ביצוע ההתקשרות מותנה בחתימת המזמין על הסכם המצורף כנספח ב' להזמנה זו, אישורים הנדרשים בהזמנה ובהסכם, וקבלת  יפויי כוח מטעם היועץ המשפטי לממשלה. ידוע לי כי הודעת הזכייה לפיה אני נכלל במאגר עורכי הדין או ברשימת הכשירים אינה מהווה התקשרות בין המזמין לבין הזוכה. </w:t>
      </w:r>
    </w:p>
    <w:p w:rsidR="000D37A8" w:rsidRDefault="000D37A8" w:rsidP="004B4DD7">
      <w:pPr>
        <w:numPr>
          <w:ilvl w:val="0"/>
          <w:numId w:val="15"/>
        </w:numPr>
        <w:spacing w:before="0" w:line="360" w:lineRule="auto"/>
        <w:jc w:val="both"/>
        <w:rPr>
          <w:rFonts w:hint="cs"/>
        </w:rPr>
      </w:pPr>
      <w:r w:rsidRPr="00470AEA">
        <w:rPr>
          <w:rFonts w:hint="cs"/>
          <w:rtl/>
        </w:rPr>
        <w:t xml:space="preserve">אני מצהיר כי אם הצעתי תבחר הנני מתחייב לבצע את השירותים מושא ההזמנה וההסכם בהתאם לכל תנאי ההזמנה  ונספחיה, לשביעות רצונו המלאה של המזמין.  </w:t>
      </w:r>
    </w:p>
    <w:p w:rsidR="000D37A8" w:rsidRDefault="000D37A8" w:rsidP="004B4DD7">
      <w:pPr>
        <w:numPr>
          <w:ilvl w:val="0"/>
          <w:numId w:val="15"/>
        </w:numPr>
        <w:spacing w:before="0" w:line="360" w:lineRule="auto"/>
        <w:jc w:val="both"/>
        <w:rPr>
          <w:rFonts w:hint="cs"/>
        </w:rPr>
      </w:pPr>
      <w:r w:rsidRPr="00470AEA">
        <w:rPr>
          <w:rFonts w:hint="cs"/>
          <w:rtl/>
        </w:rPr>
        <w:t>אני מצהיר כי מיד עם זכיתי להיכלל במאגר עורכי הדין או ברשימת הכשירים עלי להודיע לנציג המזמין  על כל התיקים או העניינים הנמצאים בטיפול משרדי, אשר עלולים להעמידני או עורך דין ממשרדי במצב של ניגוד עניינים. ידוע לי כי אם אבחר לביצוע השירותים עלי להעביר, מיד עם החתימה על ההסכם, כל תיק המעמידני  במצב של ניגוד עניינים, לטיפולו של משרד עורכי דין אחר.  אני מתחייב להימנע במשך כל תקופת ההסכם מלקחת חלק ו/או להיות מעורב בכל עסקה ו/או עניין אחר שיש בו ו/או העלול ליצור מצב של ניגוד עניינים</w:t>
      </w:r>
      <w:r w:rsidR="00C51320">
        <w:rPr>
          <w:rFonts w:hint="cs"/>
          <w:rtl/>
        </w:rPr>
        <w:t>.</w:t>
      </w:r>
    </w:p>
    <w:p w:rsidR="000D37A8" w:rsidRDefault="000D37A8" w:rsidP="004B4DD7">
      <w:pPr>
        <w:numPr>
          <w:ilvl w:val="0"/>
          <w:numId w:val="15"/>
        </w:numPr>
        <w:spacing w:before="0" w:line="360" w:lineRule="auto"/>
        <w:jc w:val="both"/>
        <w:rPr>
          <w:rFonts w:hint="cs"/>
        </w:rPr>
      </w:pPr>
      <w:r>
        <w:rPr>
          <w:rFonts w:hint="cs"/>
          <w:rtl/>
        </w:rPr>
        <w:t xml:space="preserve">אני מתחייב להביא לידיעת נציג המזמין כל מידע העשוי להיות רלבנטי לבחינת קיומו של ניגוד או חשש לניגוד עניינים אצלי. מבלי לגרוע מכלליות האמור, אם אבחר לביצוע השירותים אודיע לנציג המזמין על </w:t>
      </w:r>
      <w:r>
        <w:rPr>
          <w:rFonts w:hint="cs"/>
          <w:rtl/>
        </w:rPr>
        <w:lastRenderedPageBreak/>
        <w:t xml:space="preserve">ההצעה שהוצעה לנו ואשר יש בה משום חשש לניגוד עניינים כאמור, ואקבל על עצמי את ביצוע אותה עבודה רק אם נציג המזמין יאשר, מראש ובכתב, כי  אין לו התנגדות לכך. </w:t>
      </w:r>
    </w:p>
    <w:p w:rsidR="000D37A8" w:rsidRPr="00001291" w:rsidRDefault="000D37A8" w:rsidP="004B4DD7">
      <w:pPr>
        <w:numPr>
          <w:ilvl w:val="0"/>
          <w:numId w:val="15"/>
        </w:numPr>
        <w:spacing w:before="0" w:line="360" w:lineRule="auto"/>
        <w:jc w:val="both"/>
        <w:rPr>
          <w:rFonts w:hint="cs"/>
          <w:rtl/>
        </w:rPr>
      </w:pPr>
      <w:r>
        <w:rPr>
          <w:rFonts w:hint="cs"/>
          <w:rtl/>
        </w:rPr>
        <w:t xml:space="preserve">אני מצהיר בזאת כי אני עומד בדרישות החוקיות החלות על עובדים מסוגי וכי אני מסכים שהעובדים מטעמי </w:t>
      </w:r>
      <w:r w:rsidRPr="00001291">
        <w:rPr>
          <w:rFonts w:hint="cs"/>
          <w:rtl/>
        </w:rPr>
        <w:t xml:space="preserve">יחתמו על הצהרה לפיה הם מסכימים לבדיקה של הפרטים האישיים שלהם ע"י המזמין או מי מטעמו. </w:t>
      </w:r>
    </w:p>
    <w:p w:rsidR="000D37A8" w:rsidRDefault="000D37A8" w:rsidP="004B4DD7">
      <w:pPr>
        <w:numPr>
          <w:ilvl w:val="0"/>
          <w:numId w:val="15"/>
        </w:numPr>
        <w:spacing w:before="0" w:line="360" w:lineRule="auto"/>
        <w:jc w:val="both"/>
        <w:rPr>
          <w:rFonts w:hint="cs"/>
          <w:rtl/>
        </w:rPr>
      </w:pPr>
      <w:r w:rsidRPr="00001291">
        <w:rPr>
          <w:rFonts w:hint="cs"/>
          <w:rtl/>
        </w:rPr>
        <w:t>אני מצהיר כי ידוע לי כי לא תשולם כל תמורה נוספת מעבר למפורט בנספח</w:t>
      </w:r>
      <w:r>
        <w:rPr>
          <w:rFonts w:hint="cs"/>
          <w:rtl/>
        </w:rPr>
        <w:t xml:space="preserve"> התמורה, נספח</w:t>
      </w:r>
      <w:r w:rsidRPr="00001291">
        <w:rPr>
          <w:rFonts w:hint="cs"/>
          <w:rtl/>
        </w:rPr>
        <w:t xml:space="preserve"> </w:t>
      </w:r>
      <w:r>
        <w:rPr>
          <w:rFonts w:hint="cs"/>
          <w:rtl/>
        </w:rPr>
        <w:t>ט</w:t>
      </w:r>
      <w:r w:rsidRPr="00001291">
        <w:rPr>
          <w:rFonts w:hint="cs"/>
          <w:rtl/>
        </w:rPr>
        <w:t>'</w:t>
      </w:r>
      <w:r>
        <w:rPr>
          <w:rFonts w:hint="cs"/>
          <w:rtl/>
        </w:rPr>
        <w:t xml:space="preserve"> להזמנה</w:t>
      </w:r>
      <w:r w:rsidRPr="00001291">
        <w:rPr>
          <w:rFonts w:hint="cs"/>
          <w:rtl/>
        </w:rPr>
        <w:t>, למעט מע"מ.</w:t>
      </w:r>
      <w:r w:rsidRPr="00CB7246">
        <w:rPr>
          <w:rFonts w:hint="cs"/>
          <w:rtl/>
        </w:rPr>
        <w:t xml:space="preserve"> ידוע לי כי לא אהיה זכאי לשום תמורה אחרת או נוספת, לרבות בגין שעות נסיעה; הדפסות; צילומים; הוצאות ונסיעות</w:t>
      </w:r>
      <w:r>
        <w:rPr>
          <w:rFonts w:hint="cs"/>
          <w:rtl/>
        </w:rPr>
        <w:t>. ידוע לי כי התשלום יבוצע בתנאים המפורטים בהסכם למתן שירותים משפטיים בהתאם לנספח התמורה של המזמין. לכל תשלום יתווסף מע"מ בשיעור החוקי התקף במועד ביצוע התשלום.</w:t>
      </w:r>
    </w:p>
    <w:p w:rsidR="000D37A8" w:rsidRDefault="000D37A8" w:rsidP="004B4DD7">
      <w:pPr>
        <w:numPr>
          <w:ilvl w:val="0"/>
          <w:numId w:val="15"/>
        </w:numPr>
        <w:spacing w:before="0" w:line="360" w:lineRule="auto"/>
        <w:jc w:val="both"/>
        <w:rPr>
          <w:rFonts w:hint="cs"/>
          <w:rtl/>
        </w:rPr>
      </w:pPr>
      <w:r>
        <w:rPr>
          <w:rFonts w:hint="cs"/>
          <w:rtl/>
        </w:rPr>
        <w:t>אני מצהיר כי ידוע לי כי נציג המזמין יהא רשאי, בכל עת, תוך מתן הודעה מוקדמת של 30 יום, ובמקרים דחופים - לאלתר, לגרוע זוכה ממאגר עורכי הדין ומרשימת הכשירים ו/או להפסיק עימו ההתקשרות בהסכם למתן שירותים משפטיים, או לבטל הזמנות עבודה כולן, או חלקן, לפי שיקול דעתו הבלעדי,  ובאופן חד צדדי. אין נציג המזמין חייב לנמק החלטתו זו. במקרה של הוצאת מציע מן המאגר ו/או מרשימת הכשירים, ידוע לי כי הזוכה לא יהא זכאי לשום פיצוי או תשלום מכל סוג שהוא. במקרה של הפסקת התקשרות, לא יהא זכאי הזוכה לפיצוי כלשהו, אלא לתשלום שכר הטרחה בגין טיפולו בתיק עד למועד הפסקת ההתקשרות, וזאת בכפוף לביצוע קיזוז סכום הנזקים למזמין ולחיובו של הזוכה בהשבת הכספים ששולמו לו כנגד נזק שנגרם למזמין.</w:t>
      </w:r>
    </w:p>
    <w:p w:rsidR="000D37A8" w:rsidRDefault="000D37A8" w:rsidP="004B4DD7">
      <w:pPr>
        <w:numPr>
          <w:ilvl w:val="0"/>
          <w:numId w:val="15"/>
        </w:numPr>
        <w:spacing w:before="0" w:line="360" w:lineRule="auto"/>
        <w:jc w:val="both"/>
        <w:rPr>
          <w:rFonts w:hint="cs"/>
          <w:rtl/>
        </w:rPr>
      </w:pPr>
      <w:r>
        <w:rPr>
          <w:rFonts w:hint="cs"/>
          <w:rtl/>
        </w:rPr>
        <w:t xml:space="preserve">אני מצהיר כי אודיע  למזמין, בכתב, על כל שינוי שיחול בפרטי הצעתי ממועד הגשת הצעתי ועד לפרסום תוצאות הליך, מיד עם קרות השינוי. אם אכלל במאגר עורכי הדין או ברשימת הכשירים- אני מתחייב להודיע לנציג המשרד, בכתב, על כל שינוי שיחול בפרט מפרטי הצעתי ממועד פרסום תוצאת ההליך ועד לתום תקופת תוקפה של הרשימה.  </w:t>
      </w:r>
    </w:p>
    <w:p w:rsidR="000D37A8" w:rsidRPr="00470AEA" w:rsidRDefault="000D37A8" w:rsidP="004B4DD7">
      <w:pPr>
        <w:numPr>
          <w:ilvl w:val="0"/>
          <w:numId w:val="15"/>
        </w:numPr>
        <w:spacing w:before="0" w:line="360" w:lineRule="auto"/>
        <w:jc w:val="both"/>
        <w:rPr>
          <w:rFonts w:hint="cs"/>
          <w:rtl/>
        </w:rPr>
      </w:pPr>
      <w:r w:rsidRPr="00470AEA">
        <w:rPr>
          <w:rFonts w:hint="cs"/>
          <w:rtl/>
        </w:rPr>
        <w:t xml:space="preserve">אני מצהיר כי אם אכלל במאגר עורכי הדין או ברשימת הכשירים, אחדש את כל האישורים המצורפים להצעה זו, אם יפוג תקפם, למשך כל תקופת תוקפו של מאגר עורכי הדין או רשימת הכשירים, וכן במשך כל תקופת ההסכם למתן שירותים משפטיים, ככל שייחתם עימי הסכם כאמור. </w:t>
      </w:r>
    </w:p>
    <w:p w:rsidR="000D37A8" w:rsidRDefault="000D37A8" w:rsidP="004B4DD7">
      <w:pPr>
        <w:numPr>
          <w:ilvl w:val="0"/>
          <w:numId w:val="15"/>
        </w:numPr>
        <w:spacing w:before="0" w:line="360" w:lineRule="auto"/>
        <w:jc w:val="both"/>
        <w:rPr>
          <w:rFonts w:hint="cs"/>
          <w:rtl/>
        </w:rPr>
      </w:pPr>
      <w:r>
        <w:rPr>
          <w:rFonts w:hint="cs"/>
          <w:rtl/>
        </w:rPr>
        <w:t xml:space="preserve">אני מצהיר כי המציע וכל יחידי המציע  לא הורשעו בעבירה פלילית או משמעתית, ולא תלוי ועומד נגד מי מהם כתב  אישום על עבירה פלילית או משמעתית, למעט עבירות תעבורה, וזולת אם חלפה תקופת ההתיישנות לפי חוק המרשם הפלילי ותקנות השבים, התשנ"א-1981. </w:t>
      </w:r>
    </w:p>
    <w:p w:rsidR="000D37A8" w:rsidRPr="008972F6" w:rsidRDefault="000D37A8" w:rsidP="004B4DD7">
      <w:pPr>
        <w:numPr>
          <w:ilvl w:val="0"/>
          <w:numId w:val="15"/>
        </w:numPr>
        <w:spacing w:before="0" w:line="360" w:lineRule="auto"/>
        <w:jc w:val="both"/>
        <w:rPr>
          <w:rFonts w:hint="cs"/>
        </w:rPr>
      </w:pPr>
      <w:r w:rsidRPr="008972F6">
        <w:rPr>
          <w:rFonts w:hint="cs"/>
          <w:rtl/>
        </w:rPr>
        <w:t xml:space="preserve">אני מצהיר כי לא ננקטו </w:t>
      </w:r>
      <w:r w:rsidRPr="008972F6">
        <w:rPr>
          <w:rtl/>
        </w:rPr>
        <w:t>נגד המציע</w:t>
      </w:r>
      <w:r w:rsidRPr="008972F6">
        <w:rPr>
          <w:rFonts w:hint="cs"/>
          <w:rtl/>
        </w:rPr>
        <w:t>, מי מבעלי המציע ו/או מי מיחידי המציע</w:t>
      </w:r>
      <w:r w:rsidRPr="008972F6">
        <w:rPr>
          <w:rtl/>
        </w:rPr>
        <w:t xml:space="preserve"> הליכי פשיטת רגל או הליכי פירוק, או ש</w:t>
      </w:r>
      <w:r w:rsidRPr="008972F6">
        <w:rPr>
          <w:rFonts w:hint="cs"/>
          <w:rtl/>
        </w:rPr>
        <w:t>הם כאמור</w:t>
      </w:r>
      <w:r w:rsidRPr="008972F6">
        <w:rPr>
          <w:rtl/>
        </w:rPr>
        <w:t xml:space="preserve"> פתח</w:t>
      </w:r>
      <w:r w:rsidRPr="008972F6">
        <w:rPr>
          <w:rFonts w:hint="cs"/>
          <w:rtl/>
        </w:rPr>
        <w:t>ו</w:t>
      </w:r>
      <w:r w:rsidRPr="008972F6">
        <w:rPr>
          <w:rtl/>
        </w:rPr>
        <w:t xml:space="preserve"> בעצמ</w:t>
      </w:r>
      <w:r w:rsidRPr="008972F6">
        <w:rPr>
          <w:rFonts w:hint="cs"/>
          <w:rtl/>
        </w:rPr>
        <w:t>ם</w:t>
      </w:r>
      <w:r w:rsidRPr="008972F6">
        <w:rPr>
          <w:rtl/>
        </w:rPr>
        <w:t xml:space="preserve"> בהליכי פשיטת רגל או בהליכי פירוק, או הוצא נגד</w:t>
      </w:r>
      <w:r w:rsidRPr="008972F6">
        <w:rPr>
          <w:rFonts w:hint="cs"/>
          <w:rtl/>
        </w:rPr>
        <w:t>ם</w:t>
      </w:r>
      <w:r w:rsidRPr="008972F6">
        <w:rPr>
          <w:rtl/>
        </w:rPr>
        <w:t xml:space="preserve"> צו כינוס נכסים, או שמונה ל</w:t>
      </w:r>
      <w:r w:rsidRPr="008972F6">
        <w:rPr>
          <w:rFonts w:hint="cs"/>
          <w:rtl/>
        </w:rPr>
        <w:t>הם</w:t>
      </w:r>
      <w:r w:rsidRPr="008972F6">
        <w:rPr>
          <w:rtl/>
        </w:rPr>
        <w:t xml:space="preserve"> כונס נכסים זמני או קבוע, או ש</w:t>
      </w:r>
      <w:r w:rsidRPr="008972F6">
        <w:rPr>
          <w:rFonts w:hint="cs"/>
          <w:rtl/>
        </w:rPr>
        <w:t>הם</w:t>
      </w:r>
      <w:r w:rsidRPr="008972F6">
        <w:rPr>
          <w:rtl/>
        </w:rPr>
        <w:t xml:space="preserve"> הגיע</w:t>
      </w:r>
      <w:r w:rsidRPr="008972F6">
        <w:rPr>
          <w:rFonts w:hint="cs"/>
          <w:rtl/>
        </w:rPr>
        <w:t>ו</w:t>
      </w:r>
      <w:r w:rsidRPr="008972F6">
        <w:rPr>
          <w:rtl/>
        </w:rPr>
        <w:t xml:space="preserve"> להסדר נושים עם נושי</w:t>
      </w:r>
      <w:r w:rsidRPr="008972F6">
        <w:rPr>
          <w:rFonts w:hint="cs"/>
          <w:rtl/>
        </w:rPr>
        <w:t>הם</w:t>
      </w:r>
      <w:r w:rsidRPr="008972F6">
        <w:rPr>
          <w:rtl/>
        </w:rPr>
        <w:t xml:space="preserve"> או שהציע</w:t>
      </w:r>
      <w:r w:rsidRPr="008972F6">
        <w:rPr>
          <w:rFonts w:hint="cs"/>
          <w:rtl/>
        </w:rPr>
        <w:t>ו</w:t>
      </w:r>
      <w:r w:rsidRPr="008972F6">
        <w:rPr>
          <w:rtl/>
        </w:rPr>
        <w:t xml:space="preserve"> להם להגיע להסדר נושים, או כל הליך בעל אופי דומה</w:t>
      </w:r>
      <w:r w:rsidRPr="008972F6">
        <w:rPr>
          <w:rFonts w:hint="cs"/>
          <w:rtl/>
        </w:rPr>
        <w:t>.</w:t>
      </w:r>
    </w:p>
    <w:p w:rsidR="000D37A8" w:rsidRDefault="000D37A8" w:rsidP="004B4DD7">
      <w:pPr>
        <w:numPr>
          <w:ilvl w:val="0"/>
          <w:numId w:val="15"/>
        </w:numPr>
        <w:spacing w:before="0" w:line="360" w:lineRule="auto"/>
        <w:jc w:val="both"/>
        <w:rPr>
          <w:rFonts w:hint="cs"/>
          <w:rtl/>
        </w:rPr>
      </w:pPr>
      <w:r>
        <w:rPr>
          <w:rFonts w:hint="cs"/>
          <w:rtl/>
        </w:rPr>
        <w:t>אני מצהיר כי ידוע לי כי אין בטופס זה כדי לגרוע מכל התחייבות המופיעה בהזמנה על כל נספחיה ובהסכם למתן שירותים משפטיים, המחייבת את המציע, גם אם לא הוזכרה במפורש בחלק זה.</w:t>
      </w:r>
    </w:p>
    <w:p w:rsidR="000D37A8" w:rsidRDefault="000D37A8" w:rsidP="004B4DD7">
      <w:pPr>
        <w:numPr>
          <w:ilvl w:val="0"/>
          <w:numId w:val="15"/>
        </w:numPr>
        <w:spacing w:before="0" w:line="360" w:lineRule="auto"/>
        <w:jc w:val="both"/>
        <w:rPr>
          <w:rFonts w:hint="cs"/>
          <w:b/>
          <w:bCs/>
          <w:rtl/>
        </w:rPr>
      </w:pPr>
      <w:r>
        <w:rPr>
          <w:rFonts w:hint="cs"/>
          <w:rtl/>
        </w:rPr>
        <w:t>אני מצהיר בזאת כי הצעה זו מוגשת ללא קשר או תאום עם משתתפים אחרים</w:t>
      </w:r>
      <w:r>
        <w:rPr>
          <w:rFonts w:hint="cs"/>
          <w:b/>
          <w:bCs/>
          <w:rtl/>
        </w:rPr>
        <w:t>.</w:t>
      </w:r>
    </w:p>
    <w:p w:rsidR="000D37A8" w:rsidRDefault="000D37A8" w:rsidP="000D37A8">
      <w:pPr>
        <w:spacing w:before="0" w:line="360" w:lineRule="auto"/>
        <w:jc w:val="both"/>
        <w:rPr>
          <w:rFonts w:hint="cs"/>
          <w:b/>
          <w:bCs/>
          <w:rtl/>
        </w:rPr>
      </w:pPr>
    </w:p>
    <w:p w:rsidR="000D37A8" w:rsidRDefault="000D37A8" w:rsidP="000D37A8">
      <w:pPr>
        <w:spacing w:before="0" w:line="360" w:lineRule="auto"/>
        <w:ind w:firstLine="142"/>
        <w:jc w:val="both"/>
        <w:rPr>
          <w:rFonts w:hint="cs"/>
          <w:b/>
          <w:bCs/>
          <w:rtl/>
        </w:rPr>
      </w:pPr>
    </w:p>
    <w:p w:rsidR="000D37A8" w:rsidRDefault="000D37A8" w:rsidP="000D37A8">
      <w:pPr>
        <w:spacing w:before="0" w:line="360" w:lineRule="auto"/>
        <w:ind w:firstLine="142"/>
        <w:jc w:val="both"/>
        <w:rPr>
          <w:rFonts w:hint="cs"/>
          <w:b/>
          <w:bCs/>
          <w:rtl/>
        </w:rPr>
      </w:pPr>
      <w:r>
        <w:rPr>
          <w:rFonts w:hint="cs"/>
          <w:b/>
          <w:bCs/>
          <w:rtl/>
        </w:rPr>
        <w:t xml:space="preserve">חתימת מורשה החתימה של המציע: </w:t>
      </w:r>
    </w:p>
    <w:p w:rsidR="000D37A8" w:rsidRDefault="000D37A8" w:rsidP="000D37A8">
      <w:pPr>
        <w:spacing w:before="0" w:line="360" w:lineRule="auto"/>
        <w:ind w:firstLine="142"/>
        <w:jc w:val="both"/>
        <w:rPr>
          <w:rFonts w:hint="cs"/>
          <w:rtl/>
        </w:rPr>
      </w:pPr>
      <w:r>
        <w:rPr>
          <w:rFonts w:hint="cs"/>
          <w:rtl/>
        </w:rPr>
        <w:t xml:space="preserve">בנוסף על ההצהרות הנ"ל, אני מצהיר כי הצעתנו הינה בגדר המטרות והסמכויות הקבועות במסמכי התאגיד  </w:t>
      </w:r>
    </w:p>
    <w:p w:rsidR="000D37A8" w:rsidRDefault="000D37A8" w:rsidP="000D37A8">
      <w:pPr>
        <w:spacing w:before="0" w:line="360" w:lineRule="auto"/>
        <w:ind w:firstLine="142"/>
        <w:jc w:val="both"/>
        <w:rPr>
          <w:rFonts w:hint="cs"/>
          <w:rtl/>
        </w:rPr>
      </w:pPr>
      <w:r>
        <w:rPr>
          <w:rFonts w:hint="cs"/>
          <w:rtl/>
        </w:rPr>
        <w:t xml:space="preserve">במסגרתו מאוגד המציע, כי אני מוסמך לחתום בשם התאגיד על טופס הצעה זו וההצהרות המפורטות לעיל, </w:t>
      </w:r>
    </w:p>
    <w:p w:rsidR="000D37A8" w:rsidRDefault="000D37A8" w:rsidP="000D37A8">
      <w:pPr>
        <w:spacing w:before="0" w:line="360" w:lineRule="auto"/>
        <w:ind w:firstLine="142"/>
        <w:jc w:val="both"/>
        <w:rPr>
          <w:rFonts w:hint="cs"/>
          <w:rtl/>
        </w:rPr>
      </w:pPr>
      <w:r>
        <w:rPr>
          <w:rFonts w:hint="cs"/>
          <w:rtl/>
        </w:rPr>
        <w:t xml:space="preserve">ולחייבו, וכי אין כל מניעה על פי כל דין או הסכם לחתימתי על הצעה זו. </w:t>
      </w:r>
    </w:p>
    <w:p w:rsidR="000D37A8" w:rsidRDefault="000D37A8" w:rsidP="000D37A8">
      <w:pPr>
        <w:spacing w:before="0" w:line="360" w:lineRule="auto"/>
        <w:ind w:firstLine="142"/>
        <w:jc w:val="both"/>
        <w:rPr>
          <w:rFonts w:hint="cs"/>
          <w:rtl/>
        </w:rPr>
      </w:pPr>
    </w:p>
    <w:p w:rsidR="000D37A8" w:rsidRPr="005766D6" w:rsidRDefault="000D37A8" w:rsidP="000D37A8">
      <w:pPr>
        <w:spacing w:before="0" w:line="360" w:lineRule="auto"/>
        <w:ind w:firstLine="142"/>
        <w:jc w:val="both"/>
        <w:rPr>
          <w:rFonts w:hint="cs"/>
          <w:u w:val="single"/>
          <w:rtl/>
        </w:rPr>
      </w:pPr>
      <w:r w:rsidRPr="005766D6">
        <w:rPr>
          <w:rFonts w:hint="cs"/>
          <w:u w:val="single"/>
          <w:rtl/>
        </w:rPr>
        <w:t>חתימת מורשי החתימה:</w:t>
      </w:r>
    </w:p>
    <w:p w:rsidR="000D37A8" w:rsidRDefault="000D37A8" w:rsidP="000D37A8">
      <w:pPr>
        <w:spacing w:before="0" w:line="360" w:lineRule="auto"/>
        <w:ind w:firstLine="142"/>
        <w:jc w:val="both"/>
        <w:rPr>
          <w:rFonts w:hint="cs"/>
          <w:rtl/>
        </w:rPr>
      </w:pPr>
      <w:r>
        <w:rPr>
          <w:rFonts w:hint="cs"/>
          <w:rtl/>
        </w:rPr>
        <w:t xml:space="preserve">1. שם פרטי:   ____________שם משפחה: ________________ת.ז.: _____________ </w:t>
      </w:r>
    </w:p>
    <w:p w:rsidR="000D37A8" w:rsidRDefault="000D37A8" w:rsidP="000D37A8">
      <w:pPr>
        <w:spacing w:before="0" w:line="360" w:lineRule="auto"/>
        <w:ind w:firstLine="142"/>
        <w:jc w:val="both"/>
        <w:rPr>
          <w:rFonts w:hint="cs"/>
          <w:rtl/>
        </w:rPr>
      </w:pPr>
      <w:r>
        <w:rPr>
          <w:rFonts w:hint="cs"/>
          <w:rtl/>
        </w:rPr>
        <w:t>תאריך:___________________  חתימה:____________________ חותמת:________</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 xml:space="preserve">2. שם פרטי:   ____________שם משפחה: ________________ת.ז.: _____________ </w:t>
      </w:r>
    </w:p>
    <w:p w:rsidR="000D37A8" w:rsidRDefault="000D37A8" w:rsidP="000D37A8">
      <w:pPr>
        <w:spacing w:before="0" w:line="360" w:lineRule="auto"/>
        <w:ind w:firstLine="142"/>
        <w:jc w:val="both"/>
        <w:rPr>
          <w:rFonts w:hint="cs"/>
          <w:rtl/>
        </w:rPr>
      </w:pPr>
      <w:r>
        <w:rPr>
          <w:rFonts w:hint="cs"/>
          <w:rtl/>
        </w:rPr>
        <w:t>תאריך:___________________  חתימה:____________________ חותמת:________</w:t>
      </w:r>
    </w:p>
    <w:p w:rsidR="000D37A8" w:rsidRDefault="000D37A8" w:rsidP="000D37A8">
      <w:pPr>
        <w:spacing w:before="0" w:line="360" w:lineRule="auto"/>
        <w:jc w:val="both"/>
        <w:rPr>
          <w:rFonts w:hint="cs"/>
          <w:u w:val="single"/>
          <w:rtl/>
        </w:rPr>
      </w:pPr>
    </w:p>
    <w:p w:rsidR="000D37A8" w:rsidRDefault="000D37A8" w:rsidP="000D37A8">
      <w:pPr>
        <w:spacing w:before="0" w:line="360" w:lineRule="auto"/>
        <w:ind w:firstLine="142"/>
        <w:jc w:val="both"/>
        <w:rPr>
          <w:u w:val="single"/>
        </w:rPr>
      </w:pPr>
    </w:p>
    <w:p w:rsidR="000D37A8" w:rsidRDefault="000D37A8" w:rsidP="000D37A8">
      <w:pPr>
        <w:spacing w:before="0" w:line="360" w:lineRule="auto"/>
        <w:ind w:firstLine="142"/>
        <w:jc w:val="both"/>
        <w:rPr>
          <w:rFonts w:hint="cs"/>
          <w:rtl/>
        </w:rPr>
      </w:pPr>
      <w:r>
        <w:rPr>
          <w:rFonts w:hint="cs"/>
          <w:u w:val="single"/>
          <w:rtl/>
        </w:rPr>
        <w:t>אישור חתימה על ידי עו"ד</w:t>
      </w:r>
      <w:r>
        <w:rPr>
          <w:rFonts w:hint="cs"/>
          <w:rtl/>
        </w:rPr>
        <w:t>:</w:t>
      </w:r>
    </w:p>
    <w:p w:rsidR="000D37A8" w:rsidRDefault="000D37A8" w:rsidP="000D37A8">
      <w:pPr>
        <w:spacing w:before="0" w:line="360" w:lineRule="auto"/>
        <w:jc w:val="both"/>
        <w:rPr>
          <w:rFonts w:hint="cs"/>
          <w:rtl/>
        </w:rPr>
      </w:pPr>
      <w:r>
        <w:rPr>
          <w:rFonts w:hint="cs"/>
          <w:rtl/>
        </w:rPr>
        <w:t xml:space="preserve">אני הח"מ________________________ עו"ד_______________ ת.ז. ___________ מאשר בזאת כי _____________ ת.ז_____________, _____________ ת.ז_____________, אשר זיהו עצמם ע"י ת.ז. מס' _______ ועל ידי ת.ז. מס' _______ולאחר שהזהרתים כי עליהם להצהיר את האמת וכי יהיו צפויים לעונשים הקבועים בחוק אם לא יעשו כן, אישרו את נכונות ההצהרה הנ"ל וחתמו עליה.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b/>
          <w:bCs/>
          <w:rtl/>
        </w:rPr>
      </w:pPr>
      <w:r>
        <w:rPr>
          <w:rFonts w:hint="cs"/>
          <w:rtl/>
        </w:rPr>
        <w:t>תאריך: ____________ חתימה :_____________חותמת________________________</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cs="Miriam" w:hint="cs"/>
          <w:u w:val="single"/>
          <w:rtl/>
        </w:rPr>
      </w:pPr>
      <w:r>
        <w:rPr>
          <w:rFonts w:hint="cs"/>
          <w:u w:val="single"/>
          <w:rtl/>
        </w:rPr>
        <w:t>אימות חתימה על ידי עו"ד</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אני הח"מ, עו"ד _______________מאשר בזאת כי ______________(המציע) רשום בישראל על פי דין וכי ה"ה ___________________; ֹ___________________ אשר חתמו על תצהיר זה בפני, מוסמכים לעשות כן בשמו.</w:t>
      </w:r>
    </w:p>
    <w:p w:rsidR="000D37A8" w:rsidRDefault="000D37A8" w:rsidP="000D37A8">
      <w:pPr>
        <w:spacing w:before="0" w:line="360" w:lineRule="auto"/>
        <w:ind w:firstLine="142"/>
        <w:jc w:val="both"/>
        <w:rPr>
          <w:rFonts w:hint="cs"/>
          <w:b/>
          <w:bCs/>
          <w:rtl/>
        </w:rPr>
      </w:pPr>
      <w:r>
        <w:rPr>
          <w:rFonts w:hint="cs"/>
          <w:rtl/>
        </w:rPr>
        <w:t> תאריך: ____________ חתימה :_____________חותמת:_____________________</w:t>
      </w:r>
    </w:p>
    <w:p w:rsidR="000D37A8" w:rsidRDefault="000D37A8" w:rsidP="000D37A8">
      <w:pPr>
        <w:spacing w:before="0" w:line="360" w:lineRule="auto"/>
        <w:ind w:firstLine="142"/>
        <w:jc w:val="both"/>
        <w:rPr>
          <w:rFonts w:hint="cs"/>
          <w:b/>
          <w:bCs/>
          <w:rtl/>
        </w:rPr>
      </w:pPr>
    </w:p>
    <w:p w:rsidR="000D37A8" w:rsidRDefault="000D37A8" w:rsidP="000D37A8">
      <w:pPr>
        <w:spacing w:before="0" w:line="360" w:lineRule="auto"/>
        <w:ind w:firstLine="142"/>
        <w:jc w:val="both"/>
        <w:rPr>
          <w:rFonts w:hint="cs"/>
          <w:b/>
          <w:bCs/>
          <w:rtl/>
        </w:rPr>
      </w:pPr>
      <w:r>
        <w:rPr>
          <w:rFonts w:hint="cs"/>
          <w:b/>
          <w:bCs/>
          <w:rtl/>
        </w:rPr>
        <w:t>חתימת יחידי המציע:</w:t>
      </w:r>
    </w:p>
    <w:p w:rsidR="000D37A8" w:rsidRDefault="000D37A8" w:rsidP="000D37A8">
      <w:pPr>
        <w:spacing w:before="0" w:line="360" w:lineRule="auto"/>
        <w:ind w:firstLine="142"/>
        <w:jc w:val="both"/>
        <w:rPr>
          <w:rFonts w:hint="cs"/>
          <w:b/>
          <w:bCs/>
          <w:rtl/>
        </w:rPr>
      </w:pPr>
    </w:p>
    <w:p w:rsidR="000D37A8" w:rsidRDefault="000D37A8" w:rsidP="000D37A8">
      <w:pPr>
        <w:spacing w:before="0" w:line="360" w:lineRule="auto"/>
        <w:ind w:firstLine="142"/>
        <w:jc w:val="both"/>
        <w:rPr>
          <w:rFonts w:hint="cs"/>
          <w:rtl/>
        </w:rPr>
      </w:pPr>
      <w:r>
        <w:rPr>
          <w:rFonts w:hint="cs"/>
          <w:rtl/>
        </w:rPr>
        <w:t>1. שם פרטי:   ____________שם משפחה: ________________ת.ז.: _____________</w:t>
      </w:r>
    </w:p>
    <w:p w:rsidR="000D37A8" w:rsidRDefault="000D37A8" w:rsidP="000D37A8">
      <w:pPr>
        <w:spacing w:before="0" w:line="360" w:lineRule="auto"/>
        <w:ind w:firstLine="142"/>
        <w:jc w:val="both"/>
        <w:rPr>
          <w:rFonts w:hint="cs"/>
          <w:rtl/>
        </w:rPr>
      </w:pPr>
      <w:r>
        <w:rPr>
          <w:rFonts w:hint="cs"/>
          <w:rtl/>
        </w:rPr>
        <w:t> </w:t>
      </w:r>
    </w:p>
    <w:p w:rsidR="000D37A8" w:rsidRDefault="000D37A8" w:rsidP="000D37A8">
      <w:pPr>
        <w:spacing w:before="0" w:line="360" w:lineRule="auto"/>
        <w:ind w:firstLine="142"/>
        <w:jc w:val="both"/>
        <w:rPr>
          <w:rFonts w:hint="cs"/>
          <w:rtl/>
        </w:rPr>
      </w:pPr>
      <w:r>
        <w:rPr>
          <w:rFonts w:hint="cs"/>
          <w:rtl/>
        </w:rPr>
        <w:t xml:space="preserve">חתימה:______________חותמת: _____________ תאריך:___________________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2. שם פרטי:   ____________שם משפחה: ________________ת.ז.: _____________</w:t>
      </w:r>
    </w:p>
    <w:p w:rsidR="000D37A8" w:rsidRDefault="000D37A8" w:rsidP="000D37A8">
      <w:pPr>
        <w:spacing w:before="0" w:line="360" w:lineRule="auto"/>
        <w:ind w:firstLine="142"/>
        <w:jc w:val="both"/>
        <w:rPr>
          <w:rFonts w:hint="cs"/>
          <w:rtl/>
        </w:rPr>
      </w:pPr>
      <w:r>
        <w:rPr>
          <w:rFonts w:hint="cs"/>
          <w:rtl/>
        </w:rPr>
        <w:lastRenderedPageBreak/>
        <w:t> </w:t>
      </w:r>
    </w:p>
    <w:p w:rsidR="000D37A8" w:rsidRDefault="000D37A8" w:rsidP="000D37A8">
      <w:pPr>
        <w:spacing w:before="0" w:line="360" w:lineRule="auto"/>
        <w:ind w:firstLine="142"/>
        <w:jc w:val="both"/>
        <w:rPr>
          <w:rFonts w:hint="cs"/>
          <w:rtl/>
        </w:rPr>
      </w:pPr>
      <w:r>
        <w:rPr>
          <w:rFonts w:hint="cs"/>
          <w:rtl/>
        </w:rPr>
        <w:t xml:space="preserve">חתימה:______________חותמת: _____________ תאריך:___________________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3. שם פרטי:   ____________שם משפחה: ________________ת.ז.: _____________</w:t>
      </w:r>
    </w:p>
    <w:p w:rsidR="000D37A8" w:rsidRDefault="000D37A8" w:rsidP="000D37A8">
      <w:pPr>
        <w:spacing w:before="0" w:line="360" w:lineRule="auto"/>
        <w:ind w:firstLine="142"/>
        <w:jc w:val="both"/>
        <w:rPr>
          <w:rFonts w:hint="cs"/>
          <w:rtl/>
        </w:rPr>
      </w:pPr>
      <w:r>
        <w:rPr>
          <w:rFonts w:hint="cs"/>
          <w:rtl/>
        </w:rPr>
        <w:t> </w:t>
      </w:r>
    </w:p>
    <w:p w:rsidR="000D37A8" w:rsidRDefault="000D37A8" w:rsidP="000D37A8">
      <w:pPr>
        <w:spacing w:before="0" w:line="360" w:lineRule="auto"/>
        <w:ind w:firstLine="142"/>
        <w:jc w:val="both"/>
        <w:rPr>
          <w:rFonts w:hint="cs"/>
          <w:rtl/>
        </w:rPr>
      </w:pPr>
      <w:r>
        <w:rPr>
          <w:rFonts w:hint="cs"/>
          <w:rtl/>
        </w:rPr>
        <w:t xml:space="preserve">חתימה:______________חותמת: _____________ תאריך:___________________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4. שם פרטי:   ____________שם משפחה: ________________ת.ז.: _____________</w:t>
      </w:r>
    </w:p>
    <w:p w:rsidR="000D37A8" w:rsidRDefault="000D37A8" w:rsidP="000D37A8">
      <w:pPr>
        <w:spacing w:before="0" w:line="360" w:lineRule="auto"/>
        <w:ind w:firstLine="142"/>
        <w:jc w:val="both"/>
        <w:rPr>
          <w:rFonts w:hint="cs"/>
          <w:rtl/>
        </w:rPr>
      </w:pPr>
      <w:r>
        <w:rPr>
          <w:rFonts w:hint="cs"/>
          <w:rtl/>
        </w:rPr>
        <w:t> </w:t>
      </w:r>
    </w:p>
    <w:p w:rsidR="000D37A8" w:rsidRDefault="000D37A8" w:rsidP="000D37A8">
      <w:pPr>
        <w:spacing w:before="0" w:line="360" w:lineRule="auto"/>
        <w:ind w:firstLine="142"/>
        <w:jc w:val="both"/>
        <w:rPr>
          <w:rFonts w:hint="cs"/>
          <w:rtl/>
        </w:rPr>
      </w:pPr>
      <w:r>
        <w:rPr>
          <w:rFonts w:hint="cs"/>
          <w:rtl/>
        </w:rPr>
        <w:t xml:space="preserve">חתימה:______________חותמת: _____________ תאריך:___________________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rtl/>
        </w:rPr>
        <w:t>5. שם פרטי:   ____________שם משפחה: ________________ת.ז.: _____________</w:t>
      </w:r>
    </w:p>
    <w:p w:rsidR="000D37A8" w:rsidRDefault="000D37A8" w:rsidP="000D37A8">
      <w:pPr>
        <w:spacing w:before="0" w:line="360" w:lineRule="auto"/>
        <w:ind w:firstLine="142"/>
        <w:jc w:val="both"/>
        <w:rPr>
          <w:rFonts w:hint="cs"/>
          <w:rtl/>
        </w:rPr>
      </w:pPr>
      <w:r>
        <w:rPr>
          <w:rFonts w:hint="cs"/>
          <w:rtl/>
        </w:rPr>
        <w:t> </w:t>
      </w:r>
    </w:p>
    <w:p w:rsidR="000D37A8" w:rsidRDefault="000D37A8" w:rsidP="000D37A8">
      <w:pPr>
        <w:spacing w:before="0" w:line="360" w:lineRule="auto"/>
        <w:ind w:firstLine="142"/>
        <w:jc w:val="both"/>
        <w:rPr>
          <w:rFonts w:hint="cs"/>
          <w:rtl/>
        </w:rPr>
      </w:pPr>
      <w:r>
        <w:rPr>
          <w:rFonts w:hint="cs"/>
          <w:rtl/>
        </w:rPr>
        <w:t xml:space="preserve">חתימה:______________חותמת: _____________ תאריך:___________________  </w:t>
      </w: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p>
    <w:p w:rsidR="000D37A8" w:rsidRDefault="000D37A8" w:rsidP="000D37A8">
      <w:pPr>
        <w:spacing w:before="0" w:line="360" w:lineRule="auto"/>
        <w:ind w:firstLine="142"/>
        <w:jc w:val="both"/>
        <w:rPr>
          <w:rFonts w:hint="cs"/>
          <w:rtl/>
        </w:rPr>
      </w:pPr>
      <w:r>
        <w:rPr>
          <w:rFonts w:hint="cs"/>
          <w:u w:val="single"/>
          <w:rtl/>
        </w:rPr>
        <w:t>אישור חתימה על ידי עו"ד</w:t>
      </w:r>
      <w:r>
        <w:rPr>
          <w:rFonts w:hint="cs"/>
          <w:rtl/>
        </w:rPr>
        <w:t>:</w:t>
      </w:r>
    </w:p>
    <w:p w:rsidR="000D37A8" w:rsidRDefault="000D37A8" w:rsidP="000D37A8">
      <w:pPr>
        <w:spacing w:before="0" w:line="360" w:lineRule="auto"/>
        <w:ind w:firstLine="142"/>
        <w:rPr>
          <w:rFonts w:hint="cs"/>
          <w:rtl/>
        </w:rPr>
      </w:pPr>
      <w:r>
        <w:rPr>
          <w:rFonts w:hint="cs"/>
          <w:rtl/>
        </w:rPr>
        <w:t xml:space="preserve">אני הח"מ________________________ עו"ד_______________ ת.ז. ___________ מאשר בזאת כי עו"ד: 1.____________________ ת.ז _______________, 2.______________ ת.ז _______________,  3.______________ ת.ז _______________ ,4. _____________ת.ז _______________, 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rsidR="000D37A8" w:rsidRDefault="000D37A8" w:rsidP="000D37A8">
      <w:pPr>
        <w:spacing w:before="0" w:line="360" w:lineRule="auto"/>
        <w:ind w:firstLine="142"/>
        <w:rPr>
          <w:rFonts w:hint="cs"/>
          <w:b/>
          <w:bCs/>
          <w:rtl/>
        </w:rPr>
      </w:pPr>
      <w:r>
        <w:rPr>
          <w:rFonts w:hint="cs"/>
          <w:rtl/>
        </w:rPr>
        <w:t>תאריך: ____________ חתימה :_____________חותמת________________________</w:t>
      </w:r>
    </w:p>
    <w:p w:rsidR="000D37A8" w:rsidRDefault="000D37A8" w:rsidP="000D37A8">
      <w:pPr>
        <w:spacing w:before="0" w:line="360" w:lineRule="auto"/>
      </w:pPr>
    </w:p>
    <w:p w:rsidR="00DC5BF9" w:rsidRPr="00727EA8" w:rsidRDefault="000D37A8" w:rsidP="00DC5BF9">
      <w:pPr>
        <w:widowControl w:val="0"/>
        <w:ind w:left="-24"/>
        <w:jc w:val="center"/>
        <w:rPr>
          <w:b/>
          <w:bCs/>
          <w:snapToGrid w:val="0"/>
          <w:u w:val="single"/>
          <w:rtl/>
        </w:rPr>
      </w:pPr>
      <w:r>
        <w:rPr>
          <w:rtl/>
        </w:rPr>
        <w:br w:type="page"/>
      </w:r>
      <w:r w:rsidR="00DC5BF9">
        <w:rPr>
          <w:rFonts w:hint="eastAsia"/>
          <w:b/>
          <w:bCs/>
          <w:snapToGrid w:val="0"/>
          <w:u w:val="single"/>
          <w:rtl/>
        </w:rPr>
        <w:lastRenderedPageBreak/>
        <w:t>נספח</w:t>
      </w:r>
      <w:r w:rsidR="00DC5BF9">
        <w:rPr>
          <w:b/>
          <w:bCs/>
          <w:snapToGrid w:val="0"/>
          <w:u w:val="single"/>
          <w:rtl/>
        </w:rPr>
        <w:t xml:space="preserve"> </w:t>
      </w:r>
      <w:r w:rsidR="00DC5BF9">
        <w:rPr>
          <w:rFonts w:hint="eastAsia"/>
          <w:b/>
          <w:bCs/>
          <w:snapToGrid w:val="0"/>
          <w:u w:val="single"/>
          <w:rtl/>
        </w:rPr>
        <w:t>ב</w:t>
      </w:r>
      <w:r w:rsidR="00DC5BF9">
        <w:rPr>
          <w:b/>
          <w:bCs/>
          <w:snapToGrid w:val="0"/>
          <w:u w:val="single"/>
          <w:rtl/>
        </w:rPr>
        <w:t>'</w:t>
      </w:r>
      <w:r w:rsidR="00DC5BF9">
        <w:rPr>
          <w:rFonts w:hint="cs"/>
          <w:b/>
          <w:bCs/>
          <w:snapToGrid w:val="0"/>
          <w:u w:val="single"/>
          <w:rtl/>
        </w:rPr>
        <w:t xml:space="preserve"> 1 - מיועד לנותני שירותים משפטיים המפורטים בסעיפים 3.2.1, 3.2.2 ו 3.2.6 להזמנה</w:t>
      </w:r>
    </w:p>
    <w:p w:rsidR="00DC5BF9" w:rsidRPr="00727EA8" w:rsidRDefault="00DC5BF9" w:rsidP="00DC5BF9">
      <w:pPr>
        <w:widowControl w:val="0"/>
        <w:tabs>
          <w:tab w:val="left" w:pos="1872"/>
          <w:tab w:val="left" w:pos="2880"/>
        </w:tabs>
        <w:ind w:left="2880" w:hanging="1008"/>
        <w:jc w:val="center"/>
        <w:rPr>
          <w:snapToGrid w:val="0"/>
          <w:rtl/>
        </w:rPr>
      </w:pPr>
    </w:p>
    <w:p w:rsidR="00DC5BF9" w:rsidRDefault="00DC5BF9" w:rsidP="00DC5BF9">
      <w:pPr>
        <w:pStyle w:val="11"/>
        <w:jc w:val="center"/>
        <w:rPr>
          <w:sz w:val="24"/>
          <w:szCs w:val="24"/>
        </w:rPr>
      </w:pPr>
      <w:r>
        <w:rPr>
          <w:rFonts w:hint="cs"/>
          <w:sz w:val="28"/>
          <w:szCs w:val="28"/>
          <w:rtl/>
        </w:rPr>
        <w:t>הסכם למתן</w:t>
      </w:r>
      <w:r w:rsidRPr="00D74600">
        <w:rPr>
          <w:sz w:val="28"/>
          <w:szCs w:val="28"/>
          <w:rtl/>
        </w:rPr>
        <w:t xml:space="preserve"> שירותים משפטיים</w:t>
      </w:r>
    </w:p>
    <w:p w:rsidR="00DC5BF9" w:rsidRPr="00727EA8" w:rsidRDefault="00DC5BF9" w:rsidP="00DC5BF9">
      <w:pPr>
        <w:jc w:val="center"/>
        <w:rPr>
          <w:rtl/>
        </w:rPr>
      </w:pPr>
    </w:p>
    <w:p w:rsidR="00DC5BF9" w:rsidRPr="00727EA8" w:rsidRDefault="00DC5BF9" w:rsidP="00DC5BF9">
      <w:pPr>
        <w:widowControl w:val="0"/>
        <w:tabs>
          <w:tab w:val="left" w:pos="1872"/>
          <w:tab w:val="left" w:pos="2880"/>
        </w:tabs>
        <w:ind w:left="2880" w:hanging="1008"/>
        <w:jc w:val="right"/>
        <w:rPr>
          <w:snapToGrid w:val="0"/>
          <w:rtl/>
        </w:rPr>
      </w:pPr>
    </w:p>
    <w:p w:rsidR="00DC5BF9" w:rsidRPr="00727EA8" w:rsidRDefault="00DC5BF9" w:rsidP="00DC5BF9">
      <w:pPr>
        <w:widowControl w:val="0"/>
        <w:ind w:left="-24"/>
        <w:rPr>
          <w:snapToGrid w:val="0"/>
          <w:rtl/>
        </w:rPr>
      </w:pPr>
      <w:r w:rsidRPr="00727EA8">
        <w:rPr>
          <w:snapToGrid w:val="0"/>
          <w:rtl/>
        </w:rPr>
        <w:t>שנערך ונחתם ב- ____</w:t>
      </w:r>
      <w:r w:rsidRPr="00727EA8">
        <w:rPr>
          <w:rFonts w:hint="cs"/>
          <w:snapToGrid w:val="0"/>
          <w:rtl/>
        </w:rPr>
        <w:t>__</w:t>
      </w:r>
      <w:r w:rsidRPr="00727EA8">
        <w:rPr>
          <w:snapToGrid w:val="0"/>
          <w:rtl/>
        </w:rPr>
        <w:t>___ביום __________ לחודש _________ שנת _______</w:t>
      </w:r>
    </w:p>
    <w:p w:rsidR="00DC5BF9" w:rsidRPr="00727EA8" w:rsidRDefault="00DC5BF9" w:rsidP="00DC5BF9">
      <w:pPr>
        <w:widowControl w:val="0"/>
        <w:tabs>
          <w:tab w:val="left" w:pos="1872"/>
          <w:tab w:val="left" w:pos="2880"/>
        </w:tabs>
        <w:ind w:left="2880" w:hanging="1008"/>
        <w:rPr>
          <w:snapToGrid w:val="0"/>
          <w:rtl/>
        </w:rPr>
      </w:pPr>
    </w:p>
    <w:p w:rsidR="00DC5BF9" w:rsidRPr="00727EA8" w:rsidRDefault="00DC5BF9" w:rsidP="00DC5BF9">
      <w:pPr>
        <w:widowControl w:val="0"/>
        <w:ind w:left="-24"/>
        <w:jc w:val="center"/>
        <w:rPr>
          <w:b/>
          <w:bCs/>
          <w:snapToGrid w:val="0"/>
          <w:rtl/>
        </w:rPr>
      </w:pPr>
      <w:r w:rsidRPr="00727EA8">
        <w:rPr>
          <w:b/>
          <w:bCs/>
          <w:snapToGrid w:val="0"/>
          <w:rtl/>
        </w:rPr>
        <w:t>ב</w:t>
      </w:r>
      <w:r w:rsidRPr="00727EA8">
        <w:rPr>
          <w:rFonts w:hint="cs"/>
          <w:b/>
          <w:bCs/>
          <w:snapToGrid w:val="0"/>
          <w:rtl/>
        </w:rPr>
        <w:t>י</w:t>
      </w:r>
      <w:r w:rsidRPr="00727EA8">
        <w:rPr>
          <w:b/>
          <w:bCs/>
          <w:snapToGrid w:val="0"/>
          <w:rtl/>
        </w:rPr>
        <w:t>ן</w:t>
      </w:r>
    </w:p>
    <w:p w:rsidR="00DC5BF9" w:rsidRPr="00727EA8" w:rsidRDefault="00DC5BF9" w:rsidP="00DC5BF9">
      <w:pPr>
        <w:widowControl w:val="0"/>
        <w:tabs>
          <w:tab w:val="left" w:pos="2880"/>
          <w:tab w:val="left" w:pos="5040"/>
        </w:tabs>
        <w:ind w:left="2880" w:hanging="144"/>
        <w:rPr>
          <w:snapToGrid w:val="0"/>
          <w:rtl/>
        </w:rPr>
      </w:pPr>
      <w:r w:rsidRPr="00727EA8">
        <w:rPr>
          <w:snapToGrid w:val="0"/>
          <w:rtl/>
        </w:rPr>
        <w:tab/>
      </w:r>
      <w:r w:rsidRPr="00727EA8">
        <w:rPr>
          <w:snapToGrid w:val="0"/>
          <w:rtl/>
        </w:rPr>
        <w:tab/>
      </w:r>
    </w:p>
    <w:p w:rsidR="00DC5BF9" w:rsidRPr="00727EA8" w:rsidRDefault="00DC5BF9" w:rsidP="00DC5BF9">
      <w:pPr>
        <w:widowControl w:val="0"/>
        <w:tabs>
          <w:tab w:val="left" w:pos="6780"/>
        </w:tabs>
        <w:ind w:left="-24"/>
        <w:rPr>
          <w:snapToGrid w:val="0"/>
          <w:rtl/>
        </w:rPr>
      </w:pPr>
      <w:r w:rsidRPr="00727EA8">
        <w:rPr>
          <w:rFonts w:hint="cs"/>
          <w:snapToGrid w:val="0"/>
          <w:rtl/>
        </w:rPr>
        <w:t>מדינת ישראל, רשות</w:t>
      </w:r>
      <w:r w:rsidRPr="00727EA8">
        <w:rPr>
          <w:snapToGrid w:val="0"/>
          <w:rtl/>
        </w:rPr>
        <w:t xml:space="preserve"> מקרקעי ישראל (להלן – </w:t>
      </w:r>
      <w:r>
        <w:rPr>
          <w:rFonts w:hint="cs"/>
          <w:snapToGrid w:val="0"/>
          <w:rtl/>
        </w:rPr>
        <w:t>ה</w:t>
      </w:r>
      <w:r w:rsidRPr="00727EA8">
        <w:rPr>
          <w:snapToGrid w:val="0"/>
          <w:rtl/>
        </w:rPr>
        <w:t>רשות)</w:t>
      </w:r>
      <w:r w:rsidRPr="00727EA8">
        <w:rPr>
          <w:snapToGrid w:val="0"/>
          <w:rtl/>
        </w:rPr>
        <w:tab/>
        <w:t>מצד אחד;</w:t>
      </w:r>
    </w:p>
    <w:p w:rsidR="00DC5BF9" w:rsidRPr="00727EA8" w:rsidRDefault="00DC5BF9" w:rsidP="00DC5BF9">
      <w:pPr>
        <w:widowControl w:val="0"/>
        <w:tabs>
          <w:tab w:val="left" w:pos="1872"/>
          <w:tab w:val="left" w:pos="8640"/>
        </w:tabs>
        <w:ind w:left="1872"/>
        <w:rPr>
          <w:snapToGrid w:val="0"/>
          <w:rtl/>
        </w:rPr>
      </w:pPr>
    </w:p>
    <w:p w:rsidR="00DC5BF9" w:rsidRPr="00727EA8" w:rsidRDefault="00DC5BF9" w:rsidP="00DC5BF9">
      <w:pPr>
        <w:pStyle w:val="21"/>
        <w:rPr>
          <w:rFonts w:cs="David"/>
          <w:sz w:val="24"/>
          <w:szCs w:val="24"/>
          <w:rtl/>
        </w:rPr>
      </w:pPr>
      <w:r w:rsidRPr="00727EA8">
        <w:rPr>
          <w:rFonts w:cs="David"/>
          <w:sz w:val="24"/>
          <w:szCs w:val="24"/>
          <w:rtl/>
        </w:rPr>
        <w:t>לבין</w:t>
      </w:r>
    </w:p>
    <w:p w:rsidR="00DC5BF9" w:rsidRPr="00727EA8" w:rsidRDefault="00DC5BF9" w:rsidP="00DC5BF9">
      <w:pPr>
        <w:widowControl w:val="0"/>
        <w:tabs>
          <w:tab w:val="left" w:pos="1872"/>
          <w:tab w:val="left" w:pos="5040"/>
        </w:tabs>
        <w:ind w:left="1872" w:hanging="144"/>
        <w:rPr>
          <w:snapToGrid w:val="0"/>
          <w:rtl/>
        </w:rPr>
      </w:pPr>
      <w:r w:rsidRPr="00727EA8">
        <w:rPr>
          <w:snapToGrid w:val="0"/>
          <w:rtl/>
        </w:rPr>
        <w:tab/>
      </w:r>
      <w:r w:rsidRPr="00727EA8">
        <w:rPr>
          <w:snapToGrid w:val="0"/>
          <w:rtl/>
        </w:rPr>
        <w:tab/>
      </w:r>
    </w:p>
    <w:p w:rsidR="00DC5BF9" w:rsidRPr="00727EA8" w:rsidRDefault="00DC5BF9" w:rsidP="00DC5BF9">
      <w:pPr>
        <w:widowControl w:val="0"/>
        <w:ind w:left="-24"/>
        <w:rPr>
          <w:snapToGrid w:val="0"/>
          <w:rtl/>
        </w:rPr>
      </w:pPr>
      <w:r w:rsidRPr="00727EA8">
        <w:rPr>
          <w:rFonts w:hint="cs"/>
          <w:snapToGrid w:val="0"/>
          <w:rtl/>
        </w:rPr>
        <w:t xml:space="preserve">___________________ </w:t>
      </w:r>
      <w:r w:rsidRPr="00727EA8">
        <w:rPr>
          <w:snapToGrid w:val="0"/>
          <w:rtl/>
        </w:rPr>
        <w:t>עו</w:t>
      </w:r>
      <w:r w:rsidRPr="00727EA8">
        <w:rPr>
          <w:rFonts w:hint="cs"/>
          <w:snapToGrid w:val="0"/>
          <w:rtl/>
        </w:rPr>
        <w:t>"</w:t>
      </w:r>
      <w:r w:rsidRPr="00727EA8">
        <w:rPr>
          <w:snapToGrid w:val="0"/>
          <w:rtl/>
        </w:rPr>
        <w:t>ד</w:t>
      </w:r>
      <w:r w:rsidRPr="00727EA8">
        <w:rPr>
          <w:rFonts w:hint="cs"/>
          <w:snapToGrid w:val="0"/>
          <w:rtl/>
        </w:rPr>
        <w:t>,</w:t>
      </w:r>
      <w:r w:rsidRPr="00727EA8">
        <w:rPr>
          <w:snapToGrid w:val="0"/>
          <w:rtl/>
        </w:rPr>
        <w:t xml:space="preserve"> שמען משרדו: __________________</w:t>
      </w:r>
      <w:r w:rsidRPr="00727EA8">
        <w:rPr>
          <w:rFonts w:hint="cs"/>
          <w:snapToGrid w:val="0"/>
          <w:rtl/>
        </w:rPr>
        <w:t>___</w:t>
      </w:r>
      <w:r w:rsidRPr="00727EA8">
        <w:rPr>
          <w:snapToGrid w:val="0"/>
          <w:rtl/>
        </w:rPr>
        <w:t>___</w:t>
      </w:r>
    </w:p>
    <w:p w:rsidR="00DC5BF9" w:rsidRPr="00727EA8" w:rsidRDefault="00DC5BF9" w:rsidP="00DC5BF9">
      <w:pPr>
        <w:widowControl w:val="0"/>
        <w:tabs>
          <w:tab w:val="left" w:pos="1872"/>
        </w:tabs>
        <w:ind w:left="1872"/>
        <w:rPr>
          <w:snapToGrid w:val="0"/>
          <w:rtl/>
        </w:rPr>
      </w:pPr>
    </w:p>
    <w:p w:rsidR="00DC5BF9" w:rsidRPr="00727EA8" w:rsidRDefault="00DC5BF9" w:rsidP="00DC5BF9">
      <w:pPr>
        <w:widowControl w:val="0"/>
        <w:ind w:left="-24"/>
        <w:rPr>
          <w:snapToGrid w:val="0"/>
          <w:rtl/>
        </w:rPr>
      </w:pPr>
      <w:r w:rsidRPr="00727EA8">
        <w:rPr>
          <w:snapToGrid w:val="0"/>
          <w:rtl/>
        </w:rPr>
        <w:t>עוסק מורשה/ מס' ____________  ( להלן - מיופה הכ</w:t>
      </w:r>
      <w:r w:rsidR="00CB79E0">
        <w:rPr>
          <w:rFonts w:hint="cs"/>
          <w:snapToGrid w:val="0"/>
          <w:rtl/>
        </w:rPr>
        <w:t>ו</w:t>
      </w:r>
      <w:r w:rsidRPr="00727EA8">
        <w:rPr>
          <w:snapToGrid w:val="0"/>
          <w:rtl/>
        </w:rPr>
        <w:t>ח)</w:t>
      </w:r>
    </w:p>
    <w:p w:rsidR="00DC5BF9" w:rsidRPr="00727EA8" w:rsidRDefault="00DC5BF9" w:rsidP="00DC5BF9">
      <w:pPr>
        <w:widowControl w:val="0"/>
        <w:tabs>
          <w:tab w:val="left" w:pos="1872"/>
          <w:tab w:val="left" w:pos="6780"/>
        </w:tabs>
        <w:ind w:left="1872" w:hanging="144"/>
        <w:rPr>
          <w:snapToGrid w:val="0"/>
          <w:rtl/>
        </w:rPr>
      </w:pPr>
      <w:r w:rsidRPr="00727EA8">
        <w:rPr>
          <w:snapToGrid w:val="0"/>
          <w:rtl/>
        </w:rPr>
        <w:tab/>
      </w:r>
      <w:r w:rsidRPr="00727EA8">
        <w:rPr>
          <w:snapToGrid w:val="0"/>
          <w:rtl/>
        </w:rPr>
        <w:tab/>
        <w:t>מצד שני ;</w:t>
      </w:r>
    </w:p>
    <w:p w:rsidR="00DC5BF9" w:rsidRPr="00727EA8" w:rsidRDefault="00DC5BF9" w:rsidP="00DC5BF9">
      <w:pPr>
        <w:widowControl w:val="0"/>
        <w:tabs>
          <w:tab w:val="left" w:pos="1872"/>
          <w:tab w:val="left" w:pos="8640"/>
        </w:tabs>
        <w:ind w:left="1872" w:hanging="144"/>
        <w:rPr>
          <w:snapToGrid w:val="0"/>
          <w:rtl/>
        </w:rPr>
      </w:pPr>
      <w:r w:rsidRPr="00727EA8">
        <w:rPr>
          <w:snapToGrid w:val="0"/>
          <w:rtl/>
        </w:rPr>
        <w:tab/>
      </w:r>
      <w:r w:rsidRPr="00727EA8">
        <w:rPr>
          <w:snapToGrid w:val="0"/>
          <w:rtl/>
        </w:rPr>
        <w:tab/>
      </w:r>
    </w:p>
    <w:p w:rsidR="00DC5BF9" w:rsidRPr="00727EA8" w:rsidRDefault="00DC5BF9" w:rsidP="00DC5BF9">
      <w:pPr>
        <w:widowControl w:val="0"/>
        <w:tabs>
          <w:tab w:val="left" w:pos="1872"/>
          <w:tab w:val="left" w:pos="8640"/>
        </w:tabs>
        <w:ind w:left="1872" w:hanging="144"/>
        <w:rPr>
          <w:snapToGrid w:val="0"/>
          <w:rtl/>
        </w:rPr>
      </w:pPr>
      <w:r w:rsidRPr="00727EA8">
        <w:rPr>
          <w:snapToGrid w:val="0"/>
          <w:rtl/>
        </w:rPr>
        <w:tab/>
      </w:r>
      <w:r w:rsidRPr="00727EA8">
        <w:rPr>
          <w:snapToGrid w:val="0"/>
          <w:rtl/>
        </w:rPr>
        <w:tab/>
      </w:r>
    </w:p>
    <w:p w:rsidR="00DC5BF9" w:rsidRDefault="00DC5BF9" w:rsidP="00DC5BF9">
      <w:pPr>
        <w:widowControl w:val="0"/>
        <w:ind w:left="826" w:hanging="850"/>
        <w:rPr>
          <w:snapToGrid w:val="0"/>
          <w:rtl/>
        </w:rPr>
      </w:pPr>
      <w:r w:rsidRPr="00727EA8">
        <w:rPr>
          <w:b/>
          <w:bCs/>
          <w:snapToGrid w:val="0"/>
          <w:rtl/>
        </w:rPr>
        <w:t>הואיל</w:t>
      </w:r>
      <w:r w:rsidRPr="00727EA8">
        <w:rPr>
          <w:b/>
          <w:bCs/>
          <w:snapToGrid w:val="0"/>
          <w:rtl/>
        </w:rPr>
        <w:tab/>
      </w:r>
      <w:r w:rsidRPr="00727EA8">
        <w:rPr>
          <w:snapToGrid w:val="0"/>
          <w:rtl/>
        </w:rPr>
        <w:t>והרשות מעוני</w:t>
      </w:r>
      <w:r>
        <w:rPr>
          <w:rFonts w:hint="cs"/>
          <w:snapToGrid w:val="0"/>
          <w:rtl/>
        </w:rPr>
        <w:t>י</w:t>
      </w:r>
      <w:r w:rsidRPr="00727EA8">
        <w:rPr>
          <w:rFonts w:hint="cs"/>
          <w:snapToGrid w:val="0"/>
          <w:rtl/>
        </w:rPr>
        <w:t>נת</w:t>
      </w:r>
      <w:r w:rsidRPr="00727EA8">
        <w:rPr>
          <w:snapToGrid w:val="0"/>
          <w:rtl/>
        </w:rPr>
        <w:t xml:space="preserve"> להתקשר עם מיופה הכ</w:t>
      </w:r>
      <w:r w:rsidR="00CB79E0">
        <w:rPr>
          <w:rFonts w:hint="cs"/>
          <w:snapToGrid w:val="0"/>
          <w:rtl/>
        </w:rPr>
        <w:t>ו</w:t>
      </w:r>
      <w:r w:rsidRPr="00727EA8">
        <w:rPr>
          <w:snapToGrid w:val="0"/>
          <w:rtl/>
        </w:rPr>
        <w:t xml:space="preserve">ח לצורך קבלת שירותים משפטיים כאמור להלן </w:t>
      </w:r>
      <w:r>
        <w:rPr>
          <w:rFonts w:hint="cs"/>
          <w:snapToGrid w:val="0"/>
          <w:rtl/>
        </w:rPr>
        <w:t>בהסכם</w:t>
      </w:r>
      <w:r w:rsidRPr="00727EA8">
        <w:rPr>
          <w:snapToGrid w:val="0"/>
          <w:rtl/>
        </w:rPr>
        <w:t xml:space="preserve"> זה</w:t>
      </w:r>
      <w:r>
        <w:rPr>
          <w:rFonts w:hint="cs"/>
          <w:snapToGrid w:val="0"/>
          <w:rtl/>
        </w:rPr>
        <w:t xml:space="preserve"> ובהזמנה להציע הצעות להיכלל במאגר עורכי הדין ו/או ברשימת עורכי דין כשירים לשם מתן שירותים משפטיים לרשות (להלן </w:t>
      </w:r>
      <w:r>
        <w:rPr>
          <w:snapToGrid w:val="0"/>
          <w:rtl/>
        </w:rPr>
        <w:t>–</w:t>
      </w:r>
      <w:r>
        <w:rPr>
          <w:rFonts w:hint="cs"/>
          <w:snapToGrid w:val="0"/>
          <w:rtl/>
        </w:rPr>
        <w:t xml:space="preserve"> ההזמנה)</w:t>
      </w:r>
      <w:r w:rsidRPr="00727EA8">
        <w:rPr>
          <w:snapToGrid w:val="0"/>
          <w:rtl/>
        </w:rPr>
        <w:t>;</w:t>
      </w:r>
    </w:p>
    <w:p w:rsidR="00DC5BF9" w:rsidRPr="00727EA8" w:rsidRDefault="00DC5BF9" w:rsidP="00DC5BF9">
      <w:pPr>
        <w:widowControl w:val="0"/>
        <w:ind w:left="826" w:hanging="850"/>
        <w:rPr>
          <w:b/>
          <w:bCs/>
          <w:snapToGrid w:val="0"/>
          <w:rtl/>
        </w:rPr>
      </w:pPr>
    </w:p>
    <w:p w:rsidR="00DC5BF9" w:rsidRDefault="00DC5BF9" w:rsidP="00DC5BF9">
      <w:pPr>
        <w:widowControl w:val="0"/>
        <w:ind w:left="826" w:hanging="850"/>
        <w:rPr>
          <w:snapToGrid w:val="0"/>
          <w:rtl/>
        </w:rPr>
      </w:pPr>
      <w:r w:rsidRPr="00727EA8">
        <w:rPr>
          <w:b/>
          <w:bCs/>
          <w:snapToGrid w:val="0"/>
          <w:rtl/>
        </w:rPr>
        <w:t>והואיל</w:t>
      </w:r>
      <w:r w:rsidRPr="00727EA8">
        <w:rPr>
          <w:b/>
          <w:bCs/>
          <w:snapToGrid w:val="0"/>
          <w:rtl/>
        </w:rPr>
        <w:tab/>
      </w:r>
      <w:r w:rsidRPr="00727EA8">
        <w:rPr>
          <w:snapToGrid w:val="0"/>
          <w:rtl/>
        </w:rPr>
        <w:t>ומיופה הכ</w:t>
      </w:r>
      <w:r w:rsidR="00CB79E0">
        <w:rPr>
          <w:rFonts w:hint="cs"/>
          <w:snapToGrid w:val="0"/>
          <w:rtl/>
        </w:rPr>
        <w:t>ו</w:t>
      </w:r>
      <w:r w:rsidRPr="00727EA8">
        <w:rPr>
          <w:snapToGrid w:val="0"/>
          <w:rtl/>
        </w:rPr>
        <w:t>ח מצהיר כי הוא</w:t>
      </w:r>
      <w:r>
        <w:rPr>
          <w:rFonts w:hint="cs"/>
          <w:snapToGrid w:val="0"/>
          <w:rtl/>
        </w:rPr>
        <w:t xml:space="preserve"> בעל ידע, ניסיון וצוות מיומן והנו מסוגל לבצע את השירותים המשפטיים על פי תנאי ההזמנה והסכם זה;</w:t>
      </w:r>
      <w:r w:rsidRPr="00727EA8">
        <w:rPr>
          <w:snapToGrid w:val="0"/>
          <w:rtl/>
        </w:rPr>
        <w:t xml:space="preserve"> </w:t>
      </w:r>
    </w:p>
    <w:p w:rsidR="00DC5BF9" w:rsidRDefault="00DC5BF9" w:rsidP="00DC5BF9">
      <w:pPr>
        <w:widowControl w:val="0"/>
        <w:ind w:left="826" w:hanging="850"/>
        <w:jc w:val="both"/>
        <w:rPr>
          <w:b/>
          <w:bCs/>
          <w:snapToGrid w:val="0"/>
          <w:rtl/>
        </w:rPr>
      </w:pPr>
    </w:p>
    <w:p w:rsidR="00DC5BF9"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ושני הצדדים החליטו כי השירותים יינתנו לרשות שלא במסגרת של יחסי עבודה הנוהגים בין עובד למעביד אלא כאשר מיופה הכ</w:t>
      </w:r>
      <w:r w:rsidR="00CB79E0">
        <w:rPr>
          <w:rFonts w:hint="cs"/>
          <w:snapToGrid w:val="0"/>
          <w:rtl/>
        </w:rPr>
        <w:t>ו</w:t>
      </w:r>
      <w:r w:rsidRPr="00727EA8">
        <w:rPr>
          <w:snapToGrid w:val="0"/>
          <w:rtl/>
        </w:rPr>
        <w:t>ח פועל כבעל מקצוע עצמאי, המעניק את שירותיו לרשות על בסיס קבלני, ומקבל את תמורת שירותיו כמתחייב ממעמד זה;</w:t>
      </w:r>
    </w:p>
    <w:p w:rsidR="00DC5BF9" w:rsidRPr="00727EA8" w:rsidRDefault="00DC5BF9" w:rsidP="00DC5BF9">
      <w:pPr>
        <w:widowControl w:val="0"/>
        <w:tabs>
          <w:tab w:val="left" w:pos="1872"/>
          <w:tab w:val="left" w:pos="2880"/>
        </w:tabs>
        <w:ind w:left="2880" w:hanging="1008"/>
        <w:jc w:val="both"/>
        <w:rPr>
          <w:snapToGrid w:val="0"/>
          <w:rtl/>
        </w:rPr>
      </w:pPr>
    </w:p>
    <w:p w:rsidR="00DC5BF9"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והרשות הסכי</w:t>
      </w:r>
      <w:r w:rsidRPr="00727EA8">
        <w:rPr>
          <w:rFonts w:hint="cs"/>
          <w:snapToGrid w:val="0"/>
          <w:rtl/>
        </w:rPr>
        <w:t>מה</w:t>
      </w:r>
      <w:r w:rsidRPr="00727EA8">
        <w:rPr>
          <w:snapToGrid w:val="0"/>
          <w:rtl/>
        </w:rPr>
        <w:t xml:space="preserve"> להתקשר עם מיופה הכ</w:t>
      </w:r>
      <w:r w:rsidR="00CB79E0">
        <w:rPr>
          <w:rFonts w:hint="cs"/>
          <w:snapToGrid w:val="0"/>
          <w:rtl/>
        </w:rPr>
        <w:t>ו</w:t>
      </w:r>
      <w:r w:rsidRPr="00727EA8">
        <w:rPr>
          <w:snapToGrid w:val="0"/>
          <w:rtl/>
        </w:rPr>
        <w:t>ח כמפורט להלן, לאחר שהתקשרות זו אושרה ע"י  הרשות</w:t>
      </w:r>
      <w:r>
        <w:rPr>
          <w:rFonts w:hint="cs"/>
          <w:snapToGrid w:val="0"/>
          <w:rtl/>
        </w:rPr>
        <w:t>;</w:t>
      </w:r>
    </w:p>
    <w:p w:rsidR="00DC5BF9" w:rsidRPr="00727EA8" w:rsidRDefault="00DC5BF9" w:rsidP="00DC5BF9">
      <w:pPr>
        <w:widowControl w:val="0"/>
        <w:ind w:left="826" w:hanging="850"/>
        <w:jc w:val="both"/>
        <w:rPr>
          <w:b/>
          <w:bCs/>
          <w:snapToGrid w:val="0"/>
          <w:rtl/>
        </w:rPr>
      </w:pPr>
    </w:p>
    <w:p w:rsidR="00DC5BF9" w:rsidRPr="00727EA8"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ומיופה הכ</w:t>
      </w:r>
      <w:r w:rsidR="00CB79E0">
        <w:rPr>
          <w:rFonts w:hint="cs"/>
          <w:snapToGrid w:val="0"/>
          <w:rtl/>
        </w:rPr>
        <w:t>ו</w:t>
      </w:r>
      <w:r w:rsidRPr="00727EA8">
        <w:rPr>
          <w:snapToGrid w:val="0"/>
          <w:rtl/>
        </w:rPr>
        <w:t>ח הורשה ע"י היועץ המשפטי לממשלה לייצג את הרשות בפני גופים שונים כמפורט ביפוי-כח (להלן - ההרשאה);</w:t>
      </w:r>
    </w:p>
    <w:p w:rsidR="00DC5BF9" w:rsidRPr="00727EA8" w:rsidRDefault="00DC5BF9" w:rsidP="00DC5BF9">
      <w:pPr>
        <w:widowControl w:val="0"/>
        <w:ind w:left="826" w:hanging="850"/>
        <w:jc w:val="both"/>
        <w:rPr>
          <w:b/>
          <w:bCs/>
          <w:snapToGrid w:val="0"/>
          <w:rtl/>
        </w:rPr>
      </w:pPr>
    </w:p>
    <w:p w:rsidR="00DC5BF9" w:rsidRPr="00727EA8"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ומוסכם בין הצדדים כי מיופה הכ</w:t>
      </w:r>
      <w:r w:rsidR="00CB79E0">
        <w:rPr>
          <w:rFonts w:hint="cs"/>
          <w:snapToGrid w:val="0"/>
          <w:rtl/>
        </w:rPr>
        <w:t>ו</w:t>
      </w:r>
      <w:r w:rsidRPr="00727EA8">
        <w:rPr>
          <w:snapToGrid w:val="0"/>
          <w:rtl/>
        </w:rPr>
        <w:t xml:space="preserve">ח לא יהיה מורשה לפעול בשם ועבור הרשות אלא עפ"י ובגבולות האמור </w:t>
      </w:r>
      <w:r>
        <w:rPr>
          <w:rFonts w:hint="cs"/>
          <w:snapToGrid w:val="0"/>
          <w:rtl/>
        </w:rPr>
        <w:t>בהזמנה וב</w:t>
      </w:r>
      <w:r>
        <w:rPr>
          <w:snapToGrid w:val="0"/>
          <w:rtl/>
        </w:rPr>
        <w:t>הסכם</w:t>
      </w:r>
      <w:r w:rsidRPr="00727EA8">
        <w:rPr>
          <w:snapToGrid w:val="0"/>
          <w:rtl/>
        </w:rPr>
        <w:t xml:space="preserve"> זה;</w:t>
      </w:r>
    </w:p>
    <w:p w:rsidR="00DC5BF9" w:rsidRPr="00727EA8" w:rsidRDefault="00DC5BF9" w:rsidP="00DC5BF9">
      <w:pPr>
        <w:widowControl w:val="0"/>
        <w:tabs>
          <w:tab w:val="left" w:pos="1872"/>
          <w:tab w:val="left" w:pos="2880"/>
        </w:tabs>
        <w:ind w:left="2880" w:hanging="1008"/>
        <w:jc w:val="both"/>
        <w:rPr>
          <w:snapToGrid w:val="0"/>
          <w:rtl/>
        </w:rPr>
      </w:pPr>
    </w:p>
    <w:p w:rsidR="00DC5BF9" w:rsidRPr="00727EA8" w:rsidRDefault="00DC5BF9" w:rsidP="00DC5BF9">
      <w:pPr>
        <w:widowControl w:val="0"/>
        <w:ind w:left="-24"/>
        <w:jc w:val="center"/>
        <w:rPr>
          <w:b/>
          <w:bCs/>
          <w:snapToGrid w:val="0"/>
          <w:rtl/>
        </w:rPr>
      </w:pPr>
      <w:r w:rsidRPr="00727EA8">
        <w:rPr>
          <w:b/>
          <w:bCs/>
          <w:snapToGrid w:val="0"/>
          <w:rtl/>
        </w:rPr>
        <w:t>אי לכך הותנה והוסכם בין הצדדים כדלקמן:</w:t>
      </w:r>
    </w:p>
    <w:p w:rsidR="00DC5BF9" w:rsidRPr="00727EA8" w:rsidRDefault="00DC5BF9" w:rsidP="00DC5BF9">
      <w:pPr>
        <w:widowControl w:val="0"/>
        <w:tabs>
          <w:tab w:val="left" w:pos="1872"/>
          <w:tab w:val="left" w:pos="2880"/>
        </w:tabs>
        <w:ind w:left="2880" w:hanging="1008"/>
        <w:jc w:val="right"/>
        <w:rPr>
          <w:snapToGrid w:val="0"/>
          <w:rtl/>
        </w:rPr>
      </w:pPr>
    </w:p>
    <w:p w:rsidR="00DC5BF9" w:rsidRDefault="00DC5BF9" w:rsidP="00B77DD7">
      <w:pPr>
        <w:pStyle w:val="1"/>
        <w:numPr>
          <w:ilvl w:val="0"/>
          <w:numId w:val="24"/>
        </w:numPr>
        <w:ind w:left="360" w:right="0"/>
        <w:jc w:val="both"/>
        <w:rPr>
          <w:rtl/>
        </w:rPr>
      </w:pPr>
      <w:r>
        <w:rPr>
          <w:rFonts w:hint="cs"/>
          <w:rtl/>
        </w:rPr>
        <w:t>כל מסמכי ההזמנה על נספחיה וכן המבוא להסכם והנספחים שלהלן מהווים חלק בלתי נפרד מהסכם זה, ובכל מקרה של סתירה בין האמור בהסכם זה לבין האמור באחד הנספחים</w:t>
      </w:r>
      <w:r w:rsidRPr="00FF700E">
        <w:rPr>
          <w:rtl/>
        </w:rPr>
        <w:t xml:space="preserve"> </w:t>
      </w:r>
      <w:r>
        <w:rPr>
          <w:rtl/>
        </w:rPr>
        <w:t xml:space="preserve">ייעשה מאמץ ליישב בין שני </w:t>
      </w:r>
      <w:r>
        <w:rPr>
          <w:rtl/>
        </w:rPr>
        <w:lastRenderedPageBreak/>
        <w:t>הנוסחים. בנסיבות שבהן לא ניתן ליישב בין נוסח ההזמנה</w:t>
      </w:r>
      <w:r>
        <w:rPr>
          <w:rFonts w:hint="cs"/>
          <w:rtl/>
        </w:rPr>
        <w:t xml:space="preserve"> ו/או הנספח</w:t>
      </w:r>
      <w:r>
        <w:rPr>
          <w:rtl/>
        </w:rPr>
        <w:t xml:space="preserve"> לבין </w:t>
      </w:r>
      <w:r>
        <w:rPr>
          <w:rFonts w:hint="eastAsia"/>
          <w:rtl/>
        </w:rPr>
        <w:t>הסכם</w:t>
      </w:r>
      <w:r>
        <w:rPr>
          <w:rtl/>
        </w:rPr>
        <w:t xml:space="preserve"> </w:t>
      </w:r>
      <w:r>
        <w:rPr>
          <w:rFonts w:hint="eastAsia"/>
          <w:rtl/>
        </w:rPr>
        <w:t>זה</w:t>
      </w:r>
      <w:r>
        <w:rPr>
          <w:rtl/>
        </w:rPr>
        <w:t xml:space="preserve">, </w:t>
      </w:r>
      <w:r>
        <w:rPr>
          <w:rFonts w:hint="cs"/>
          <w:rtl/>
        </w:rPr>
        <w:t xml:space="preserve"> יחייב האמור בהסכם זה, אלא אם כן נקבע מפורשות אחרת.</w:t>
      </w:r>
    </w:p>
    <w:p w:rsidR="00DC5BF9" w:rsidRPr="00BD0362" w:rsidRDefault="00DC5BF9" w:rsidP="00DC5BF9">
      <w:pPr>
        <w:widowControl w:val="0"/>
        <w:ind w:left="-24"/>
        <w:rPr>
          <w:snapToGrid w:val="0"/>
          <w:rtl/>
        </w:rPr>
      </w:pPr>
    </w:p>
    <w:p w:rsidR="00DC5BF9" w:rsidRDefault="00DC5BF9" w:rsidP="00DC5BF9">
      <w:pPr>
        <w:pStyle w:val="1"/>
        <w:numPr>
          <w:ilvl w:val="0"/>
          <w:numId w:val="0"/>
        </w:numPr>
        <w:tabs>
          <w:tab w:val="left" w:pos="720"/>
        </w:tabs>
        <w:ind w:left="427" w:right="0"/>
        <w:jc w:val="both"/>
        <w:rPr>
          <w:rtl/>
        </w:rPr>
      </w:pPr>
      <w:r>
        <w:rPr>
          <w:rFonts w:hint="cs"/>
          <w:u w:val="single"/>
          <w:rtl/>
        </w:rPr>
        <w:t>נספחי ההסכם</w:t>
      </w:r>
    </w:p>
    <w:p w:rsidR="00DC5BF9" w:rsidRDefault="00DC5BF9" w:rsidP="00DC5BF9">
      <w:pPr>
        <w:pStyle w:val="1"/>
        <w:numPr>
          <w:ilvl w:val="0"/>
          <w:numId w:val="0"/>
        </w:numPr>
        <w:tabs>
          <w:tab w:val="left" w:pos="720"/>
        </w:tabs>
        <w:ind w:left="360" w:right="0"/>
        <w:jc w:val="both"/>
        <w:rPr>
          <w:rtl/>
        </w:rPr>
      </w:pPr>
      <w:r>
        <w:rPr>
          <w:rFonts w:hint="cs"/>
          <w:rtl/>
        </w:rPr>
        <w:t xml:space="preserve">נספח א'- חוברת ההזמנה. </w:t>
      </w:r>
    </w:p>
    <w:p w:rsidR="00DC5BF9" w:rsidRDefault="00DC5BF9" w:rsidP="00DC5BF9">
      <w:pPr>
        <w:pStyle w:val="1"/>
        <w:numPr>
          <w:ilvl w:val="0"/>
          <w:numId w:val="0"/>
        </w:numPr>
        <w:tabs>
          <w:tab w:val="left" w:pos="720"/>
        </w:tabs>
        <w:ind w:left="360" w:right="0"/>
        <w:jc w:val="both"/>
        <w:rPr>
          <w:rtl/>
        </w:rPr>
      </w:pPr>
      <w:r>
        <w:rPr>
          <w:rFonts w:hint="cs"/>
          <w:rtl/>
        </w:rPr>
        <w:t xml:space="preserve">נספח ב'- מפרט התמורה. </w:t>
      </w:r>
    </w:p>
    <w:p w:rsidR="00DC5BF9" w:rsidRDefault="00DC5BF9" w:rsidP="00DC5BF9">
      <w:pPr>
        <w:pStyle w:val="1"/>
        <w:numPr>
          <w:ilvl w:val="0"/>
          <w:numId w:val="0"/>
        </w:numPr>
        <w:tabs>
          <w:tab w:val="left" w:pos="720"/>
        </w:tabs>
        <w:ind w:left="360" w:right="0"/>
        <w:jc w:val="both"/>
        <w:rPr>
          <w:rtl/>
        </w:rPr>
      </w:pPr>
      <w:r>
        <w:rPr>
          <w:rFonts w:hint="cs"/>
          <w:rtl/>
        </w:rPr>
        <w:t>נספח ג'- נוהל פשרות</w:t>
      </w:r>
      <w:r w:rsidR="008E4480">
        <w:rPr>
          <w:rFonts w:hint="cs"/>
          <w:rtl/>
        </w:rPr>
        <w:t xml:space="preserve"> בצירוף הנחיות היועץ המשפטי לממשלה</w:t>
      </w:r>
      <w:r>
        <w:rPr>
          <w:rFonts w:hint="cs"/>
          <w:rtl/>
        </w:rPr>
        <w:t>.</w:t>
      </w:r>
    </w:p>
    <w:p w:rsidR="00DC5BF9" w:rsidRDefault="00DC5BF9" w:rsidP="00DC5BF9">
      <w:pPr>
        <w:pStyle w:val="1"/>
        <w:numPr>
          <w:ilvl w:val="0"/>
          <w:numId w:val="0"/>
        </w:numPr>
        <w:tabs>
          <w:tab w:val="left" w:pos="720"/>
        </w:tabs>
        <w:ind w:left="360" w:right="0"/>
        <w:jc w:val="both"/>
        <w:rPr>
          <w:rtl/>
        </w:rPr>
      </w:pPr>
      <w:r>
        <w:rPr>
          <w:rFonts w:hint="cs"/>
          <w:rtl/>
        </w:rPr>
        <w:t xml:space="preserve">נספח ד' - ערבות ביצוע. </w:t>
      </w:r>
    </w:p>
    <w:p w:rsidR="00DC5BF9" w:rsidRDefault="00DC5BF9" w:rsidP="00DC5BF9">
      <w:pPr>
        <w:pStyle w:val="1"/>
        <w:numPr>
          <w:ilvl w:val="0"/>
          <w:numId w:val="0"/>
        </w:numPr>
        <w:tabs>
          <w:tab w:val="left" w:pos="720"/>
        </w:tabs>
        <w:ind w:left="360" w:right="0"/>
        <w:jc w:val="both"/>
        <w:rPr>
          <w:rtl/>
        </w:rPr>
      </w:pPr>
      <w:r>
        <w:rPr>
          <w:rFonts w:hint="cs"/>
          <w:rtl/>
        </w:rPr>
        <w:t xml:space="preserve">נספח ה- התחייבות לשמירת סודיות. </w:t>
      </w:r>
    </w:p>
    <w:p w:rsidR="00DC5BF9" w:rsidRDefault="00DC5BF9" w:rsidP="00DC5BF9">
      <w:pPr>
        <w:pStyle w:val="1"/>
        <w:numPr>
          <w:ilvl w:val="0"/>
          <w:numId w:val="0"/>
        </w:numPr>
        <w:tabs>
          <w:tab w:val="left" w:pos="720"/>
        </w:tabs>
        <w:ind w:left="360" w:right="0"/>
        <w:jc w:val="both"/>
        <w:rPr>
          <w:rtl/>
        </w:rPr>
      </w:pPr>
      <w:r>
        <w:rPr>
          <w:rFonts w:hint="cs"/>
          <w:rtl/>
        </w:rPr>
        <w:t xml:space="preserve">נספח ו' </w:t>
      </w:r>
      <w:r>
        <w:rPr>
          <w:rtl/>
        </w:rPr>
        <w:t>–</w:t>
      </w:r>
      <w:r>
        <w:rPr>
          <w:rFonts w:hint="cs"/>
          <w:rtl/>
        </w:rPr>
        <w:t>הצהרת היעדר ניגוד עניינים.</w:t>
      </w:r>
    </w:p>
    <w:p w:rsidR="00DC5BF9" w:rsidRDefault="00DC5BF9" w:rsidP="00DC5BF9">
      <w:pPr>
        <w:pStyle w:val="1"/>
        <w:numPr>
          <w:ilvl w:val="2"/>
          <w:numId w:val="0"/>
        </w:numPr>
        <w:tabs>
          <w:tab w:val="left" w:pos="720"/>
          <w:tab w:val="num" w:pos="1701"/>
        </w:tabs>
        <w:ind w:left="360" w:right="567" w:hanging="567"/>
        <w:rPr>
          <w:rtl/>
        </w:rPr>
      </w:pPr>
      <w:r>
        <w:rPr>
          <w:rFonts w:hint="cs"/>
          <w:rtl/>
        </w:rPr>
        <w:tab/>
        <w:t>נספח ז'- נספח ביטוח.</w:t>
      </w:r>
    </w:p>
    <w:p w:rsidR="00DC5BF9" w:rsidRDefault="00DC5BF9" w:rsidP="00DC5BF9">
      <w:pPr>
        <w:widowControl w:val="0"/>
        <w:rPr>
          <w:snapToGrid w:val="0"/>
          <w:rtl/>
        </w:rPr>
      </w:pPr>
    </w:p>
    <w:p w:rsidR="00DC5BF9" w:rsidRPr="00727EA8" w:rsidRDefault="00DC5BF9" w:rsidP="00DC5BF9">
      <w:pPr>
        <w:widowControl w:val="0"/>
        <w:ind w:left="543" w:hanging="567"/>
        <w:rPr>
          <w:snapToGrid w:val="0"/>
          <w:rtl/>
        </w:rPr>
      </w:pPr>
    </w:p>
    <w:p w:rsidR="00DC5BF9" w:rsidRDefault="00DC5BF9" w:rsidP="008E4480">
      <w:pPr>
        <w:ind w:left="543" w:hanging="567"/>
        <w:jc w:val="both"/>
        <w:rPr>
          <w:rtl/>
        </w:rPr>
      </w:pPr>
      <w:r w:rsidRPr="00727EA8">
        <w:rPr>
          <w:snapToGrid w:val="0"/>
          <w:rtl/>
        </w:rPr>
        <w:t>2.</w:t>
      </w:r>
      <w:r w:rsidRPr="00727EA8">
        <w:rPr>
          <w:snapToGrid w:val="0"/>
          <w:rtl/>
        </w:rPr>
        <w:tab/>
        <w:t xml:space="preserve">תחילת </w:t>
      </w:r>
      <w:r>
        <w:rPr>
          <w:rFonts w:hint="cs"/>
          <w:snapToGrid w:val="0"/>
          <w:rtl/>
        </w:rPr>
        <w:t>הסכם</w:t>
      </w:r>
      <w:r w:rsidRPr="00727EA8">
        <w:rPr>
          <w:snapToGrid w:val="0"/>
          <w:rtl/>
        </w:rPr>
        <w:t xml:space="preserve"> זה </w:t>
      </w:r>
      <w:r>
        <w:rPr>
          <w:snapToGrid w:val="0"/>
          <w:rtl/>
        </w:rPr>
        <w:t xml:space="preserve">ביום חתימתו </w:t>
      </w:r>
      <w:r>
        <w:rPr>
          <w:rFonts w:hint="eastAsia"/>
          <w:snapToGrid w:val="0"/>
          <w:rtl/>
        </w:rPr>
        <w:t>ע</w:t>
      </w:r>
      <w:r>
        <w:rPr>
          <w:snapToGrid w:val="0"/>
          <w:rtl/>
        </w:rPr>
        <w:t xml:space="preserve">"י </w:t>
      </w:r>
      <w:r>
        <w:rPr>
          <w:rFonts w:hint="eastAsia"/>
          <w:snapToGrid w:val="0"/>
          <w:rtl/>
        </w:rPr>
        <w:t>הרשות</w:t>
      </w:r>
      <w:r>
        <w:rPr>
          <w:snapToGrid w:val="0"/>
          <w:rtl/>
        </w:rPr>
        <w:t xml:space="preserve"> וסיומו ביום _</w:t>
      </w:r>
      <w:r>
        <w:rPr>
          <w:rFonts w:hint="cs"/>
          <w:snapToGrid w:val="0"/>
          <w:rtl/>
        </w:rPr>
        <w:t>___</w:t>
      </w:r>
      <w:r>
        <w:rPr>
          <w:snapToGrid w:val="0"/>
          <w:rtl/>
        </w:rPr>
        <w:t>___</w:t>
      </w:r>
      <w:r w:rsidR="008E4480">
        <w:rPr>
          <w:rFonts w:hint="cs"/>
          <w:snapToGrid w:val="0"/>
          <w:rtl/>
        </w:rPr>
        <w:t xml:space="preserve"> ובסה"כ שלוש שנים</w:t>
      </w:r>
      <w:r>
        <w:rPr>
          <w:snapToGrid w:val="0"/>
          <w:rtl/>
        </w:rPr>
        <w:t xml:space="preserve">. </w:t>
      </w:r>
      <w:r>
        <w:rPr>
          <w:rFonts w:hint="cs"/>
          <w:rtl/>
        </w:rPr>
        <w:t>הרשות</w:t>
      </w:r>
      <w:r w:rsidRPr="00C16DBA">
        <w:rPr>
          <w:rtl/>
        </w:rPr>
        <w:t xml:space="preserve"> רשאי</w:t>
      </w:r>
      <w:r>
        <w:rPr>
          <w:rFonts w:hint="cs"/>
          <w:rtl/>
        </w:rPr>
        <w:t>ת</w:t>
      </w:r>
      <w:r w:rsidRPr="00C16DBA">
        <w:rPr>
          <w:rtl/>
        </w:rPr>
        <w:t xml:space="preserve"> להאריך את </w:t>
      </w:r>
      <w:r>
        <w:rPr>
          <w:rFonts w:hint="cs"/>
          <w:rtl/>
        </w:rPr>
        <w:t xml:space="preserve">תקופת ההתקשרות </w:t>
      </w:r>
      <w:r w:rsidRPr="00C16DBA">
        <w:rPr>
          <w:rFonts w:hint="eastAsia"/>
          <w:rtl/>
        </w:rPr>
        <w:t>בשלוש</w:t>
      </w:r>
      <w:r w:rsidRPr="00C16DBA">
        <w:rPr>
          <w:rtl/>
        </w:rPr>
        <w:t xml:space="preserve"> </w:t>
      </w:r>
      <w:r w:rsidRPr="00C16DBA">
        <w:rPr>
          <w:rFonts w:hint="eastAsia"/>
          <w:rtl/>
        </w:rPr>
        <w:t>תקופות</w:t>
      </w:r>
      <w:r w:rsidRPr="00C16DBA">
        <w:rPr>
          <w:rtl/>
        </w:rPr>
        <w:t xml:space="preserve"> </w:t>
      </w:r>
      <w:r w:rsidRPr="00C16DBA">
        <w:rPr>
          <w:rFonts w:hint="eastAsia"/>
          <w:rtl/>
        </w:rPr>
        <w:t>בנות</w:t>
      </w:r>
      <w:r w:rsidRPr="00C16DBA">
        <w:rPr>
          <w:rtl/>
        </w:rPr>
        <w:t xml:space="preserve"> </w:t>
      </w:r>
      <w:r w:rsidRPr="00C16DBA">
        <w:rPr>
          <w:rFonts w:hint="eastAsia"/>
          <w:rtl/>
        </w:rPr>
        <w:t>שנה</w:t>
      </w:r>
      <w:r w:rsidRPr="00C16DBA">
        <w:rPr>
          <w:rtl/>
        </w:rPr>
        <w:t xml:space="preserve"> </w:t>
      </w:r>
      <w:r w:rsidRPr="00C16DBA">
        <w:rPr>
          <w:rFonts w:hint="eastAsia"/>
          <w:rtl/>
        </w:rPr>
        <w:t>כ</w:t>
      </w:r>
      <w:r w:rsidRPr="00C16DBA">
        <w:rPr>
          <w:rtl/>
        </w:rPr>
        <w:t xml:space="preserve">"א (סה"כ </w:t>
      </w:r>
      <w:r w:rsidRPr="00C16DBA">
        <w:rPr>
          <w:rFonts w:hint="eastAsia"/>
          <w:rtl/>
        </w:rPr>
        <w:t>בשלוש</w:t>
      </w:r>
      <w:r w:rsidRPr="00C16DBA">
        <w:rPr>
          <w:rtl/>
        </w:rPr>
        <w:t xml:space="preserve"> </w:t>
      </w:r>
      <w:r w:rsidRPr="00C16DBA">
        <w:rPr>
          <w:rFonts w:hint="eastAsia"/>
          <w:rtl/>
        </w:rPr>
        <w:t>שנים</w:t>
      </w:r>
      <w:r w:rsidRPr="00C16DBA">
        <w:rPr>
          <w:rtl/>
        </w:rPr>
        <w:t xml:space="preserve"> </w:t>
      </w:r>
      <w:r w:rsidRPr="00C16DBA">
        <w:rPr>
          <w:rFonts w:hint="eastAsia"/>
          <w:rtl/>
        </w:rPr>
        <w:t>נוספות</w:t>
      </w:r>
      <w:r w:rsidRPr="00C16DBA">
        <w:rPr>
          <w:rtl/>
        </w:rPr>
        <w:t xml:space="preserve">) </w:t>
      </w:r>
      <w:r w:rsidRPr="00C16DBA">
        <w:rPr>
          <w:rFonts w:hint="eastAsia"/>
          <w:rtl/>
        </w:rPr>
        <w:t>בהתאם</w:t>
      </w:r>
      <w:r w:rsidRPr="00C16DBA">
        <w:rPr>
          <w:rtl/>
        </w:rPr>
        <w:t xml:space="preserve"> </w:t>
      </w:r>
      <w:r w:rsidRPr="00C16DBA">
        <w:rPr>
          <w:rFonts w:hint="eastAsia"/>
          <w:rtl/>
        </w:rPr>
        <w:t>לשיקול</w:t>
      </w:r>
      <w:r w:rsidRPr="00C16DBA">
        <w:rPr>
          <w:rtl/>
        </w:rPr>
        <w:t xml:space="preserve"> </w:t>
      </w:r>
      <w:r w:rsidRPr="00C16DBA">
        <w:rPr>
          <w:rFonts w:hint="eastAsia"/>
          <w:rtl/>
        </w:rPr>
        <w:t>דעת</w:t>
      </w:r>
      <w:r>
        <w:rPr>
          <w:rFonts w:hint="cs"/>
          <w:rtl/>
        </w:rPr>
        <w:t>ה</w:t>
      </w:r>
      <w:r w:rsidRPr="00C16DBA">
        <w:rPr>
          <w:rtl/>
        </w:rPr>
        <w:t xml:space="preserve"> הבלעדי.</w:t>
      </w:r>
    </w:p>
    <w:p w:rsidR="00DC5BF9" w:rsidRPr="00727EA8" w:rsidRDefault="00DC5BF9" w:rsidP="00DC5BF9">
      <w:pPr>
        <w:widowControl w:val="0"/>
        <w:tabs>
          <w:tab w:val="left" w:pos="1872"/>
          <w:tab w:val="left" w:pos="2304"/>
        </w:tabs>
        <w:ind w:left="1872"/>
        <w:rPr>
          <w:snapToGrid w:val="0"/>
          <w:rtl/>
        </w:rPr>
      </w:pPr>
    </w:p>
    <w:p w:rsidR="00DC5BF9" w:rsidRDefault="00DC5BF9" w:rsidP="00DC5BF9">
      <w:pPr>
        <w:widowControl w:val="0"/>
        <w:ind w:left="543" w:hanging="567"/>
        <w:jc w:val="both"/>
        <w:rPr>
          <w:snapToGrid w:val="0"/>
          <w:rtl/>
        </w:rPr>
      </w:pPr>
      <w:r w:rsidRPr="00727EA8">
        <w:rPr>
          <w:snapToGrid w:val="0"/>
          <w:rtl/>
        </w:rPr>
        <w:t>3.</w:t>
      </w:r>
      <w:r w:rsidRPr="00727EA8">
        <w:rPr>
          <w:snapToGrid w:val="0"/>
          <w:rtl/>
        </w:rPr>
        <w:tab/>
        <w:t xml:space="preserve">מיופה </w:t>
      </w:r>
      <w:r w:rsidR="00CB79E0">
        <w:rPr>
          <w:snapToGrid w:val="0"/>
          <w:rtl/>
        </w:rPr>
        <w:t>הכוח</w:t>
      </w:r>
      <w:r w:rsidRPr="00727EA8">
        <w:rPr>
          <w:snapToGrid w:val="0"/>
          <w:rtl/>
        </w:rPr>
        <w:t xml:space="preserve"> מתחייב לפעול עבור ובשם הרשות בנאמנות ובמסירות ובהתאם לאמור ב</w:t>
      </w:r>
      <w:r w:rsidRPr="00727EA8">
        <w:rPr>
          <w:rFonts w:hint="cs"/>
          <w:snapToGrid w:val="0"/>
          <w:rtl/>
        </w:rPr>
        <w:t>הזמנה לרבות כל הנספחים לה, ו</w:t>
      </w:r>
      <w:r>
        <w:rPr>
          <w:snapToGrid w:val="0"/>
          <w:rtl/>
        </w:rPr>
        <w:t>הסכם</w:t>
      </w:r>
      <w:r w:rsidRPr="00727EA8">
        <w:rPr>
          <w:snapToGrid w:val="0"/>
          <w:rtl/>
        </w:rPr>
        <w:t xml:space="preserve"> זה, והוא מצהיר בזה כי ידוע לו שההרשאה שניתנה לו ע"י היוהמ"ש לממשלה מוגבלת לאמור </w:t>
      </w:r>
      <w:r w:rsidRPr="00727EA8">
        <w:rPr>
          <w:rFonts w:hint="cs"/>
          <w:snapToGrid w:val="0"/>
          <w:rtl/>
        </w:rPr>
        <w:t>ב</w:t>
      </w:r>
      <w:r>
        <w:rPr>
          <w:rFonts w:hint="cs"/>
          <w:snapToGrid w:val="0"/>
          <w:rtl/>
        </w:rPr>
        <w:t>הזמנה</w:t>
      </w:r>
      <w:r w:rsidRPr="00727EA8">
        <w:rPr>
          <w:rFonts w:hint="cs"/>
          <w:snapToGrid w:val="0"/>
          <w:rtl/>
        </w:rPr>
        <w:t xml:space="preserve"> ונספחי</w:t>
      </w:r>
      <w:r>
        <w:rPr>
          <w:rFonts w:hint="cs"/>
          <w:snapToGrid w:val="0"/>
          <w:rtl/>
        </w:rPr>
        <w:t>ה</w:t>
      </w:r>
      <w:r w:rsidRPr="00727EA8">
        <w:rPr>
          <w:rFonts w:hint="cs"/>
          <w:snapToGrid w:val="0"/>
          <w:rtl/>
        </w:rPr>
        <w:t xml:space="preserve"> ו</w:t>
      </w:r>
      <w:r w:rsidRPr="00727EA8">
        <w:rPr>
          <w:snapToGrid w:val="0"/>
          <w:rtl/>
        </w:rPr>
        <w:t>ב</w:t>
      </w:r>
      <w:r>
        <w:rPr>
          <w:snapToGrid w:val="0"/>
          <w:rtl/>
        </w:rPr>
        <w:t>הסכם</w:t>
      </w:r>
      <w:r w:rsidRPr="00727EA8">
        <w:rPr>
          <w:snapToGrid w:val="0"/>
          <w:rtl/>
        </w:rPr>
        <w:t xml:space="preserve"> זה בלבד. בכל מקרה מתחייב מיופה </w:t>
      </w:r>
      <w:r w:rsidR="00CB79E0">
        <w:rPr>
          <w:snapToGrid w:val="0"/>
          <w:rtl/>
        </w:rPr>
        <w:t>הכוח</w:t>
      </w:r>
      <w:r w:rsidRPr="00727EA8">
        <w:rPr>
          <w:snapToGrid w:val="0"/>
          <w:rtl/>
        </w:rPr>
        <w:t xml:space="preserve"> כי לא יעשה פעולה כלשהי אלא אם אותה פעולה מותרת לו הן על פי </w:t>
      </w:r>
      <w:r w:rsidRPr="00727EA8">
        <w:rPr>
          <w:rFonts w:hint="cs"/>
          <w:snapToGrid w:val="0"/>
          <w:rtl/>
        </w:rPr>
        <w:t>ה</w:t>
      </w:r>
      <w:r>
        <w:rPr>
          <w:rFonts w:hint="cs"/>
          <w:snapToGrid w:val="0"/>
          <w:rtl/>
        </w:rPr>
        <w:t>הזמנה</w:t>
      </w:r>
      <w:r w:rsidRPr="00727EA8">
        <w:rPr>
          <w:rFonts w:hint="cs"/>
          <w:snapToGrid w:val="0"/>
          <w:rtl/>
        </w:rPr>
        <w:t xml:space="preserve"> ונספחי</w:t>
      </w:r>
      <w:r>
        <w:rPr>
          <w:rFonts w:hint="cs"/>
          <w:snapToGrid w:val="0"/>
          <w:rtl/>
        </w:rPr>
        <w:t>ה</w:t>
      </w:r>
      <w:r w:rsidRPr="00727EA8">
        <w:rPr>
          <w:rFonts w:hint="cs"/>
          <w:snapToGrid w:val="0"/>
          <w:rtl/>
        </w:rPr>
        <w:t xml:space="preserve">, לרבות </w:t>
      </w:r>
      <w:r>
        <w:rPr>
          <w:rFonts w:hint="cs"/>
          <w:snapToGrid w:val="0"/>
          <w:rtl/>
        </w:rPr>
        <w:t>הסכם</w:t>
      </w:r>
      <w:r w:rsidRPr="00727EA8">
        <w:rPr>
          <w:rFonts w:hint="cs"/>
          <w:snapToGrid w:val="0"/>
          <w:rtl/>
        </w:rPr>
        <w:t xml:space="preserve"> </w:t>
      </w:r>
      <w:r w:rsidRPr="00727EA8">
        <w:rPr>
          <w:snapToGrid w:val="0"/>
          <w:rtl/>
        </w:rPr>
        <w:t>זה</w:t>
      </w:r>
      <w:r w:rsidRPr="00727EA8">
        <w:rPr>
          <w:rFonts w:hint="cs"/>
          <w:snapToGrid w:val="0"/>
          <w:rtl/>
        </w:rPr>
        <w:t>,</w:t>
      </w:r>
      <w:r w:rsidRPr="00727EA8">
        <w:rPr>
          <w:snapToGrid w:val="0"/>
          <w:rtl/>
        </w:rPr>
        <w:t xml:space="preserve"> והן על פי ההרשאה שניתנה לו ע"י היוהמ"ש לממשלה.</w:t>
      </w: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DC5BF9">
      <w:pPr>
        <w:widowControl w:val="0"/>
        <w:ind w:left="543" w:hanging="567"/>
        <w:jc w:val="both"/>
        <w:rPr>
          <w:snapToGrid w:val="0"/>
          <w:rtl/>
        </w:rPr>
      </w:pPr>
      <w:r w:rsidRPr="00727EA8">
        <w:rPr>
          <w:snapToGrid w:val="0"/>
          <w:rtl/>
        </w:rPr>
        <w:t>4.</w:t>
      </w:r>
      <w:r w:rsidRPr="00727EA8">
        <w:rPr>
          <w:snapToGrid w:val="0"/>
          <w:rtl/>
        </w:rPr>
        <w:tab/>
        <w:t xml:space="preserve">מיופה </w:t>
      </w:r>
      <w:r w:rsidR="00CB79E0">
        <w:rPr>
          <w:snapToGrid w:val="0"/>
          <w:rtl/>
        </w:rPr>
        <w:t>הכוח</w:t>
      </w:r>
      <w:r w:rsidRPr="00727EA8">
        <w:rPr>
          <w:snapToGrid w:val="0"/>
          <w:rtl/>
        </w:rPr>
        <w:t xml:space="preserve"> יהיה מוסמך לעשות כל דבר עבור ובשם הרשות לגבי כל ענ</w:t>
      </w:r>
      <w:r>
        <w:rPr>
          <w:rFonts w:hint="cs"/>
          <w:snapToGrid w:val="0"/>
          <w:rtl/>
        </w:rPr>
        <w:t>י</w:t>
      </w:r>
      <w:r w:rsidRPr="00727EA8">
        <w:rPr>
          <w:snapToGrid w:val="0"/>
          <w:rtl/>
        </w:rPr>
        <w:t>ין שיימסר לטפולו, וזאת בהתאם להוראות הרשות כפי שתינתנה לו מעת לעת.</w:t>
      </w:r>
    </w:p>
    <w:p w:rsidR="00DC5BF9" w:rsidRPr="00727EA8" w:rsidRDefault="00DC5BF9" w:rsidP="00DC5BF9">
      <w:pPr>
        <w:widowControl w:val="0"/>
        <w:ind w:left="543" w:hanging="567"/>
        <w:jc w:val="both"/>
        <w:rPr>
          <w:snapToGrid w:val="0"/>
          <w:rtl/>
        </w:rPr>
      </w:pPr>
    </w:p>
    <w:p w:rsidR="00DC5BF9" w:rsidRDefault="00DC5BF9" w:rsidP="00DC5BF9">
      <w:pPr>
        <w:widowControl w:val="0"/>
        <w:ind w:left="543" w:hanging="567"/>
        <w:jc w:val="both"/>
        <w:rPr>
          <w:snapToGrid w:val="0"/>
          <w:rtl/>
        </w:rPr>
      </w:pPr>
      <w:r w:rsidRPr="00727EA8">
        <w:rPr>
          <w:snapToGrid w:val="0"/>
          <w:rtl/>
        </w:rPr>
        <w:t>5.</w:t>
      </w:r>
      <w:r w:rsidRPr="00727EA8">
        <w:rPr>
          <w:snapToGrid w:val="0"/>
          <w:rtl/>
        </w:rPr>
        <w:tab/>
        <w:t xml:space="preserve">לשם הפעלת סמכותו כאמור בסעיף 4 דלעיל יהא מיופה </w:t>
      </w:r>
      <w:r w:rsidR="00CB79E0">
        <w:rPr>
          <w:snapToGrid w:val="0"/>
          <w:rtl/>
        </w:rPr>
        <w:t>הכוח</w:t>
      </w:r>
      <w:r w:rsidRPr="00727EA8">
        <w:rPr>
          <w:snapToGrid w:val="0"/>
          <w:rtl/>
        </w:rPr>
        <w:t xml:space="preserve"> מוסמך בין היתר לנהל מו"מ עם חייבי הרשות (להלן - החייב(ים)) לשם פינויים ו/או השגת הסדר תשלומים בפשרה, לשלוח מכתבי התראה לחייבים, להגיש תביעות משפטיות כנגד החייבים ולהוציא לפועל פסקי-דין ושטרות כנגד החייבים, והכל בכפוף לאמור </w:t>
      </w:r>
      <w:r>
        <w:rPr>
          <w:rFonts w:hint="cs"/>
          <w:snapToGrid w:val="0"/>
          <w:rtl/>
        </w:rPr>
        <w:t xml:space="preserve">בהזמנה ונספחיו, </w:t>
      </w:r>
      <w:r w:rsidRPr="00727EA8">
        <w:rPr>
          <w:snapToGrid w:val="0"/>
          <w:rtl/>
        </w:rPr>
        <w:t>ב</w:t>
      </w:r>
      <w:r>
        <w:rPr>
          <w:snapToGrid w:val="0"/>
          <w:rtl/>
        </w:rPr>
        <w:t>הסכם</w:t>
      </w:r>
      <w:r w:rsidRPr="00727EA8">
        <w:rPr>
          <w:snapToGrid w:val="0"/>
          <w:rtl/>
        </w:rPr>
        <w:t xml:space="preserve"> זה ו</w:t>
      </w:r>
      <w:r>
        <w:rPr>
          <w:rFonts w:hint="cs"/>
          <w:snapToGrid w:val="0"/>
          <w:rtl/>
        </w:rPr>
        <w:t xml:space="preserve">בהתאם </w:t>
      </w:r>
      <w:r w:rsidRPr="00727EA8">
        <w:rPr>
          <w:snapToGrid w:val="0"/>
          <w:rtl/>
        </w:rPr>
        <w:t xml:space="preserve">להוראות הרשות כפי שתינתנה למיופה </w:t>
      </w:r>
      <w:r w:rsidR="00CB79E0">
        <w:rPr>
          <w:snapToGrid w:val="0"/>
          <w:rtl/>
        </w:rPr>
        <w:t>הכוח</w:t>
      </w:r>
      <w:r w:rsidRPr="00727EA8">
        <w:rPr>
          <w:snapToGrid w:val="0"/>
          <w:rtl/>
        </w:rPr>
        <w:t xml:space="preserve"> מעת לעת.</w:t>
      </w:r>
    </w:p>
    <w:p w:rsidR="00DC5BF9" w:rsidRPr="00727EA8" w:rsidRDefault="00DC5BF9" w:rsidP="00DC5BF9">
      <w:pPr>
        <w:widowControl w:val="0"/>
        <w:tabs>
          <w:tab w:val="left" w:pos="1872"/>
          <w:tab w:val="left" w:pos="2304"/>
        </w:tabs>
        <w:ind w:left="2304" w:hanging="432"/>
        <w:jc w:val="both"/>
        <w:rPr>
          <w:snapToGrid w:val="0"/>
          <w:rtl/>
        </w:rPr>
      </w:pPr>
    </w:p>
    <w:p w:rsidR="00DC5BF9" w:rsidRDefault="00DC5BF9" w:rsidP="00DC5BF9">
      <w:pPr>
        <w:widowControl w:val="0"/>
        <w:ind w:left="543" w:hanging="567"/>
        <w:jc w:val="both"/>
        <w:rPr>
          <w:snapToGrid w:val="0"/>
          <w:rtl/>
        </w:rPr>
      </w:pPr>
      <w:r w:rsidRPr="00727EA8">
        <w:rPr>
          <w:snapToGrid w:val="0"/>
          <w:rtl/>
        </w:rPr>
        <w:t>6.</w:t>
      </w:r>
      <w:r w:rsidRPr="00727EA8">
        <w:rPr>
          <w:snapToGrid w:val="0"/>
          <w:rtl/>
        </w:rPr>
        <w:tab/>
        <w:t xml:space="preserve">מוסכם בזאת כי מיופה הכוח לא יגיש תביעה משפטית בשם הרשות בלא משלוח מוקדם של מכתב התראה, ומתן ארכה של </w:t>
      </w:r>
      <w:r>
        <w:rPr>
          <w:rFonts w:hint="cs"/>
          <w:snapToGrid w:val="0"/>
          <w:rtl/>
        </w:rPr>
        <w:t>30</w:t>
      </w:r>
      <w:r w:rsidRPr="00727EA8">
        <w:rPr>
          <w:snapToGrid w:val="0"/>
          <w:rtl/>
        </w:rPr>
        <w:t xml:space="preserve"> יום </w:t>
      </w:r>
      <w:r w:rsidR="000D6AA7">
        <w:rPr>
          <w:rFonts w:hint="cs"/>
          <w:snapToGrid w:val="0"/>
          <w:rtl/>
        </w:rPr>
        <w:t xml:space="preserve">לחייב </w:t>
      </w:r>
      <w:r w:rsidRPr="00727EA8">
        <w:rPr>
          <w:snapToGrid w:val="0"/>
          <w:rtl/>
        </w:rPr>
        <w:t>לשם תשלום החוב המגיע ממנו לרשות ו/או לשם הצעה מצידו להסדר תשלומים בפשרה, או הסדר פינוי, בהתאם לנסיבות. מכתב ההתראה יכול לה</w:t>
      </w:r>
      <w:r>
        <w:rPr>
          <w:rFonts w:hint="cs"/>
          <w:snapToGrid w:val="0"/>
          <w:rtl/>
        </w:rPr>
        <w:t>י</w:t>
      </w:r>
      <w:r w:rsidRPr="00727EA8">
        <w:rPr>
          <w:snapToGrid w:val="0"/>
          <w:rtl/>
        </w:rPr>
        <w:t>שלח גם ע"י משרדי  הרשות.</w:t>
      </w:r>
    </w:p>
    <w:p w:rsidR="00DC5BF9" w:rsidRPr="00727EA8" w:rsidRDefault="00DC5BF9" w:rsidP="00DC5BF9">
      <w:pPr>
        <w:widowControl w:val="0"/>
        <w:tabs>
          <w:tab w:val="left" w:pos="1872"/>
          <w:tab w:val="left" w:pos="2304"/>
        </w:tabs>
        <w:ind w:left="2304" w:hanging="432"/>
        <w:jc w:val="both"/>
        <w:rPr>
          <w:snapToGrid w:val="0"/>
          <w:rtl/>
        </w:rPr>
      </w:pPr>
    </w:p>
    <w:p w:rsidR="00DC5BF9" w:rsidRDefault="00DC5BF9" w:rsidP="00DC5BF9">
      <w:pPr>
        <w:widowControl w:val="0"/>
        <w:tabs>
          <w:tab w:val="left" w:pos="543"/>
        </w:tabs>
        <w:ind w:left="1110" w:hanging="1134"/>
        <w:jc w:val="both"/>
        <w:rPr>
          <w:snapToGrid w:val="0"/>
          <w:rtl/>
        </w:rPr>
      </w:pPr>
      <w:r w:rsidRPr="00727EA8">
        <w:rPr>
          <w:rFonts w:hint="cs"/>
          <w:snapToGrid w:val="0"/>
          <w:rtl/>
        </w:rPr>
        <w:t>7</w:t>
      </w:r>
      <w:r w:rsidRPr="00727EA8">
        <w:rPr>
          <w:snapToGrid w:val="0"/>
          <w:rtl/>
        </w:rPr>
        <w:t xml:space="preserve">. </w:t>
      </w:r>
      <w:r w:rsidRPr="00727EA8">
        <w:rPr>
          <w:rFonts w:hint="cs"/>
          <w:snapToGrid w:val="0"/>
          <w:rtl/>
        </w:rPr>
        <w:tab/>
      </w:r>
      <w:r w:rsidRPr="00727EA8">
        <w:rPr>
          <w:snapToGrid w:val="0"/>
          <w:rtl/>
        </w:rPr>
        <w:t xml:space="preserve">(א) </w:t>
      </w:r>
      <w:r w:rsidRPr="00727EA8">
        <w:rPr>
          <w:rFonts w:hint="cs"/>
          <w:snapToGrid w:val="0"/>
          <w:rtl/>
        </w:rPr>
        <w:tab/>
      </w:r>
      <w:r w:rsidRPr="00727EA8">
        <w:rPr>
          <w:snapToGrid w:val="0"/>
          <w:rtl/>
        </w:rPr>
        <w:t>במסגרת סמכותו לנ</w:t>
      </w:r>
      <w:r>
        <w:rPr>
          <w:rFonts w:hint="cs"/>
          <w:snapToGrid w:val="0"/>
          <w:rtl/>
        </w:rPr>
        <w:t>י</w:t>
      </w:r>
      <w:r w:rsidRPr="00727EA8">
        <w:rPr>
          <w:snapToGrid w:val="0"/>
          <w:rtl/>
        </w:rPr>
        <w:t xml:space="preserve">הול מו"מ לפשרה עם החייבים יהא מיופה הכוח מוסמך לנהל מו"מ גם לענין גובה החוב המגיע לרשות, </w:t>
      </w:r>
      <w:r w:rsidRPr="00727EA8">
        <w:rPr>
          <w:snapToGrid w:val="0"/>
          <w:u w:val="single"/>
          <w:rtl/>
        </w:rPr>
        <w:t>ובלבד שבשום מקרה</w:t>
      </w:r>
      <w:r w:rsidRPr="00727EA8">
        <w:rPr>
          <w:snapToGrid w:val="0"/>
          <w:rtl/>
        </w:rPr>
        <w:t xml:space="preserve"> לא יהא מיופה הכוח מוסמך לחתום על הסכם מחייב או פסק דין בהסכמה בשם הרשות אלא באישור מוקדם ובכתב של </w:t>
      </w:r>
      <w:r>
        <w:rPr>
          <w:rFonts w:hint="cs"/>
          <w:snapToGrid w:val="0"/>
          <w:rtl/>
        </w:rPr>
        <w:t>ועדת פשרות ו</w:t>
      </w:r>
      <w:r w:rsidRPr="00727EA8">
        <w:rPr>
          <w:snapToGrid w:val="0"/>
          <w:rtl/>
        </w:rPr>
        <w:t>המחלקה המשפטית ה</w:t>
      </w:r>
      <w:r>
        <w:rPr>
          <w:rFonts w:hint="cs"/>
          <w:snapToGrid w:val="0"/>
          <w:rtl/>
        </w:rPr>
        <w:t xml:space="preserve">מרחבית </w:t>
      </w:r>
      <w:r w:rsidRPr="00727EA8">
        <w:rPr>
          <w:snapToGrid w:val="0"/>
          <w:rtl/>
        </w:rPr>
        <w:t>של הרשות (להלן - המחלקה המשפטית) .</w:t>
      </w:r>
    </w:p>
    <w:p w:rsidR="00DC5BF9" w:rsidRPr="00727EA8" w:rsidRDefault="00DC5BF9" w:rsidP="00DC5BF9">
      <w:pPr>
        <w:widowControl w:val="0"/>
        <w:tabs>
          <w:tab w:val="left" w:pos="1872"/>
          <w:tab w:val="left" w:pos="2736"/>
        </w:tabs>
        <w:ind w:left="2736" w:hanging="864"/>
        <w:jc w:val="both"/>
        <w:rPr>
          <w:snapToGrid w:val="0"/>
          <w:rtl/>
        </w:rPr>
      </w:pPr>
    </w:p>
    <w:p w:rsidR="00DC5BF9" w:rsidRPr="00727EA8" w:rsidRDefault="00DC5BF9" w:rsidP="00DC5BF9">
      <w:pPr>
        <w:widowControl w:val="0"/>
        <w:tabs>
          <w:tab w:val="left" w:pos="9504"/>
        </w:tabs>
        <w:ind w:left="1110" w:hanging="567"/>
        <w:jc w:val="both"/>
        <w:rPr>
          <w:snapToGrid w:val="0"/>
          <w:rtl/>
        </w:rPr>
      </w:pPr>
      <w:r w:rsidRPr="00727EA8">
        <w:rPr>
          <w:snapToGrid w:val="0"/>
          <w:rtl/>
        </w:rPr>
        <w:t>(ב)</w:t>
      </w:r>
      <w:r w:rsidRPr="00727EA8">
        <w:rPr>
          <w:snapToGrid w:val="0"/>
          <w:rtl/>
        </w:rPr>
        <w:tab/>
        <w:t>בכל מקרה של קיום מו"מ לפשרה ע"י מיופה הכוח עם החייב(ים) יודיע</w:t>
      </w:r>
      <w:r w:rsidRPr="00727EA8">
        <w:rPr>
          <w:rFonts w:hint="cs"/>
          <w:snapToGrid w:val="0"/>
          <w:rtl/>
        </w:rPr>
        <w:t xml:space="preserve"> </w:t>
      </w:r>
      <w:r w:rsidRPr="00727EA8">
        <w:rPr>
          <w:snapToGrid w:val="0"/>
          <w:rtl/>
        </w:rPr>
        <w:t>מיופה הכוח לחייב(ים) כי אין הוא מוסמך להגיע להסדר מחייב וכי כל הצעה חייבת</w:t>
      </w:r>
      <w:r w:rsidRPr="00727EA8">
        <w:rPr>
          <w:rFonts w:hint="cs"/>
          <w:snapToGrid w:val="0"/>
          <w:rtl/>
        </w:rPr>
        <w:t xml:space="preserve"> </w:t>
      </w:r>
      <w:r w:rsidRPr="00727EA8">
        <w:rPr>
          <w:snapToGrid w:val="0"/>
          <w:rtl/>
        </w:rPr>
        <w:t>באישור מוקדם של הגורמים המוסמכים ברשות, לרבות ועדת הפשרות העליונה של הרשות כשהמדובר הוא בפשרה בעקבות הגשת תביעה משפטית. ועדה זו פועל</w:t>
      </w:r>
      <w:r>
        <w:rPr>
          <w:rFonts w:hint="cs"/>
          <w:snapToGrid w:val="0"/>
          <w:rtl/>
        </w:rPr>
        <w:t>ת</w:t>
      </w:r>
      <w:r w:rsidRPr="00727EA8">
        <w:rPr>
          <w:snapToGrid w:val="0"/>
          <w:rtl/>
        </w:rPr>
        <w:t xml:space="preserve"> לפי נוהל פשרות בנושאים משפטיים של הרשות המצורף בזה</w:t>
      </w:r>
      <w:r>
        <w:rPr>
          <w:rFonts w:hint="cs"/>
          <w:snapToGrid w:val="0"/>
          <w:rtl/>
        </w:rPr>
        <w:t xml:space="preserve"> כנספח ג'</w:t>
      </w:r>
      <w:r w:rsidRPr="00727EA8">
        <w:rPr>
          <w:snapToGrid w:val="0"/>
          <w:rtl/>
        </w:rPr>
        <w:t>. הנחיות היועץ</w:t>
      </w:r>
      <w:r w:rsidRPr="00727EA8">
        <w:rPr>
          <w:rFonts w:hint="cs"/>
          <w:snapToGrid w:val="0"/>
          <w:rtl/>
        </w:rPr>
        <w:t xml:space="preserve"> </w:t>
      </w:r>
      <w:r w:rsidRPr="00727EA8">
        <w:rPr>
          <w:snapToGrid w:val="0"/>
          <w:rtl/>
        </w:rPr>
        <w:t xml:space="preserve">המשפטי לממשלה בדבר פשרה בתביעה שהמדינה צד לה, </w:t>
      </w:r>
      <w:r>
        <w:rPr>
          <w:rFonts w:hint="cs"/>
          <w:snapToGrid w:val="0"/>
          <w:rtl/>
        </w:rPr>
        <w:t>המצורפות כ</w:t>
      </w:r>
      <w:r w:rsidRPr="00727EA8">
        <w:rPr>
          <w:snapToGrid w:val="0"/>
          <w:rtl/>
        </w:rPr>
        <w:t>נספח א' לנוהל האמור, מהווה חלק בלתי נפרד הימנו.</w:t>
      </w:r>
      <w:r>
        <w:rPr>
          <w:rFonts w:hint="cs"/>
          <w:snapToGrid w:val="0"/>
          <w:rtl/>
        </w:rPr>
        <w:t xml:space="preserve"> </w:t>
      </w:r>
    </w:p>
    <w:p w:rsidR="00DC5BF9" w:rsidRPr="00727EA8" w:rsidRDefault="00DC5BF9" w:rsidP="00DC5BF9">
      <w:pPr>
        <w:widowControl w:val="0"/>
        <w:ind w:left="1110" w:hanging="567"/>
        <w:jc w:val="both"/>
        <w:rPr>
          <w:snapToGrid w:val="0"/>
          <w:rtl/>
        </w:rPr>
      </w:pPr>
    </w:p>
    <w:p w:rsidR="00DC5BF9" w:rsidRDefault="00DC5BF9" w:rsidP="00DC5BF9">
      <w:pPr>
        <w:widowControl w:val="0"/>
        <w:tabs>
          <w:tab w:val="left" w:pos="9504"/>
        </w:tabs>
        <w:ind w:left="1110" w:hanging="567"/>
        <w:jc w:val="both"/>
        <w:rPr>
          <w:snapToGrid w:val="0"/>
          <w:rtl/>
        </w:rPr>
      </w:pPr>
      <w:r w:rsidRPr="00727EA8">
        <w:rPr>
          <w:snapToGrid w:val="0"/>
          <w:rtl/>
        </w:rPr>
        <w:t>(ג)</w:t>
      </w:r>
      <w:r w:rsidRPr="00727EA8">
        <w:rPr>
          <w:snapToGrid w:val="0"/>
          <w:rtl/>
        </w:rPr>
        <w:tab/>
        <w:t xml:space="preserve">כל מו"מ שינהל מיופה </w:t>
      </w:r>
      <w:r>
        <w:rPr>
          <w:rFonts w:hint="cs"/>
          <w:snapToGrid w:val="0"/>
          <w:rtl/>
        </w:rPr>
        <w:t>ה</w:t>
      </w:r>
      <w:r w:rsidRPr="00727EA8">
        <w:rPr>
          <w:snapToGrid w:val="0"/>
          <w:rtl/>
        </w:rPr>
        <w:t>כוח ו/או הסכם פשרה שיציע לחייב(ים) יהיה</w:t>
      </w:r>
      <w:r w:rsidRPr="00727EA8">
        <w:rPr>
          <w:rFonts w:hint="cs"/>
          <w:snapToGrid w:val="0"/>
          <w:rtl/>
        </w:rPr>
        <w:t xml:space="preserve"> </w:t>
      </w:r>
      <w:r w:rsidRPr="00727EA8">
        <w:rPr>
          <w:snapToGrid w:val="0"/>
          <w:rtl/>
        </w:rPr>
        <w:t>בהתאם למדיניות הרשות כפי שנקבעת מעת לעת ושתובא לידיעת מיופה הכוח.</w:t>
      </w:r>
    </w:p>
    <w:p w:rsidR="00DC5BF9" w:rsidRPr="00727EA8" w:rsidRDefault="00DC5BF9" w:rsidP="00DC5BF9">
      <w:pPr>
        <w:widowControl w:val="0"/>
        <w:tabs>
          <w:tab w:val="left" w:pos="2304"/>
          <w:tab w:val="left" w:pos="2736"/>
          <w:tab w:val="left" w:pos="9504"/>
        </w:tabs>
        <w:ind w:left="2736" w:hanging="432"/>
        <w:jc w:val="both"/>
        <w:rPr>
          <w:snapToGrid w:val="0"/>
          <w:rtl/>
        </w:rPr>
      </w:pPr>
    </w:p>
    <w:p w:rsidR="00DC5BF9" w:rsidRDefault="00DC5BF9" w:rsidP="00DC5BF9">
      <w:pPr>
        <w:widowControl w:val="0"/>
        <w:tabs>
          <w:tab w:val="left" w:pos="1110"/>
        </w:tabs>
        <w:ind w:left="543" w:hanging="567"/>
        <w:jc w:val="both"/>
        <w:rPr>
          <w:rtl/>
        </w:rPr>
      </w:pPr>
      <w:r w:rsidRPr="00727EA8">
        <w:rPr>
          <w:rFonts w:hint="cs"/>
          <w:snapToGrid w:val="0"/>
          <w:rtl/>
        </w:rPr>
        <w:t>8.</w:t>
      </w:r>
      <w:r w:rsidRPr="00727EA8">
        <w:rPr>
          <w:rFonts w:hint="cs"/>
          <w:snapToGrid w:val="0"/>
          <w:rtl/>
        </w:rPr>
        <w:tab/>
      </w:r>
      <w:r w:rsidRPr="003B4B1F">
        <w:rPr>
          <w:rFonts w:hint="cs"/>
          <w:b/>
          <w:bCs/>
          <w:u w:val="single"/>
          <w:rtl/>
        </w:rPr>
        <w:t>השירותים המשפטיים</w:t>
      </w:r>
    </w:p>
    <w:p w:rsidR="00DC5BF9" w:rsidRDefault="00DC5BF9" w:rsidP="00DC5BF9">
      <w:pPr>
        <w:widowControl w:val="0"/>
        <w:tabs>
          <w:tab w:val="left" w:pos="1110"/>
        </w:tabs>
        <w:ind w:left="543" w:hanging="567"/>
        <w:jc w:val="both"/>
        <w:rPr>
          <w:rtl/>
        </w:rPr>
      </w:pPr>
    </w:p>
    <w:p w:rsidR="00DC5BF9" w:rsidRDefault="00DC5BF9" w:rsidP="00DC5BF9">
      <w:pPr>
        <w:widowControl w:val="0"/>
        <w:tabs>
          <w:tab w:val="left" w:pos="1110"/>
        </w:tabs>
        <w:ind w:left="543" w:hanging="567"/>
        <w:jc w:val="both"/>
        <w:rPr>
          <w:u w:val="single"/>
          <w:rtl/>
        </w:rPr>
      </w:pPr>
      <w:r>
        <w:rPr>
          <w:rFonts w:hint="cs"/>
          <w:rtl/>
        </w:rPr>
        <w:t>8.1</w:t>
      </w:r>
      <w:r>
        <w:rPr>
          <w:rFonts w:hint="cs"/>
          <w:rtl/>
        </w:rPr>
        <w:tab/>
      </w:r>
      <w:r w:rsidRPr="00D74600">
        <w:rPr>
          <w:rFonts w:hint="cs"/>
          <w:u w:val="single"/>
          <w:rtl/>
        </w:rPr>
        <w:t>השירותים המשפטיים המופיעים בסעיפים 3.2.1 ו- 3.2.2 להזמנה (טיפול בתביעות כספיות, טיפול בתביעות לסילוק י</w:t>
      </w:r>
      <w:r>
        <w:rPr>
          <w:rFonts w:hint="cs"/>
          <w:u w:val="single"/>
          <w:rtl/>
        </w:rPr>
        <w:t>ד</w:t>
      </w:r>
      <w:r w:rsidRPr="00D74600">
        <w:rPr>
          <w:rFonts w:hint="cs"/>
          <w:u w:val="single"/>
          <w:rtl/>
        </w:rPr>
        <w:t>, פינויים, שימושים חורגים, צווי מניעה, צווי עשה והסעדים הכספיים הנילווים להם)</w:t>
      </w:r>
    </w:p>
    <w:p w:rsidR="00DC5BF9" w:rsidRPr="00D74600" w:rsidRDefault="00DC5BF9" w:rsidP="00DC5BF9">
      <w:pPr>
        <w:widowControl w:val="0"/>
        <w:tabs>
          <w:tab w:val="left" w:pos="1110"/>
        </w:tabs>
        <w:ind w:left="543" w:hanging="567"/>
        <w:jc w:val="both"/>
        <w:rPr>
          <w:u w:val="single"/>
          <w:rtl/>
        </w:rPr>
      </w:pPr>
    </w:p>
    <w:p w:rsidR="00DC5BF9" w:rsidRDefault="00DC5BF9" w:rsidP="008E4480">
      <w:pPr>
        <w:widowControl w:val="0"/>
        <w:tabs>
          <w:tab w:val="left" w:pos="1110"/>
        </w:tabs>
        <w:ind w:left="543" w:hanging="567"/>
        <w:jc w:val="both"/>
        <w:rPr>
          <w:rtl/>
        </w:rPr>
      </w:pPr>
      <w:r>
        <w:rPr>
          <w:rFonts w:hint="cs"/>
          <w:rtl/>
        </w:rPr>
        <w:tab/>
      </w:r>
      <w:r w:rsidRPr="00727EA8">
        <w:rPr>
          <w:rtl/>
        </w:rPr>
        <w:t>הייצוג המשפטי</w:t>
      </w:r>
      <w:r w:rsidRPr="00727EA8">
        <w:rPr>
          <w:rFonts w:hint="cs"/>
          <w:rtl/>
        </w:rPr>
        <w:t xml:space="preserve"> אותו ייתן מיופה הכ</w:t>
      </w:r>
      <w:r w:rsidR="0053088E">
        <w:rPr>
          <w:rFonts w:hint="cs"/>
          <w:rtl/>
        </w:rPr>
        <w:t>ו</w:t>
      </w:r>
      <w:r w:rsidRPr="00727EA8">
        <w:rPr>
          <w:rFonts w:hint="cs"/>
          <w:rtl/>
        </w:rPr>
        <w:t xml:space="preserve">ח לרשות </w:t>
      </w:r>
      <w:r w:rsidRPr="00727EA8">
        <w:rPr>
          <w:rtl/>
        </w:rPr>
        <w:t xml:space="preserve">כולל את כל הכרוך בניהול ההליך המשפטי עד תומו, באותה הערכאה שלשמה התיק נמסר לטיפול </w:t>
      </w:r>
      <w:r w:rsidR="008E4480">
        <w:rPr>
          <w:rFonts w:hint="cs"/>
          <w:rtl/>
        </w:rPr>
        <w:t>מיופה הכוח</w:t>
      </w:r>
      <w:r>
        <w:rPr>
          <w:rFonts w:hint="cs"/>
          <w:rtl/>
        </w:rPr>
        <w:t xml:space="preserve">. </w:t>
      </w:r>
      <w:r w:rsidR="0053088E">
        <w:rPr>
          <w:rFonts w:hint="cs"/>
          <w:rtl/>
        </w:rPr>
        <w:t>יובהר כי מהרגע בו הועבר התיק לטיפולו של מיופה הכוח, כל פניות החוכר בנוגע לחובו והסדרתו, ייעשו דרך מיופה הכוח.</w:t>
      </w:r>
    </w:p>
    <w:p w:rsidR="00DC5BF9" w:rsidRDefault="00DC5BF9" w:rsidP="00DC5BF9">
      <w:pPr>
        <w:widowControl w:val="0"/>
        <w:tabs>
          <w:tab w:val="left" w:pos="1110"/>
        </w:tabs>
        <w:ind w:left="543" w:hanging="567"/>
        <w:jc w:val="both"/>
        <w:rPr>
          <w:rtl/>
        </w:rPr>
      </w:pPr>
      <w:r>
        <w:rPr>
          <w:rFonts w:hint="cs"/>
          <w:rtl/>
        </w:rPr>
        <w:tab/>
        <w:t>בתחום השירות המשפטי המפורט בסעיף 3.2.1 להזמנה (טיפול בתביעות כספיות), הטיפול המשפטי כולל גם את מימוש פסק הדין בלשכת ההוצאה לפועל כפי שיפורט להלן.</w:t>
      </w:r>
    </w:p>
    <w:p w:rsidR="00DC5BF9" w:rsidRDefault="00DC5BF9" w:rsidP="00DC5BF9">
      <w:pPr>
        <w:widowControl w:val="0"/>
        <w:tabs>
          <w:tab w:val="left" w:pos="1110"/>
        </w:tabs>
        <w:ind w:left="543" w:hanging="567"/>
        <w:jc w:val="both"/>
        <w:rPr>
          <w:rtl/>
        </w:rPr>
      </w:pPr>
      <w:r>
        <w:rPr>
          <w:rFonts w:hint="cs"/>
          <w:rtl/>
        </w:rPr>
        <w:tab/>
      </w:r>
      <w:r w:rsidRPr="00727EA8">
        <w:rPr>
          <w:rtl/>
        </w:rPr>
        <w:t xml:space="preserve"> טיפול בהליך ערעור או בקשת רשות ערעור, יהא בהחלטת ה</w:t>
      </w:r>
      <w:r w:rsidRPr="00727EA8">
        <w:rPr>
          <w:rFonts w:hint="cs"/>
          <w:rtl/>
        </w:rPr>
        <w:t>רשות</w:t>
      </w:r>
      <w:r w:rsidRPr="00727EA8">
        <w:rPr>
          <w:rtl/>
        </w:rPr>
        <w:t xml:space="preserve"> ו</w:t>
      </w:r>
      <w:r>
        <w:rPr>
          <w:rFonts w:hint="cs"/>
          <w:rtl/>
        </w:rPr>
        <w:t xml:space="preserve">על פי </w:t>
      </w:r>
      <w:r w:rsidRPr="00727EA8">
        <w:rPr>
          <w:rtl/>
        </w:rPr>
        <w:t>דרישה פרטנית ונפרדת מטעמ</w:t>
      </w:r>
      <w:r>
        <w:rPr>
          <w:rFonts w:hint="cs"/>
          <w:rtl/>
        </w:rPr>
        <w:t xml:space="preserve">ה </w:t>
      </w:r>
      <w:r w:rsidRPr="00727EA8">
        <w:rPr>
          <w:rtl/>
        </w:rPr>
        <w:t>בכתב, על-פי שיקול דעת</w:t>
      </w:r>
      <w:r>
        <w:rPr>
          <w:rFonts w:hint="cs"/>
          <w:rtl/>
        </w:rPr>
        <w:t>ה</w:t>
      </w:r>
      <w:r w:rsidRPr="00727EA8">
        <w:rPr>
          <w:rtl/>
        </w:rPr>
        <w:t xml:space="preserve"> הבלעדי. </w:t>
      </w:r>
    </w:p>
    <w:p w:rsidR="00DC5BF9" w:rsidRDefault="00DC5BF9" w:rsidP="0053088E">
      <w:pPr>
        <w:widowControl w:val="0"/>
        <w:tabs>
          <w:tab w:val="left" w:pos="1110"/>
        </w:tabs>
        <w:ind w:left="543" w:hanging="567"/>
        <w:jc w:val="both"/>
        <w:rPr>
          <w:rtl/>
        </w:rPr>
      </w:pPr>
      <w:r>
        <w:rPr>
          <w:rFonts w:hint="cs"/>
          <w:rtl/>
        </w:rPr>
        <w:tab/>
      </w:r>
      <w:r w:rsidR="0053088E">
        <w:rPr>
          <w:rFonts w:hint="cs"/>
          <w:rtl/>
        </w:rPr>
        <w:t>ב</w:t>
      </w:r>
      <w:r w:rsidRPr="00727EA8">
        <w:rPr>
          <w:rtl/>
        </w:rPr>
        <w:t>ין היתר, כולל הייצוג המשפטי</w:t>
      </w:r>
      <w:r w:rsidRPr="00727EA8">
        <w:rPr>
          <w:rFonts w:hint="cs"/>
          <w:rtl/>
        </w:rPr>
        <w:t xml:space="preserve"> את הפעולות המפורטות להלן</w:t>
      </w:r>
      <w:r w:rsidRPr="00727EA8">
        <w:rPr>
          <w:rtl/>
        </w:rPr>
        <w:t xml:space="preserve"> :</w:t>
      </w:r>
    </w:p>
    <w:p w:rsidR="00DC5BF9" w:rsidRDefault="00DC5BF9" w:rsidP="000D6AA7">
      <w:pPr>
        <w:ind w:left="1440" w:hanging="720"/>
        <w:jc w:val="both"/>
        <w:rPr>
          <w:rtl/>
        </w:rPr>
      </w:pPr>
      <w:r>
        <w:rPr>
          <w:rFonts w:hint="cs"/>
          <w:rtl/>
        </w:rPr>
        <w:t>8.1.1</w:t>
      </w:r>
      <w:r w:rsidRPr="00727EA8">
        <w:rPr>
          <w:rFonts w:hint="cs"/>
          <w:rtl/>
        </w:rPr>
        <w:tab/>
      </w:r>
      <w:r w:rsidRPr="00727EA8">
        <w:rPr>
          <w:rtl/>
        </w:rPr>
        <w:t xml:space="preserve">איסוף מלוא החומר הרלוונטי לרבות מסמכים, אישורים </w:t>
      </w:r>
      <w:r w:rsidRPr="00727EA8">
        <w:rPr>
          <w:rFonts w:hint="cs"/>
          <w:rtl/>
        </w:rPr>
        <w:t xml:space="preserve">ואיתור חייבים באמצעות מרשם האוכלוסין, </w:t>
      </w:r>
      <w:r w:rsidRPr="00727EA8">
        <w:rPr>
          <w:rtl/>
        </w:rPr>
        <w:t xml:space="preserve">לרבות באמצעות מדיה אלקטרונית ודיגיטאלית וכיוצ"ב, לצורך גיבוש עמדה, הכנת חוות דעת ראשונית במקרה הצורך, </w:t>
      </w:r>
      <w:r w:rsidRPr="00727EA8">
        <w:rPr>
          <w:rFonts w:hint="cs"/>
          <w:rtl/>
        </w:rPr>
        <w:t xml:space="preserve">משלוח מכתב התראה טרם הגשת תביעה </w:t>
      </w:r>
      <w:r w:rsidRPr="00727EA8">
        <w:rPr>
          <w:rtl/>
        </w:rPr>
        <w:t xml:space="preserve">והגשת כתב תביעה או כתב הגנה/בקשת רשות להתגונן, הודעות צד ג', וכל כתב בי-דין אחר, בהתאם לצורך הטיפול בהליך המשפטי. </w:t>
      </w:r>
    </w:p>
    <w:p w:rsidR="00DC5BF9" w:rsidRDefault="00DC5BF9" w:rsidP="00DC5BF9">
      <w:pPr>
        <w:ind w:left="1440"/>
        <w:jc w:val="both"/>
        <w:rPr>
          <w:rtl/>
        </w:rPr>
      </w:pPr>
      <w:r w:rsidRPr="00727EA8">
        <w:rPr>
          <w:rFonts w:hint="cs"/>
          <w:rtl/>
        </w:rPr>
        <w:t>למען</w:t>
      </w:r>
      <w:r w:rsidRPr="00727EA8">
        <w:rPr>
          <w:rtl/>
        </w:rPr>
        <w:t xml:space="preserve"> </w:t>
      </w:r>
      <w:r w:rsidRPr="00727EA8">
        <w:rPr>
          <w:rFonts w:hint="cs"/>
          <w:rtl/>
        </w:rPr>
        <w:t>הסר</w:t>
      </w:r>
      <w:r w:rsidRPr="00727EA8">
        <w:rPr>
          <w:rtl/>
        </w:rPr>
        <w:t xml:space="preserve"> </w:t>
      </w:r>
      <w:r w:rsidRPr="00727EA8">
        <w:rPr>
          <w:rFonts w:hint="cs"/>
          <w:rtl/>
        </w:rPr>
        <w:t>כל</w:t>
      </w:r>
      <w:r w:rsidRPr="00727EA8">
        <w:rPr>
          <w:rtl/>
        </w:rPr>
        <w:t xml:space="preserve"> </w:t>
      </w:r>
      <w:r w:rsidRPr="00727EA8">
        <w:rPr>
          <w:rFonts w:hint="cs"/>
          <w:rtl/>
        </w:rPr>
        <w:t>ספק</w:t>
      </w:r>
      <w:r w:rsidRPr="00727EA8">
        <w:rPr>
          <w:rtl/>
        </w:rPr>
        <w:t xml:space="preserve">, </w:t>
      </w:r>
      <w:r w:rsidRPr="00727EA8">
        <w:rPr>
          <w:rFonts w:hint="cs"/>
          <w:rtl/>
        </w:rPr>
        <w:t>יובהר</w:t>
      </w:r>
      <w:r w:rsidRPr="00727EA8">
        <w:rPr>
          <w:rtl/>
        </w:rPr>
        <w:t xml:space="preserve">, </w:t>
      </w:r>
      <w:r w:rsidRPr="00727EA8">
        <w:rPr>
          <w:rFonts w:hint="cs"/>
          <w:rtl/>
        </w:rPr>
        <w:t>כי</w:t>
      </w:r>
      <w:r w:rsidRPr="00727EA8">
        <w:rPr>
          <w:rtl/>
        </w:rPr>
        <w:t xml:space="preserve"> </w:t>
      </w:r>
      <w:r w:rsidRPr="00727EA8">
        <w:rPr>
          <w:rFonts w:hint="cs"/>
          <w:rtl/>
        </w:rPr>
        <w:t>הגשת</w:t>
      </w:r>
      <w:r w:rsidRPr="00727EA8">
        <w:rPr>
          <w:rtl/>
        </w:rPr>
        <w:t xml:space="preserve"> </w:t>
      </w:r>
      <w:r w:rsidRPr="00727EA8">
        <w:rPr>
          <w:rFonts w:hint="cs"/>
          <w:rtl/>
        </w:rPr>
        <w:t>הודעה</w:t>
      </w:r>
      <w:r w:rsidRPr="00727EA8">
        <w:rPr>
          <w:rtl/>
        </w:rPr>
        <w:t xml:space="preserve"> </w:t>
      </w:r>
      <w:r w:rsidRPr="00727EA8">
        <w:rPr>
          <w:rFonts w:hint="cs"/>
          <w:rtl/>
        </w:rPr>
        <w:t>לצד</w:t>
      </w:r>
      <w:r w:rsidRPr="00727EA8">
        <w:rPr>
          <w:rtl/>
        </w:rPr>
        <w:t xml:space="preserve"> </w:t>
      </w:r>
      <w:r w:rsidRPr="00727EA8">
        <w:rPr>
          <w:rFonts w:hint="cs"/>
          <w:rtl/>
        </w:rPr>
        <w:t>ג</w:t>
      </w:r>
      <w:r w:rsidRPr="00727EA8">
        <w:rPr>
          <w:rtl/>
        </w:rPr>
        <w:t xml:space="preserve">' </w:t>
      </w:r>
      <w:r w:rsidRPr="00727EA8">
        <w:rPr>
          <w:rFonts w:hint="cs"/>
          <w:rtl/>
        </w:rPr>
        <w:t>היא</w:t>
      </w:r>
      <w:r w:rsidRPr="00727EA8">
        <w:rPr>
          <w:rtl/>
        </w:rPr>
        <w:t xml:space="preserve"> </w:t>
      </w:r>
      <w:r w:rsidRPr="00727EA8">
        <w:rPr>
          <w:rFonts w:hint="cs"/>
          <w:rtl/>
        </w:rPr>
        <w:t>חלק</w:t>
      </w:r>
      <w:r w:rsidRPr="00727EA8">
        <w:rPr>
          <w:rtl/>
        </w:rPr>
        <w:t xml:space="preserve"> </w:t>
      </w:r>
      <w:r w:rsidRPr="00727EA8">
        <w:rPr>
          <w:rFonts w:hint="cs"/>
          <w:rtl/>
        </w:rPr>
        <w:t>מניהול</w:t>
      </w:r>
      <w:r w:rsidRPr="00727EA8">
        <w:rPr>
          <w:rtl/>
        </w:rPr>
        <w:t xml:space="preserve"> </w:t>
      </w:r>
      <w:r w:rsidRPr="00727EA8">
        <w:rPr>
          <w:rFonts w:hint="cs"/>
          <w:rtl/>
        </w:rPr>
        <w:t>ההגנה</w:t>
      </w:r>
      <w:r w:rsidRPr="00727EA8">
        <w:rPr>
          <w:rtl/>
        </w:rPr>
        <w:t xml:space="preserve"> </w:t>
      </w:r>
      <w:r w:rsidRPr="00727EA8">
        <w:rPr>
          <w:rFonts w:hint="cs"/>
          <w:rtl/>
        </w:rPr>
        <w:t>בתיק</w:t>
      </w:r>
      <w:r w:rsidRPr="00727EA8">
        <w:rPr>
          <w:rtl/>
        </w:rPr>
        <w:t xml:space="preserve"> </w:t>
      </w:r>
      <w:r w:rsidRPr="00727EA8">
        <w:rPr>
          <w:rFonts w:hint="cs"/>
          <w:rtl/>
        </w:rPr>
        <w:t>ואין</w:t>
      </w:r>
      <w:r w:rsidRPr="00727EA8">
        <w:rPr>
          <w:rtl/>
        </w:rPr>
        <w:t xml:space="preserve"> </w:t>
      </w:r>
      <w:r w:rsidRPr="00727EA8">
        <w:rPr>
          <w:rFonts w:hint="cs"/>
          <w:rtl/>
        </w:rPr>
        <w:t>לראותה</w:t>
      </w:r>
      <w:r w:rsidRPr="00727EA8">
        <w:rPr>
          <w:rtl/>
        </w:rPr>
        <w:t xml:space="preserve"> </w:t>
      </w:r>
      <w:r w:rsidRPr="00727EA8">
        <w:rPr>
          <w:rFonts w:hint="cs"/>
          <w:rtl/>
        </w:rPr>
        <w:t>כהליך</w:t>
      </w:r>
      <w:r w:rsidRPr="00727EA8">
        <w:rPr>
          <w:rtl/>
        </w:rPr>
        <w:t xml:space="preserve"> </w:t>
      </w:r>
      <w:r w:rsidRPr="00727EA8">
        <w:rPr>
          <w:rFonts w:hint="cs"/>
          <w:rtl/>
        </w:rPr>
        <w:t>נפרד</w:t>
      </w:r>
      <w:r w:rsidRPr="00727EA8">
        <w:rPr>
          <w:rtl/>
        </w:rPr>
        <w:t xml:space="preserve"> </w:t>
      </w:r>
      <w:r w:rsidRPr="00727EA8">
        <w:rPr>
          <w:rFonts w:hint="cs"/>
          <w:rtl/>
        </w:rPr>
        <w:t>של</w:t>
      </w:r>
      <w:r w:rsidRPr="00727EA8">
        <w:rPr>
          <w:rtl/>
        </w:rPr>
        <w:t xml:space="preserve"> </w:t>
      </w:r>
      <w:r w:rsidRPr="00727EA8">
        <w:rPr>
          <w:rFonts w:hint="cs"/>
          <w:rtl/>
        </w:rPr>
        <w:t>הגשת</w:t>
      </w:r>
      <w:r w:rsidRPr="00727EA8">
        <w:rPr>
          <w:rtl/>
        </w:rPr>
        <w:t xml:space="preserve"> </w:t>
      </w:r>
      <w:r w:rsidRPr="00727EA8">
        <w:rPr>
          <w:rFonts w:hint="cs"/>
          <w:rtl/>
        </w:rPr>
        <w:t>תביעה</w:t>
      </w:r>
      <w:r w:rsidRPr="00727EA8">
        <w:rPr>
          <w:rtl/>
        </w:rPr>
        <w:t xml:space="preserve">, </w:t>
      </w:r>
      <w:r w:rsidRPr="00727EA8">
        <w:rPr>
          <w:rFonts w:hint="cs"/>
          <w:rtl/>
        </w:rPr>
        <w:t>לרבות</w:t>
      </w:r>
      <w:r w:rsidRPr="00727EA8">
        <w:rPr>
          <w:rtl/>
        </w:rPr>
        <w:t xml:space="preserve"> </w:t>
      </w:r>
      <w:r w:rsidRPr="00727EA8">
        <w:rPr>
          <w:rFonts w:hint="cs"/>
          <w:rtl/>
        </w:rPr>
        <w:t>לעניין</w:t>
      </w:r>
      <w:r w:rsidRPr="00727EA8">
        <w:rPr>
          <w:rtl/>
        </w:rPr>
        <w:t xml:space="preserve"> </w:t>
      </w:r>
      <w:r w:rsidRPr="00727EA8">
        <w:rPr>
          <w:rFonts w:hint="cs"/>
          <w:rtl/>
        </w:rPr>
        <w:t>התמורה</w:t>
      </w:r>
      <w:r w:rsidRPr="00727EA8">
        <w:rPr>
          <w:rtl/>
        </w:rPr>
        <w:t>.</w:t>
      </w:r>
    </w:p>
    <w:p w:rsidR="00DC5BF9" w:rsidRDefault="00DC5BF9" w:rsidP="00DC5BF9">
      <w:pPr>
        <w:ind w:left="720"/>
        <w:jc w:val="both"/>
        <w:rPr>
          <w:rtl/>
        </w:rPr>
      </w:pPr>
      <w:r>
        <w:rPr>
          <w:rFonts w:hint="cs"/>
          <w:rtl/>
        </w:rPr>
        <w:t>8.1.2</w:t>
      </w:r>
      <w:r w:rsidRPr="00727EA8">
        <w:rPr>
          <w:rFonts w:hint="cs"/>
          <w:rtl/>
        </w:rPr>
        <w:tab/>
        <w:t>הערכת</w:t>
      </w:r>
      <w:r w:rsidRPr="00727EA8">
        <w:rPr>
          <w:rtl/>
        </w:rPr>
        <w:t xml:space="preserve"> </w:t>
      </w:r>
      <w:r w:rsidRPr="00727EA8">
        <w:rPr>
          <w:rFonts w:hint="cs"/>
          <w:rtl/>
        </w:rPr>
        <w:t>סיכויים</w:t>
      </w:r>
      <w:r w:rsidRPr="00727EA8">
        <w:rPr>
          <w:rtl/>
        </w:rPr>
        <w:t xml:space="preserve"> </w:t>
      </w:r>
      <w:r w:rsidRPr="00727EA8">
        <w:rPr>
          <w:rFonts w:hint="cs"/>
          <w:rtl/>
        </w:rPr>
        <w:t>וסיכונים</w:t>
      </w:r>
      <w:r w:rsidRPr="00727EA8">
        <w:rPr>
          <w:rtl/>
        </w:rPr>
        <w:t xml:space="preserve"> </w:t>
      </w:r>
      <w:r w:rsidRPr="00727EA8">
        <w:rPr>
          <w:rFonts w:hint="cs"/>
          <w:rtl/>
        </w:rPr>
        <w:t>בתיק.</w:t>
      </w:r>
    </w:p>
    <w:p w:rsidR="00DC5BF9" w:rsidRDefault="00DC5BF9" w:rsidP="00DC5BF9">
      <w:pPr>
        <w:ind w:left="1417" w:hanging="697"/>
        <w:jc w:val="both"/>
        <w:rPr>
          <w:rFonts w:hint="cs"/>
          <w:rtl/>
        </w:rPr>
      </w:pPr>
      <w:r>
        <w:rPr>
          <w:rFonts w:hint="cs"/>
          <w:rtl/>
        </w:rPr>
        <w:t>8.1.3</w:t>
      </w:r>
      <w:r w:rsidRPr="00727EA8">
        <w:rPr>
          <w:rFonts w:hint="cs"/>
          <w:rtl/>
        </w:rPr>
        <w:tab/>
        <w:t>משלוח</w:t>
      </w:r>
      <w:r w:rsidRPr="00727EA8">
        <w:rPr>
          <w:rtl/>
        </w:rPr>
        <w:t xml:space="preserve"> </w:t>
      </w:r>
      <w:r w:rsidRPr="00727EA8">
        <w:rPr>
          <w:rFonts w:hint="cs"/>
          <w:rtl/>
        </w:rPr>
        <w:t>מכתבי</w:t>
      </w:r>
      <w:r w:rsidRPr="00727EA8">
        <w:rPr>
          <w:rtl/>
        </w:rPr>
        <w:t xml:space="preserve"> </w:t>
      </w:r>
      <w:r w:rsidRPr="00727EA8">
        <w:rPr>
          <w:rFonts w:hint="cs"/>
          <w:rtl/>
        </w:rPr>
        <w:t>התראה בטרם הגשת התביעה ומכתבי דרישה</w:t>
      </w:r>
      <w:r w:rsidRPr="00727EA8">
        <w:rPr>
          <w:rtl/>
        </w:rPr>
        <w:t xml:space="preserve"> </w:t>
      </w:r>
      <w:r w:rsidRPr="00727EA8">
        <w:rPr>
          <w:rFonts w:hint="cs"/>
          <w:rtl/>
        </w:rPr>
        <w:t>במקרים</w:t>
      </w:r>
      <w:r w:rsidRPr="00727EA8">
        <w:rPr>
          <w:rtl/>
        </w:rPr>
        <w:t xml:space="preserve"> </w:t>
      </w:r>
      <w:r w:rsidRPr="00727EA8">
        <w:rPr>
          <w:rFonts w:hint="cs"/>
          <w:rtl/>
        </w:rPr>
        <w:t>המתאימים</w:t>
      </w:r>
      <w:r w:rsidRPr="00727EA8">
        <w:rPr>
          <w:rtl/>
        </w:rPr>
        <w:t>.</w:t>
      </w:r>
    </w:p>
    <w:p w:rsidR="000D6AA7" w:rsidRDefault="000D6AA7" w:rsidP="00DC5BF9">
      <w:pPr>
        <w:ind w:left="1417" w:hanging="697"/>
        <w:jc w:val="both"/>
        <w:rPr>
          <w:rtl/>
        </w:rPr>
      </w:pPr>
      <w:r>
        <w:rPr>
          <w:rFonts w:hint="cs"/>
          <w:rtl/>
        </w:rPr>
        <w:t>8.1.4</w:t>
      </w:r>
      <w:r>
        <w:rPr>
          <w:rFonts w:hint="cs"/>
          <w:rtl/>
        </w:rPr>
        <w:tab/>
        <w:t>כמו כן, יכלול הייצוג המשפטי הוצאת צווי ירושה במידת הצורך.</w:t>
      </w:r>
    </w:p>
    <w:p w:rsidR="00DC5BF9" w:rsidRDefault="00DC5BF9" w:rsidP="000D6AA7">
      <w:pPr>
        <w:ind w:left="1440" w:hanging="720"/>
        <w:jc w:val="both"/>
        <w:rPr>
          <w:rFonts w:hint="cs"/>
          <w:rtl/>
        </w:rPr>
      </w:pPr>
      <w:r>
        <w:rPr>
          <w:rFonts w:hint="cs"/>
          <w:rtl/>
        </w:rPr>
        <w:t>8.1.</w:t>
      </w:r>
      <w:r w:rsidR="000D6AA7">
        <w:rPr>
          <w:rFonts w:hint="cs"/>
          <w:rtl/>
        </w:rPr>
        <w:t>5</w:t>
      </w:r>
      <w:r w:rsidRPr="00727EA8">
        <w:rPr>
          <w:rFonts w:hint="cs"/>
          <w:rtl/>
        </w:rPr>
        <w:tab/>
      </w:r>
      <w:r w:rsidRPr="00727EA8">
        <w:rPr>
          <w:rtl/>
        </w:rPr>
        <w:t xml:space="preserve">ניהול התיק בערכאה המשפטית - הכולל, </w:t>
      </w:r>
      <w:r w:rsidRPr="00727EA8">
        <w:rPr>
          <w:rFonts w:hint="cs"/>
          <w:b/>
          <w:bCs/>
          <w:rtl/>
        </w:rPr>
        <w:t>בין</w:t>
      </w:r>
      <w:r w:rsidRPr="00727EA8">
        <w:rPr>
          <w:b/>
          <w:bCs/>
          <w:rtl/>
        </w:rPr>
        <w:t xml:space="preserve"> </w:t>
      </w:r>
      <w:r w:rsidRPr="00727EA8">
        <w:rPr>
          <w:rFonts w:hint="cs"/>
          <w:b/>
          <w:bCs/>
          <w:rtl/>
        </w:rPr>
        <w:t>היתר</w:t>
      </w:r>
      <w:r w:rsidRPr="00727EA8">
        <w:rPr>
          <w:rtl/>
        </w:rPr>
        <w:t xml:space="preserve">, </w:t>
      </w:r>
      <w:r w:rsidRPr="00727EA8">
        <w:rPr>
          <w:rFonts w:hint="cs"/>
          <w:rtl/>
        </w:rPr>
        <w:t>ניהול</w:t>
      </w:r>
      <w:r w:rsidRPr="00727EA8">
        <w:rPr>
          <w:rtl/>
        </w:rPr>
        <w:t xml:space="preserve"> </w:t>
      </w:r>
      <w:r w:rsidRPr="00727EA8">
        <w:rPr>
          <w:rFonts w:hint="cs"/>
          <w:rtl/>
        </w:rPr>
        <w:t>הליכים</w:t>
      </w:r>
      <w:r w:rsidRPr="00727EA8">
        <w:rPr>
          <w:rtl/>
        </w:rPr>
        <w:t xml:space="preserve"> </w:t>
      </w:r>
      <w:r w:rsidRPr="00727EA8">
        <w:rPr>
          <w:rFonts w:hint="cs"/>
          <w:rtl/>
        </w:rPr>
        <w:t>מקדמיים</w:t>
      </w:r>
      <w:r w:rsidRPr="00727EA8">
        <w:rPr>
          <w:rtl/>
        </w:rPr>
        <w:t xml:space="preserve">, </w:t>
      </w:r>
      <w:r w:rsidRPr="00727EA8">
        <w:rPr>
          <w:rFonts w:hint="cs"/>
          <w:rtl/>
        </w:rPr>
        <w:t>הכנת</w:t>
      </w:r>
      <w:r w:rsidRPr="00727EA8">
        <w:rPr>
          <w:rtl/>
        </w:rPr>
        <w:t xml:space="preserve"> </w:t>
      </w:r>
      <w:r w:rsidRPr="00727EA8">
        <w:rPr>
          <w:rFonts w:hint="cs"/>
          <w:rtl/>
        </w:rPr>
        <w:t>והגשת</w:t>
      </w:r>
      <w:r w:rsidRPr="00727EA8">
        <w:rPr>
          <w:rtl/>
        </w:rPr>
        <w:t xml:space="preserve"> </w:t>
      </w:r>
      <w:r w:rsidRPr="00727EA8">
        <w:rPr>
          <w:rFonts w:hint="cs"/>
          <w:rtl/>
        </w:rPr>
        <w:t>כל</w:t>
      </w:r>
      <w:r w:rsidRPr="00727EA8">
        <w:rPr>
          <w:rtl/>
        </w:rPr>
        <w:t xml:space="preserve"> </w:t>
      </w:r>
      <w:r w:rsidRPr="00727EA8">
        <w:rPr>
          <w:rFonts w:hint="cs"/>
          <w:rtl/>
        </w:rPr>
        <w:t>כתבי</w:t>
      </w:r>
      <w:r w:rsidRPr="00727EA8">
        <w:rPr>
          <w:rtl/>
        </w:rPr>
        <w:t xml:space="preserve"> </w:t>
      </w:r>
      <w:r w:rsidRPr="00727EA8">
        <w:rPr>
          <w:rFonts w:hint="cs"/>
          <w:rtl/>
        </w:rPr>
        <w:t>בי</w:t>
      </w:r>
      <w:r w:rsidRPr="00727EA8">
        <w:rPr>
          <w:rtl/>
        </w:rPr>
        <w:t xml:space="preserve">-דין </w:t>
      </w:r>
      <w:r w:rsidRPr="00727EA8">
        <w:rPr>
          <w:rFonts w:hint="cs"/>
          <w:rtl/>
        </w:rPr>
        <w:t>הנדרשים</w:t>
      </w:r>
      <w:r w:rsidRPr="00727EA8">
        <w:rPr>
          <w:rtl/>
        </w:rPr>
        <w:t xml:space="preserve"> </w:t>
      </w:r>
      <w:r w:rsidRPr="00727EA8">
        <w:rPr>
          <w:rFonts w:hint="cs"/>
          <w:rtl/>
        </w:rPr>
        <w:t>בהליך</w:t>
      </w:r>
      <w:r w:rsidRPr="00727EA8">
        <w:rPr>
          <w:rtl/>
        </w:rPr>
        <w:t xml:space="preserve"> </w:t>
      </w:r>
      <w:r w:rsidRPr="00727EA8">
        <w:rPr>
          <w:rFonts w:hint="cs"/>
          <w:rtl/>
        </w:rPr>
        <w:t>העיקרי</w:t>
      </w:r>
      <w:r w:rsidRPr="00727EA8">
        <w:rPr>
          <w:rtl/>
        </w:rPr>
        <w:t xml:space="preserve"> </w:t>
      </w:r>
      <w:r w:rsidRPr="00727EA8">
        <w:rPr>
          <w:rFonts w:hint="cs"/>
          <w:rtl/>
        </w:rPr>
        <w:t>ובמסגרת</w:t>
      </w:r>
      <w:r w:rsidRPr="00727EA8">
        <w:rPr>
          <w:rtl/>
        </w:rPr>
        <w:t xml:space="preserve"> </w:t>
      </w:r>
      <w:r w:rsidRPr="00727EA8">
        <w:rPr>
          <w:rFonts w:hint="cs"/>
          <w:rtl/>
        </w:rPr>
        <w:t>הליכי</w:t>
      </w:r>
      <w:r w:rsidRPr="00727EA8">
        <w:rPr>
          <w:rtl/>
        </w:rPr>
        <w:t xml:space="preserve"> </w:t>
      </w:r>
      <w:r w:rsidRPr="00727EA8">
        <w:rPr>
          <w:rFonts w:hint="cs"/>
          <w:rtl/>
        </w:rPr>
        <w:t>ביניים</w:t>
      </w:r>
      <w:r w:rsidRPr="00727EA8">
        <w:rPr>
          <w:rtl/>
        </w:rPr>
        <w:t xml:space="preserve"> </w:t>
      </w:r>
      <w:r w:rsidRPr="00727EA8">
        <w:rPr>
          <w:rFonts w:hint="cs"/>
          <w:rtl/>
        </w:rPr>
        <w:t>ובקשות</w:t>
      </w:r>
      <w:r w:rsidRPr="00727EA8">
        <w:rPr>
          <w:rtl/>
        </w:rPr>
        <w:t xml:space="preserve"> </w:t>
      </w:r>
      <w:r w:rsidRPr="00727EA8">
        <w:rPr>
          <w:rFonts w:hint="cs"/>
          <w:rtl/>
        </w:rPr>
        <w:t>ביניים</w:t>
      </w:r>
      <w:r w:rsidRPr="00727EA8">
        <w:rPr>
          <w:rtl/>
        </w:rPr>
        <w:t xml:space="preserve">, </w:t>
      </w:r>
      <w:r w:rsidRPr="00C16DBA">
        <w:rPr>
          <w:rFonts w:hint="eastAsia"/>
          <w:rtl/>
        </w:rPr>
        <w:t>הכנת</w:t>
      </w:r>
      <w:r w:rsidRPr="00C16DBA">
        <w:rPr>
          <w:rtl/>
        </w:rPr>
        <w:t xml:space="preserve"> </w:t>
      </w:r>
      <w:r w:rsidRPr="00727EA8">
        <w:rPr>
          <w:rFonts w:hint="cs"/>
          <w:rtl/>
        </w:rPr>
        <w:t>עדים</w:t>
      </w:r>
      <w:r w:rsidRPr="00727EA8">
        <w:rPr>
          <w:rtl/>
        </w:rPr>
        <w:t xml:space="preserve"> </w:t>
      </w:r>
      <w:r w:rsidRPr="00727EA8">
        <w:rPr>
          <w:rFonts w:hint="cs"/>
          <w:rtl/>
        </w:rPr>
        <w:t>ומומחים</w:t>
      </w:r>
      <w:r w:rsidRPr="00727EA8">
        <w:rPr>
          <w:rtl/>
        </w:rPr>
        <w:t xml:space="preserve">, </w:t>
      </w:r>
      <w:r w:rsidRPr="00727EA8">
        <w:rPr>
          <w:rFonts w:hint="cs"/>
          <w:rtl/>
        </w:rPr>
        <w:t>הגשת</w:t>
      </w:r>
      <w:r w:rsidRPr="00727EA8">
        <w:rPr>
          <w:rtl/>
        </w:rPr>
        <w:t xml:space="preserve"> </w:t>
      </w:r>
      <w:r w:rsidRPr="00727EA8">
        <w:rPr>
          <w:rFonts w:hint="cs"/>
          <w:rtl/>
        </w:rPr>
        <w:t>תצהירים וחוו"ד</w:t>
      </w:r>
      <w:r w:rsidRPr="00727EA8">
        <w:rPr>
          <w:rtl/>
        </w:rPr>
        <w:t xml:space="preserve">, </w:t>
      </w:r>
      <w:r w:rsidRPr="00727EA8">
        <w:rPr>
          <w:rFonts w:hint="cs"/>
          <w:rtl/>
        </w:rPr>
        <w:t>זימון עדים ומומחים</w:t>
      </w:r>
      <w:r w:rsidRPr="00727EA8">
        <w:rPr>
          <w:rtl/>
        </w:rPr>
        <w:t xml:space="preserve"> </w:t>
      </w:r>
      <w:r w:rsidRPr="00727EA8">
        <w:rPr>
          <w:rFonts w:hint="cs"/>
          <w:rtl/>
        </w:rPr>
        <w:t>למתן</w:t>
      </w:r>
      <w:r w:rsidRPr="00727EA8">
        <w:rPr>
          <w:rtl/>
        </w:rPr>
        <w:t xml:space="preserve"> </w:t>
      </w:r>
      <w:r w:rsidRPr="00727EA8">
        <w:rPr>
          <w:rFonts w:hint="cs"/>
          <w:rtl/>
        </w:rPr>
        <w:t>עדות</w:t>
      </w:r>
      <w:r w:rsidRPr="00727EA8">
        <w:rPr>
          <w:rtl/>
        </w:rPr>
        <w:t xml:space="preserve"> </w:t>
      </w:r>
      <w:r w:rsidRPr="00727EA8">
        <w:rPr>
          <w:rFonts w:hint="cs"/>
          <w:rtl/>
        </w:rPr>
        <w:t>בבית</w:t>
      </w:r>
      <w:r w:rsidRPr="00727EA8">
        <w:rPr>
          <w:rtl/>
        </w:rPr>
        <w:t xml:space="preserve"> </w:t>
      </w:r>
      <w:r w:rsidRPr="00727EA8">
        <w:rPr>
          <w:rFonts w:hint="cs"/>
          <w:rtl/>
        </w:rPr>
        <w:t>המשפט</w:t>
      </w:r>
      <w:r w:rsidRPr="00727EA8">
        <w:rPr>
          <w:rtl/>
        </w:rPr>
        <w:t xml:space="preserve"> </w:t>
      </w:r>
      <w:r w:rsidRPr="00727EA8">
        <w:rPr>
          <w:rFonts w:hint="cs"/>
          <w:rtl/>
        </w:rPr>
        <w:t>וחקירתם</w:t>
      </w:r>
      <w:r w:rsidRPr="00727EA8">
        <w:rPr>
          <w:rtl/>
        </w:rPr>
        <w:t xml:space="preserve">, </w:t>
      </w:r>
      <w:r w:rsidRPr="00727EA8">
        <w:rPr>
          <w:rFonts w:hint="cs"/>
          <w:rtl/>
        </w:rPr>
        <w:t>הופעה</w:t>
      </w:r>
      <w:r w:rsidRPr="00727EA8">
        <w:rPr>
          <w:rtl/>
        </w:rPr>
        <w:t xml:space="preserve"> </w:t>
      </w:r>
      <w:r w:rsidRPr="00727EA8">
        <w:rPr>
          <w:rFonts w:hint="cs"/>
          <w:rtl/>
        </w:rPr>
        <w:t>וייצוג</w:t>
      </w:r>
      <w:r w:rsidRPr="00727EA8">
        <w:rPr>
          <w:rtl/>
        </w:rPr>
        <w:t xml:space="preserve"> </w:t>
      </w:r>
      <w:r w:rsidRPr="00727EA8">
        <w:rPr>
          <w:rFonts w:hint="cs"/>
          <w:rtl/>
        </w:rPr>
        <w:t>בבית</w:t>
      </w:r>
      <w:r w:rsidRPr="00727EA8">
        <w:rPr>
          <w:rtl/>
        </w:rPr>
        <w:t xml:space="preserve"> </w:t>
      </w:r>
      <w:r w:rsidRPr="00727EA8">
        <w:rPr>
          <w:rFonts w:hint="cs"/>
          <w:rtl/>
        </w:rPr>
        <w:t>המשפט, הגשת סיכומים</w:t>
      </w:r>
      <w:r w:rsidRPr="00727EA8">
        <w:rPr>
          <w:rtl/>
        </w:rPr>
        <w:t>.</w:t>
      </w:r>
    </w:p>
    <w:p w:rsidR="00373F23" w:rsidRDefault="00373F23" w:rsidP="000D6AA7">
      <w:pPr>
        <w:ind w:left="1440" w:hanging="720"/>
        <w:jc w:val="both"/>
        <w:rPr>
          <w:rtl/>
        </w:rPr>
      </w:pPr>
      <w:r>
        <w:rPr>
          <w:rFonts w:hint="cs"/>
          <w:rtl/>
        </w:rPr>
        <w:t>8.1.</w:t>
      </w:r>
      <w:r w:rsidR="000D6AA7">
        <w:rPr>
          <w:rFonts w:hint="cs"/>
          <w:rtl/>
        </w:rPr>
        <w:t>6</w:t>
      </w:r>
      <w:r>
        <w:rPr>
          <w:rFonts w:hint="cs"/>
          <w:rtl/>
        </w:rPr>
        <w:tab/>
        <w:t>המצאת כתבי בי דין לצדדים להליך.</w:t>
      </w:r>
    </w:p>
    <w:p w:rsidR="00DC5BF9" w:rsidRDefault="00DC5BF9" w:rsidP="000D6AA7">
      <w:pPr>
        <w:ind w:left="1440" w:hanging="720"/>
        <w:jc w:val="both"/>
        <w:rPr>
          <w:rtl/>
        </w:rPr>
      </w:pPr>
      <w:r>
        <w:rPr>
          <w:rFonts w:hint="cs"/>
          <w:rtl/>
        </w:rPr>
        <w:t>8.1.</w:t>
      </w:r>
      <w:r w:rsidR="000D6AA7">
        <w:rPr>
          <w:rFonts w:hint="cs"/>
          <w:rtl/>
        </w:rPr>
        <w:t>7</w:t>
      </w:r>
      <w:r w:rsidRPr="00727EA8">
        <w:rPr>
          <w:rFonts w:hint="cs"/>
          <w:rtl/>
        </w:rPr>
        <w:tab/>
      </w:r>
      <w:r w:rsidRPr="00727EA8">
        <w:rPr>
          <w:rtl/>
        </w:rPr>
        <w:t>ניהול הליכי גישור או בוררות</w:t>
      </w:r>
      <w:r w:rsidR="0028567E">
        <w:rPr>
          <w:rFonts w:hint="cs"/>
          <w:rtl/>
        </w:rPr>
        <w:t>, באישור הרשות</w:t>
      </w:r>
      <w:r w:rsidRPr="00727EA8">
        <w:rPr>
          <w:rtl/>
        </w:rPr>
        <w:t>.</w:t>
      </w:r>
    </w:p>
    <w:p w:rsidR="00DC5BF9" w:rsidRDefault="00DC5BF9" w:rsidP="000D6AA7">
      <w:pPr>
        <w:ind w:left="1440" w:hanging="720"/>
        <w:jc w:val="both"/>
        <w:rPr>
          <w:rtl/>
        </w:rPr>
      </w:pPr>
      <w:r>
        <w:rPr>
          <w:rFonts w:hint="cs"/>
          <w:rtl/>
        </w:rPr>
        <w:t>8.1.</w:t>
      </w:r>
      <w:r w:rsidR="000D6AA7">
        <w:rPr>
          <w:rFonts w:hint="cs"/>
          <w:rtl/>
        </w:rPr>
        <w:t>8</w:t>
      </w:r>
      <w:r w:rsidRPr="00727EA8">
        <w:rPr>
          <w:rFonts w:hint="cs"/>
          <w:rtl/>
        </w:rPr>
        <w:tab/>
        <w:t>הכנת תיקים באופן מסודר</w:t>
      </w:r>
      <w:r w:rsidR="00CB79E0">
        <w:rPr>
          <w:rFonts w:hint="cs"/>
          <w:rtl/>
        </w:rPr>
        <w:t>,</w:t>
      </w:r>
      <w:r w:rsidRPr="00727EA8">
        <w:rPr>
          <w:rFonts w:hint="cs"/>
          <w:rtl/>
        </w:rPr>
        <w:t xml:space="preserve"> כולל חישובים</w:t>
      </w:r>
      <w:r w:rsidR="00CB79E0">
        <w:rPr>
          <w:rFonts w:hint="cs"/>
          <w:rtl/>
        </w:rPr>
        <w:t xml:space="preserve"> הן בעת עריכת הסדר עם החייב והן לצורך</w:t>
      </w:r>
      <w:r w:rsidRPr="00727EA8">
        <w:rPr>
          <w:rFonts w:hint="cs"/>
          <w:rtl/>
        </w:rPr>
        <w:t xml:space="preserve"> ועדת פשרות, לרבות הופעה והצגת התיק בפני </w:t>
      </w:r>
      <w:r w:rsidR="00CB79E0">
        <w:rPr>
          <w:rFonts w:hint="cs"/>
          <w:rtl/>
        </w:rPr>
        <w:t xml:space="preserve">ועדת הפשרות </w:t>
      </w:r>
      <w:r w:rsidRPr="00727EA8">
        <w:rPr>
          <w:rFonts w:hint="cs"/>
          <w:rtl/>
        </w:rPr>
        <w:t>ככל שנדרש.</w:t>
      </w:r>
      <w:r w:rsidRPr="00727EA8">
        <w:rPr>
          <w:rtl/>
        </w:rPr>
        <w:t xml:space="preserve"> </w:t>
      </w:r>
    </w:p>
    <w:p w:rsidR="00DC5BF9" w:rsidRDefault="00DC5BF9" w:rsidP="000D6AA7">
      <w:pPr>
        <w:ind w:left="1440" w:hanging="720"/>
        <w:jc w:val="both"/>
        <w:rPr>
          <w:rtl/>
        </w:rPr>
      </w:pPr>
      <w:r>
        <w:rPr>
          <w:rFonts w:hint="cs"/>
          <w:rtl/>
        </w:rPr>
        <w:t>8.1.</w:t>
      </w:r>
      <w:r w:rsidR="000D6AA7">
        <w:rPr>
          <w:rFonts w:hint="cs"/>
          <w:rtl/>
        </w:rPr>
        <w:t>9</w:t>
      </w:r>
      <w:r w:rsidRPr="00727EA8">
        <w:rPr>
          <w:rFonts w:hint="cs"/>
          <w:rtl/>
        </w:rPr>
        <w:tab/>
        <w:t xml:space="preserve">מתן מענה שוטף ומלא לעובדי </w:t>
      </w:r>
      <w:r>
        <w:rPr>
          <w:rFonts w:hint="cs"/>
          <w:rtl/>
        </w:rPr>
        <w:t>הרשות</w:t>
      </w:r>
      <w:r w:rsidRPr="00727EA8">
        <w:rPr>
          <w:rFonts w:hint="cs"/>
          <w:rtl/>
        </w:rPr>
        <w:t xml:space="preserve"> ו/או לבעלי הדין בכל הנוגע לתיק שבטיפול </w:t>
      </w:r>
      <w:r>
        <w:rPr>
          <w:rFonts w:hint="cs"/>
          <w:rtl/>
        </w:rPr>
        <w:t>מיופה הכוח</w:t>
      </w:r>
      <w:r w:rsidRPr="00727EA8">
        <w:rPr>
          <w:rFonts w:hint="cs"/>
          <w:rtl/>
        </w:rPr>
        <w:t xml:space="preserve"> בתיאום עם </w:t>
      </w:r>
      <w:r>
        <w:rPr>
          <w:rFonts w:hint="cs"/>
          <w:rtl/>
        </w:rPr>
        <w:t>הרשות</w:t>
      </w:r>
      <w:r w:rsidRPr="00727EA8">
        <w:rPr>
          <w:rFonts w:hint="cs"/>
          <w:rtl/>
        </w:rPr>
        <w:t>.</w:t>
      </w:r>
    </w:p>
    <w:p w:rsidR="00DC5BF9" w:rsidRDefault="00DC5BF9" w:rsidP="000D6AA7">
      <w:pPr>
        <w:ind w:left="1440" w:hanging="720"/>
        <w:jc w:val="both"/>
        <w:rPr>
          <w:rtl/>
        </w:rPr>
      </w:pPr>
      <w:r>
        <w:rPr>
          <w:rFonts w:hint="cs"/>
          <w:rtl/>
        </w:rPr>
        <w:t>8.1.</w:t>
      </w:r>
      <w:r w:rsidR="000D6AA7">
        <w:rPr>
          <w:rFonts w:hint="cs"/>
          <w:rtl/>
        </w:rPr>
        <w:t>10</w:t>
      </w:r>
      <w:r w:rsidRPr="00727EA8">
        <w:rPr>
          <w:rFonts w:hint="cs"/>
          <w:rtl/>
        </w:rPr>
        <w:tab/>
        <w:t>הוצאת</w:t>
      </w:r>
      <w:r w:rsidRPr="00727EA8">
        <w:rPr>
          <w:rtl/>
        </w:rPr>
        <w:t xml:space="preserve"> </w:t>
      </w:r>
      <w:r w:rsidRPr="00727EA8">
        <w:rPr>
          <w:rFonts w:hint="cs"/>
          <w:rtl/>
        </w:rPr>
        <w:t>מכתבי</w:t>
      </w:r>
      <w:r w:rsidRPr="00727EA8">
        <w:rPr>
          <w:rtl/>
        </w:rPr>
        <w:t xml:space="preserve"> </w:t>
      </w:r>
      <w:r w:rsidRPr="00727EA8">
        <w:rPr>
          <w:rFonts w:hint="cs"/>
          <w:rtl/>
        </w:rPr>
        <w:t>דרישה</w:t>
      </w:r>
      <w:r w:rsidRPr="00727EA8">
        <w:rPr>
          <w:rtl/>
        </w:rPr>
        <w:t xml:space="preserve"> </w:t>
      </w:r>
      <w:r w:rsidRPr="00727EA8">
        <w:rPr>
          <w:rFonts w:hint="cs"/>
          <w:rtl/>
        </w:rPr>
        <w:t>לאחר</w:t>
      </w:r>
      <w:r w:rsidRPr="00727EA8">
        <w:rPr>
          <w:rtl/>
        </w:rPr>
        <w:t xml:space="preserve"> </w:t>
      </w:r>
      <w:r w:rsidRPr="00727EA8">
        <w:rPr>
          <w:rFonts w:hint="cs"/>
          <w:rtl/>
        </w:rPr>
        <w:t>קבלת</w:t>
      </w:r>
      <w:r w:rsidRPr="00727EA8">
        <w:rPr>
          <w:rtl/>
        </w:rPr>
        <w:t xml:space="preserve"> </w:t>
      </w:r>
      <w:r w:rsidRPr="00727EA8">
        <w:rPr>
          <w:rFonts w:hint="cs"/>
          <w:rtl/>
        </w:rPr>
        <w:t>פסק</w:t>
      </w:r>
      <w:r w:rsidRPr="00727EA8">
        <w:rPr>
          <w:rtl/>
        </w:rPr>
        <w:t xml:space="preserve"> </w:t>
      </w:r>
      <w:r w:rsidRPr="00727EA8">
        <w:rPr>
          <w:rFonts w:hint="cs"/>
          <w:rtl/>
        </w:rPr>
        <w:t>דין</w:t>
      </w:r>
      <w:r>
        <w:rPr>
          <w:rFonts w:hint="cs"/>
          <w:rtl/>
        </w:rPr>
        <w:t>.</w:t>
      </w:r>
      <w:r w:rsidRPr="00727EA8">
        <w:rPr>
          <w:rtl/>
        </w:rPr>
        <w:t xml:space="preserve"> </w:t>
      </w:r>
    </w:p>
    <w:p w:rsidR="00DC5BF9" w:rsidRDefault="00DC5BF9" w:rsidP="008E4480">
      <w:pPr>
        <w:ind w:left="1440" w:hanging="720"/>
        <w:jc w:val="both"/>
        <w:rPr>
          <w:rtl/>
        </w:rPr>
      </w:pPr>
      <w:r>
        <w:rPr>
          <w:rFonts w:hint="cs"/>
          <w:rtl/>
        </w:rPr>
        <w:t>8.1.</w:t>
      </w:r>
      <w:r w:rsidR="000D6AA7">
        <w:rPr>
          <w:rFonts w:hint="cs"/>
          <w:rtl/>
        </w:rPr>
        <w:t>1</w:t>
      </w:r>
      <w:r w:rsidR="008E4480">
        <w:rPr>
          <w:rFonts w:hint="cs"/>
          <w:rtl/>
        </w:rPr>
        <w:t>1</w:t>
      </w:r>
      <w:r>
        <w:rPr>
          <w:rFonts w:hint="cs"/>
          <w:rtl/>
        </w:rPr>
        <w:tab/>
        <w:t>הכנת והגשת בקשות ותגובות נדרשות לאחר מתן פסה"ד.</w:t>
      </w:r>
    </w:p>
    <w:p w:rsidR="00DC5BF9" w:rsidRDefault="00DC5BF9" w:rsidP="008E4480">
      <w:pPr>
        <w:ind w:left="1440" w:hanging="720"/>
        <w:jc w:val="both"/>
        <w:rPr>
          <w:rtl/>
        </w:rPr>
      </w:pPr>
      <w:r>
        <w:rPr>
          <w:rFonts w:hint="cs"/>
          <w:rtl/>
        </w:rPr>
        <w:t>8.1.</w:t>
      </w:r>
      <w:r w:rsidR="000D6AA7">
        <w:rPr>
          <w:rFonts w:hint="cs"/>
          <w:rtl/>
        </w:rPr>
        <w:t>1</w:t>
      </w:r>
      <w:r w:rsidR="008E4480">
        <w:rPr>
          <w:rFonts w:hint="cs"/>
          <w:rtl/>
        </w:rPr>
        <w:t>2</w:t>
      </w:r>
      <w:r>
        <w:rPr>
          <w:rFonts w:hint="cs"/>
          <w:rtl/>
        </w:rPr>
        <w:tab/>
        <w:t>לפי החלטת הרשות ודרישה פרטנית ונפרדת מטעמה בכתב, על פי שיקול דעתה הבלעדי כאמור, יטפל מיופה הכ</w:t>
      </w:r>
      <w:r w:rsidR="00CB79E0">
        <w:rPr>
          <w:rFonts w:hint="cs"/>
          <w:rtl/>
        </w:rPr>
        <w:t>ו</w:t>
      </w:r>
      <w:r>
        <w:rPr>
          <w:rFonts w:hint="cs"/>
          <w:rtl/>
        </w:rPr>
        <w:t>ח בהליך ערעור או בקשת רשות ערעור, לרבות הגשת כל כתבי בי דין נדרשים, והופעה בדיונים, בכפוף לקבלת יפוי כ</w:t>
      </w:r>
      <w:r w:rsidR="00CB79E0">
        <w:rPr>
          <w:rFonts w:hint="cs"/>
          <w:rtl/>
        </w:rPr>
        <w:t>ו</w:t>
      </w:r>
      <w:r>
        <w:rPr>
          <w:rFonts w:hint="cs"/>
          <w:rtl/>
        </w:rPr>
        <w:t>ח מתאים.</w:t>
      </w:r>
    </w:p>
    <w:p w:rsidR="00DC5BF9" w:rsidRDefault="00DC5BF9" w:rsidP="000D6AA7">
      <w:pPr>
        <w:ind w:left="1440" w:hanging="720"/>
        <w:jc w:val="both"/>
        <w:rPr>
          <w:rtl/>
        </w:rPr>
      </w:pPr>
      <w:r>
        <w:rPr>
          <w:rFonts w:hint="cs"/>
          <w:rtl/>
        </w:rPr>
        <w:t>8.1.</w:t>
      </w:r>
      <w:r w:rsidR="00373F23">
        <w:rPr>
          <w:rFonts w:hint="cs"/>
          <w:rtl/>
        </w:rPr>
        <w:t>13</w:t>
      </w:r>
      <w:r>
        <w:rPr>
          <w:rFonts w:hint="cs"/>
          <w:rtl/>
        </w:rPr>
        <w:tab/>
        <w:t xml:space="preserve">ככל ולאחר משלוח מכתב דרישה לא מומש פסק הדין, ומיופה הכוח שטיפל בתביעה לא </w:t>
      </w:r>
      <w:r w:rsidR="000D6AA7">
        <w:rPr>
          <w:rFonts w:hint="cs"/>
          <w:rtl/>
        </w:rPr>
        <w:t>אמור לטפל בהוצאתה לפועל</w:t>
      </w:r>
      <w:r w:rsidR="008E4480">
        <w:rPr>
          <w:rFonts w:hint="cs"/>
          <w:rtl/>
        </w:rPr>
        <w:t xml:space="preserve"> על פי תנאי ההזמנה</w:t>
      </w:r>
      <w:r w:rsidR="000D6AA7">
        <w:rPr>
          <w:rFonts w:hint="cs"/>
          <w:rtl/>
        </w:rPr>
        <w:t xml:space="preserve"> ו/או לא </w:t>
      </w:r>
      <w:r>
        <w:rPr>
          <w:rFonts w:hint="cs"/>
          <w:rtl/>
        </w:rPr>
        <w:t xml:space="preserve">נותן שירות משפטי כאמור בסעיף 3.2.6 להזמנה (הוצאה לפועל), יעביר מיופה </w:t>
      </w:r>
      <w:r w:rsidR="00CB79E0">
        <w:rPr>
          <w:rFonts w:hint="cs"/>
          <w:rtl/>
        </w:rPr>
        <w:t>הכוח</w:t>
      </w:r>
      <w:r>
        <w:rPr>
          <w:rFonts w:hint="cs"/>
          <w:rtl/>
        </w:rPr>
        <w:t xml:space="preserve"> לרשות ו/או למי מטעמה, תיק מסודר שיכיל המסמכים הבאים:</w:t>
      </w:r>
    </w:p>
    <w:p w:rsidR="00DC5BF9" w:rsidRDefault="00DC5BF9" w:rsidP="00DC5BF9">
      <w:pPr>
        <w:ind w:left="1440" w:hanging="720"/>
        <w:jc w:val="both"/>
        <w:rPr>
          <w:rtl/>
        </w:rPr>
      </w:pPr>
      <w:r>
        <w:rPr>
          <w:rFonts w:hint="cs"/>
          <w:rtl/>
        </w:rPr>
        <w:tab/>
        <w:t>א.</w:t>
      </w:r>
      <w:r>
        <w:rPr>
          <w:rFonts w:hint="cs"/>
          <w:rtl/>
        </w:rPr>
        <w:tab/>
        <w:t>כתב תביעה וכל המסמכים שצורפו לתביעה.</w:t>
      </w:r>
    </w:p>
    <w:p w:rsidR="00DC5BF9" w:rsidRDefault="00DC5BF9" w:rsidP="0028567E">
      <w:pPr>
        <w:ind w:left="1440" w:hanging="720"/>
        <w:jc w:val="both"/>
        <w:rPr>
          <w:rtl/>
        </w:rPr>
      </w:pPr>
      <w:r>
        <w:rPr>
          <w:rFonts w:hint="cs"/>
          <w:rtl/>
        </w:rPr>
        <w:tab/>
        <w:t>ב.</w:t>
      </w:r>
      <w:r>
        <w:rPr>
          <w:rFonts w:hint="cs"/>
          <w:rtl/>
        </w:rPr>
        <w:tab/>
      </w:r>
      <w:r w:rsidR="0028567E">
        <w:rPr>
          <w:rFonts w:hint="cs"/>
          <w:rtl/>
        </w:rPr>
        <w:t>פסק דין מקורי או העתק נאמן למקור אשר אושר על ידי בימ"ש</w:t>
      </w:r>
      <w:r>
        <w:rPr>
          <w:rFonts w:hint="cs"/>
          <w:rtl/>
        </w:rPr>
        <w:t>.</w:t>
      </w:r>
    </w:p>
    <w:p w:rsidR="00DC5BF9" w:rsidRDefault="00DC5BF9" w:rsidP="00DC5BF9">
      <w:pPr>
        <w:ind w:left="1440" w:hanging="720"/>
        <w:jc w:val="both"/>
        <w:rPr>
          <w:rtl/>
        </w:rPr>
      </w:pPr>
      <w:r>
        <w:rPr>
          <w:rFonts w:hint="cs"/>
          <w:rtl/>
        </w:rPr>
        <w:lastRenderedPageBreak/>
        <w:tab/>
        <w:t>בנוסף יעביר מיופה הכ</w:t>
      </w:r>
      <w:r w:rsidR="00CB79E0">
        <w:rPr>
          <w:rFonts w:hint="cs"/>
          <w:rtl/>
        </w:rPr>
        <w:t>ו</w:t>
      </w:r>
      <w:r>
        <w:rPr>
          <w:rFonts w:hint="cs"/>
          <w:rtl/>
        </w:rPr>
        <w:t xml:space="preserve">ח כל מסמך ו/או כתב בי דין אחר על פי דרישה. מיופה </w:t>
      </w:r>
      <w:r w:rsidR="00CB79E0">
        <w:rPr>
          <w:rFonts w:hint="cs"/>
          <w:rtl/>
        </w:rPr>
        <w:t>הכוח</w:t>
      </w:r>
      <w:r>
        <w:rPr>
          <w:rFonts w:hint="cs"/>
          <w:rtl/>
        </w:rPr>
        <w:t xml:space="preserve"> מתחייב לשתף פעולה עם עוה"ד שיטפל בהליכי ההוצאה לפועל של אותו פס"ד, על כל המשתמע מכך.</w:t>
      </w:r>
      <w:r>
        <w:rPr>
          <w:rFonts w:hint="cs"/>
          <w:rtl/>
        </w:rPr>
        <w:tab/>
      </w:r>
    </w:p>
    <w:p w:rsidR="00DC5BF9" w:rsidRDefault="00DC5BF9" w:rsidP="00DC5BF9">
      <w:pPr>
        <w:ind w:left="1440" w:hanging="720"/>
        <w:jc w:val="both"/>
        <w:rPr>
          <w:rtl/>
        </w:rPr>
      </w:pPr>
      <w:r>
        <w:rPr>
          <w:rFonts w:hint="cs"/>
          <w:rtl/>
        </w:rPr>
        <w:tab/>
      </w:r>
      <w:r>
        <w:rPr>
          <w:rFonts w:hint="cs"/>
          <w:rtl/>
        </w:rPr>
        <w:tab/>
      </w:r>
    </w:p>
    <w:p w:rsidR="00DC5BF9" w:rsidRPr="00317BAC" w:rsidRDefault="00DC5BF9" w:rsidP="00DC5BF9">
      <w:pPr>
        <w:ind w:left="720" w:hanging="177"/>
        <w:jc w:val="both"/>
        <w:rPr>
          <w:rtl/>
        </w:rPr>
      </w:pPr>
      <w:r w:rsidRPr="00317BAC">
        <w:rPr>
          <w:rFonts w:hint="cs"/>
          <w:rtl/>
        </w:rPr>
        <w:t>8.2</w:t>
      </w:r>
      <w:r w:rsidRPr="00317BAC">
        <w:rPr>
          <w:rFonts w:hint="cs"/>
          <w:rtl/>
        </w:rPr>
        <w:tab/>
      </w:r>
      <w:r w:rsidRPr="00317BAC">
        <w:rPr>
          <w:rFonts w:hint="cs"/>
          <w:u w:val="single"/>
          <w:rtl/>
        </w:rPr>
        <w:t>השירותים המשפטיים המופיעים בסעיפים 3.2.1 ו- 3.2.6 להזמנה (הוצאה לפועל).</w:t>
      </w:r>
    </w:p>
    <w:p w:rsidR="00DC5BF9" w:rsidRPr="00317BAC" w:rsidRDefault="00DC5BF9" w:rsidP="00DC5BF9">
      <w:pPr>
        <w:pStyle w:val="af5"/>
        <w:ind w:left="2268" w:hanging="853"/>
        <w:jc w:val="both"/>
        <w:rPr>
          <w:rtl/>
        </w:rPr>
      </w:pPr>
      <w:r w:rsidRPr="00317BAC">
        <w:rPr>
          <w:rFonts w:hint="cs"/>
          <w:rtl/>
        </w:rPr>
        <w:t>השירות המשפטי כולל את כל הכרוך בניהול הליכי הוצאה לפועל עד למימוש פסק הדין.</w:t>
      </w:r>
    </w:p>
    <w:p w:rsidR="00DC5BF9" w:rsidRPr="00317BAC" w:rsidRDefault="00DC5BF9" w:rsidP="00DC5BF9">
      <w:pPr>
        <w:pStyle w:val="af5"/>
        <w:ind w:left="2268" w:hanging="853"/>
        <w:jc w:val="both"/>
        <w:rPr>
          <w:rtl/>
        </w:rPr>
      </w:pPr>
      <w:r w:rsidRPr="00317BAC">
        <w:rPr>
          <w:rFonts w:hint="cs"/>
          <w:rtl/>
        </w:rPr>
        <w:t xml:space="preserve">בין היתר, כולל השירות המשפטי את הפעולות המפורטות להלן: </w:t>
      </w:r>
    </w:p>
    <w:p w:rsidR="00DC5BF9" w:rsidRPr="00317BAC" w:rsidRDefault="00DC5BF9" w:rsidP="000D20CA">
      <w:pPr>
        <w:pStyle w:val="af5"/>
        <w:ind w:left="1393" w:hanging="709"/>
        <w:rPr>
          <w:rtl/>
        </w:rPr>
      </w:pPr>
      <w:r w:rsidRPr="00317BAC">
        <w:rPr>
          <w:rFonts w:hint="cs"/>
          <w:rtl/>
        </w:rPr>
        <w:t xml:space="preserve">8.2.1    </w:t>
      </w:r>
      <w:r w:rsidRPr="00317BAC">
        <w:rPr>
          <w:rFonts w:hint="cs"/>
          <w:rtl/>
        </w:rPr>
        <w:tab/>
        <w:t>פתיחת תיק הוצאה לפועל במקרה בו פסה"ד לא בוצע, בצירוף כל המסמכים הנדרשים לצורך כך.</w:t>
      </w:r>
      <w:r w:rsidR="000D20CA" w:rsidRPr="00317BAC">
        <w:rPr>
          <w:rFonts w:hint="cs"/>
          <w:rtl/>
        </w:rPr>
        <w:t xml:space="preserve"> תיק ההוצל"פ ייפתח תוך 30 יום מהיום בו הוחלט על פתיחת תיק הוצל"פ.</w:t>
      </w:r>
    </w:p>
    <w:p w:rsidR="00DC5BF9" w:rsidRPr="00317BAC" w:rsidRDefault="00DC5BF9" w:rsidP="00DC5BF9">
      <w:pPr>
        <w:pStyle w:val="af5"/>
        <w:ind w:left="1393" w:hanging="709"/>
        <w:rPr>
          <w:rtl/>
        </w:rPr>
      </w:pPr>
      <w:r w:rsidRPr="00317BAC">
        <w:rPr>
          <w:rFonts w:hint="cs"/>
          <w:rtl/>
        </w:rPr>
        <w:t>8.2.2</w:t>
      </w:r>
      <w:r w:rsidRPr="00317BAC">
        <w:rPr>
          <w:rFonts w:hint="cs"/>
          <w:rtl/>
        </w:rPr>
        <w:tab/>
        <w:t>מסירת אזהרות לחייבים בתיק וקבלת אסמכתא על המסירה/ מסירה באמצעות תחליף המצאה במקרה בו לא ניתן לאתר החייב/ים.</w:t>
      </w:r>
    </w:p>
    <w:p w:rsidR="00DC5BF9" w:rsidRPr="00317BAC" w:rsidRDefault="00DC5BF9" w:rsidP="00DC5BF9">
      <w:pPr>
        <w:pStyle w:val="af5"/>
        <w:ind w:left="1393" w:hanging="709"/>
        <w:rPr>
          <w:rtl/>
        </w:rPr>
      </w:pPr>
      <w:r w:rsidRPr="00317BAC">
        <w:rPr>
          <w:rFonts w:hint="cs"/>
          <w:rtl/>
        </w:rPr>
        <w:t>8.2.3</w:t>
      </w:r>
      <w:r w:rsidRPr="00317BAC">
        <w:rPr>
          <w:rFonts w:hint="cs"/>
          <w:rtl/>
        </w:rPr>
        <w:tab/>
        <w:t>הגשת בקשה לנקיטת הליכים לפני מתן אזהרה במקרה הצורך ולפי בקשת הרשות או מי מטעמה.</w:t>
      </w:r>
    </w:p>
    <w:p w:rsidR="00DC5BF9" w:rsidRPr="00317BAC" w:rsidRDefault="00DC5BF9" w:rsidP="00DC5BF9">
      <w:pPr>
        <w:pStyle w:val="af5"/>
        <w:ind w:left="1393" w:hanging="709"/>
        <w:rPr>
          <w:rtl/>
        </w:rPr>
      </w:pPr>
      <w:r w:rsidRPr="00317BAC">
        <w:rPr>
          <w:rFonts w:hint="cs"/>
          <w:rtl/>
        </w:rPr>
        <w:t>8.2.4</w:t>
      </w:r>
      <w:r w:rsidRPr="00317BAC">
        <w:rPr>
          <w:rFonts w:hint="cs"/>
          <w:rtl/>
        </w:rPr>
        <w:tab/>
        <w:t>בתום תקופת האזהרה- בדיקה אם החייבים התפנו בעצמם (באמצעות קבלן הוצאה לפועל הפועל מטעם הרשות) בעקבות פתיחת תיק ההוצל"פ/בדיקה האם שולמו הכספים.</w:t>
      </w:r>
    </w:p>
    <w:p w:rsidR="00DC5BF9" w:rsidRPr="00317BAC" w:rsidRDefault="00DC5BF9" w:rsidP="00CB79E0">
      <w:pPr>
        <w:pStyle w:val="af5"/>
        <w:ind w:left="1393" w:hanging="709"/>
        <w:rPr>
          <w:rtl/>
        </w:rPr>
      </w:pPr>
      <w:r w:rsidRPr="00317BAC">
        <w:rPr>
          <w:rFonts w:hint="cs"/>
          <w:rtl/>
        </w:rPr>
        <w:t>8.2.5</w:t>
      </w:r>
      <w:r w:rsidRPr="00317BAC">
        <w:rPr>
          <w:rFonts w:hint="cs"/>
          <w:rtl/>
        </w:rPr>
        <w:tab/>
        <w:t xml:space="preserve">אם החייבים פינו את המקרקעין/ שילמו כספים לחשבון הרשות </w:t>
      </w:r>
      <w:r w:rsidRPr="00317BAC">
        <w:rPr>
          <w:rtl/>
        </w:rPr>
        <w:t>–</w:t>
      </w:r>
      <w:r w:rsidRPr="00317BAC">
        <w:rPr>
          <w:rFonts w:hint="cs"/>
          <w:rtl/>
        </w:rPr>
        <w:t xml:space="preserve"> יש למסור הודעה על כך לרשות או למי מטעמה, ולפעול לסגירת תיק ההוצל"פ.</w:t>
      </w:r>
    </w:p>
    <w:p w:rsidR="00DC5BF9" w:rsidRPr="00317BAC" w:rsidRDefault="00DC5BF9" w:rsidP="00CB79E0">
      <w:pPr>
        <w:pStyle w:val="af5"/>
        <w:ind w:left="1393" w:hanging="709"/>
        <w:rPr>
          <w:rtl/>
        </w:rPr>
      </w:pPr>
      <w:r w:rsidRPr="00317BAC">
        <w:rPr>
          <w:rFonts w:hint="cs"/>
          <w:rtl/>
        </w:rPr>
        <w:t>8.2.6</w:t>
      </w:r>
      <w:r w:rsidRPr="00317BAC">
        <w:rPr>
          <w:rFonts w:hint="cs"/>
          <w:rtl/>
        </w:rPr>
        <w:tab/>
        <w:t>אם החייבים לא פינו בעצמם/ לא שולמו הכספים- יש לפעול להוצאות צווים, הטלת עיקולים, מימוש כספים לאחר הטלת העיקול, וכל הפעולות הדרושות לצורך מימוש פסק הדין במסגרת הליך ההוצל"פ.</w:t>
      </w:r>
    </w:p>
    <w:p w:rsidR="00DC5BF9" w:rsidRPr="00317BAC" w:rsidRDefault="00DC5BF9" w:rsidP="00DC5BF9">
      <w:pPr>
        <w:pStyle w:val="af5"/>
        <w:ind w:left="1393" w:hanging="709"/>
        <w:rPr>
          <w:rtl/>
        </w:rPr>
      </w:pPr>
      <w:r w:rsidRPr="00317BAC">
        <w:rPr>
          <w:rFonts w:hint="cs"/>
          <w:rtl/>
        </w:rPr>
        <w:t>8.2.7</w:t>
      </w:r>
      <w:r w:rsidRPr="00317BAC">
        <w:rPr>
          <w:rFonts w:hint="cs"/>
          <w:rtl/>
        </w:rPr>
        <w:tab/>
        <w:t>עדכון תיק ההוצל"פ עד 7 ימים, ככל שבוצעו פעולות/ התקבלו כספים שלא באמצעות לשכת ההוצאה לפועל בהתאם לדרישות סעיף 19א לחוק ההוצאה לפועל.</w:t>
      </w:r>
    </w:p>
    <w:p w:rsidR="00DC5BF9" w:rsidRPr="00317BAC" w:rsidRDefault="00DC5BF9" w:rsidP="00CB79E0">
      <w:pPr>
        <w:pStyle w:val="af5"/>
        <w:ind w:left="1393" w:hanging="709"/>
        <w:rPr>
          <w:rtl/>
        </w:rPr>
      </w:pPr>
      <w:r w:rsidRPr="00317BAC">
        <w:rPr>
          <w:rFonts w:hint="cs"/>
          <w:rtl/>
        </w:rPr>
        <w:t>8.2.8</w:t>
      </w:r>
      <w:r w:rsidRPr="00317BAC">
        <w:rPr>
          <w:rFonts w:hint="cs"/>
          <w:rtl/>
        </w:rPr>
        <w:tab/>
        <w:t>ככל שמדובר במימוש פסק דין לפינוי- הגשת הודעה להוצל"פ על מועד הפינוי וזאת לאחר תיאום עם קבלן ההוצל"פ מטעם הרשות והממונה במרחב השמירה ברשות.</w:t>
      </w:r>
    </w:p>
    <w:p w:rsidR="00DC5BF9" w:rsidRPr="00317BAC" w:rsidRDefault="00DC5BF9" w:rsidP="00DC5BF9">
      <w:pPr>
        <w:pStyle w:val="af5"/>
        <w:ind w:left="1393" w:hanging="709"/>
        <w:rPr>
          <w:rtl/>
        </w:rPr>
      </w:pPr>
      <w:r w:rsidRPr="00317BAC">
        <w:rPr>
          <w:rFonts w:hint="cs"/>
          <w:rtl/>
        </w:rPr>
        <w:t>8.2.9</w:t>
      </w:r>
      <w:r w:rsidRPr="00317BAC">
        <w:rPr>
          <w:rFonts w:hint="cs"/>
          <w:rtl/>
        </w:rPr>
        <w:tab/>
        <w:t>הגשת בקשות להוצל"פ בגין מכירה או חיסול של מיטלטלין אשר עוקלו במסגרת הליכי ההוצל"פ.</w:t>
      </w:r>
    </w:p>
    <w:p w:rsidR="00DC5BF9" w:rsidRPr="00317BAC" w:rsidRDefault="00DC5BF9" w:rsidP="00DC5BF9">
      <w:pPr>
        <w:pStyle w:val="af5"/>
        <w:rPr>
          <w:rFonts w:ascii="Times New Roman" w:hAnsi="Times New Roman"/>
          <w:color w:val="auto"/>
          <w:rtl/>
        </w:rPr>
      </w:pPr>
      <w:r w:rsidRPr="00317BAC">
        <w:rPr>
          <w:rFonts w:hint="cs"/>
          <w:rtl/>
        </w:rPr>
        <w:tab/>
        <w:t>8.2.10</w:t>
      </w:r>
      <w:r w:rsidRPr="00317BAC">
        <w:rPr>
          <w:rFonts w:hint="cs"/>
          <w:rtl/>
        </w:rPr>
        <w:tab/>
      </w:r>
      <w:r w:rsidR="00C07E27" w:rsidRPr="00317BAC">
        <w:rPr>
          <w:rFonts w:ascii="Times New Roman" w:hAnsi="Times New Roman" w:hint="cs"/>
          <w:color w:val="auto"/>
          <w:rtl/>
        </w:rPr>
        <w:t xml:space="preserve">   </w:t>
      </w:r>
      <w:r w:rsidRPr="00317BAC">
        <w:rPr>
          <w:rFonts w:ascii="Times New Roman" w:hAnsi="Times New Roman"/>
          <w:color w:val="auto"/>
          <w:rtl/>
        </w:rPr>
        <w:t>דחיית/ביטול/עיכוב הליך</w:t>
      </w:r>
      <w:r w:rsidRPr="00317BAC">
        <w:rPr>
          <w:rFonts w:ascii="Times New Roman" w:hAnsi="Times New Roman" w:hint="cs"/>
          <w:color w:val="auto"/>
          <w:rtl/>
        </w:rPr>
        <w:t xml:space="preserve"> ככל שמדובר במימוש פסק דין לפינוי</w:t>
      </w:r>
      <w:r w:rsidRPr="00317BAC">
        <w:rPr>
          <w:rFonts w:ascii="Times New Roman" w:hAnsi="Times New Roman"/>
          <w:color w:val="auto"/>
          <w:rtl/>
        </w:rPr>
        <w:t>:</w:t>
      </w:r>
    </w:p>
    <w:p w:rsidR="00DC5BF9" w:rsidRPr="00317BAC" w:rsidRDefault="00DC5BF9" w:rsidP="00DC5BF9">
      <w:pPr>
        <w:pStyle w:val="af5"/>
        <w:ind w:left="2268" w:hanging="853"/>
        <w:jc w:val="both"/>
        <w:rPr>
          <w:rFonts w:ascii="Times New Roman" w:hAnsi="Times New Roman"/>
          <w:color w:val="auto"/>
          <w:rtl/>
        </w:rPr>
      </w:pPr>
      <w:r w:rsidRPr="00317BAC">
        <w:rPr>
          <w:rFonts w:ascii="Times New Roman" w:hAnsi="Times New Roman" w:hint="cs"/>
          <w:color w:val="auto"/>
          <w:rtl/>
        </w:rPr>
        <w:t>8.2.10.1</w:t>
      </w:r>
      <w:r w:rsidRPr="00317BAC">
        <w:rPr>
          <w:rFonts w:ascii="Times New Roman" w:hAnsi="Times New Roman" w:hint="cs"/>
          <w:color w:val="auto"/>
          <w:rtl/>
        </w:rPr>
        <w:tab/>
      </w:r>
      <w:r w:rsidRPr="00317BAC">
        <w:rPr>
          <w:rFonts w:ascii="Times New Roman" w:hAnsi="Times New Roman"/>
          <w:color w:val="auto"/>
          <w:rtl/>
        </w:rPr>
        <w:t>הפסקת/דחיית הליך תבוצע על-פי החלטת</w:t>
      </w:r>
      <w:r w:rsidRPr="00317BAC">
        <w:rPr>
          <w:rFonts w:ascii="Times New Roman" w:hAnsi="Times New Roman" w:hint="cs"/>
          <w:color w:val="auto"/>
          <w:rtl/>
        </w:rPr>
        <w:t xml:space="preserve"> לשכת</w:t>
      </w:r>
      <w:r w:rsidRPr="00317BAC">
        <w:rPr>
          <w:rFonts w:ascii="Times New Roman" w:hAnsi="Times New Roman"/>
          <w:color w:val="auto"/>
          <w:rtl/>
        </w:rPr>
        <w:t xml:space="preserve"> ההוצל"פ ו/או בית-המשפט,  </w:t>
      </w:r>
      <w:r w:rsidRPr="00317BAC">
        <w:rPr>
          <w:rFonts w:ascii="Times New Roman" w:hAnsi="Times New Roman"/>
          <w:color w:val="auto"/>
          <w:rtl/>
        </w:rPr>
        <w:br/>
        <w:t xml:space="preserve">או </w:t>
      </w:r>
      <w:r w:rsidRPr="00317BAC">
        <w:rPr>
          <w:rFonts w:ascii="Times New Roman" w:hAnsi="Times New Roman" w:hint="cs"/>
          <w:color w:val="auto"/>
          <w:rtl/>
        </w:rPr>
        <w:t>הרשות ו/או מי מטעמה</w:t>
      </w:r>
      <w:r w:rsidRPr="00317BAC">
        <w:rPr>
          <w:rFonts w:ascii="Times New Roman" w:hAnsi="Times New Roman"/>
          <w:color w:val="auto"/>
          <w:rtl/>
        </w:rPr>
        <w:t xml:space="preserve"> ויועמ"ש </w:t>
      </w:r>
      <w:r w:rsidRPr="00317BAC">
        <w:rPr>
          <w:rFonts w:ascii="Times New Roman" w:hAnsi="Times New Roman" w:hint="cs"/>
          <w:color w:val="auto"/>
          <w:rtl/>
        </w:rPr>
        <w:t xml:space="preserve">מרחב השמירה הרלבנטי ו/או מי מטעמם, </w:t>
      </w:r>
      <w:r w:rsidRPr="00317BAC">
        <w:rPr>
          <w:rFonts w:ascii="Times New Roman" w:hAnsi="Times New Roman"/>
          <w:color w:val="auto"/>
          <w:rtl/>
        </w:rPr>
        <w:t>בכל עת.</w:t>
      </w:r>
    </w:p>
    <w:p w:rsidR="00DC5BF9" w:rsidRPr="00317BAC" w:rsidRDefault="00DC5BF9" w:rsidP="00DC5BF9">
      <w:pPr>
        <w:pStyle w:val="af5"/>
        <w:ind w:left="2268" w:hanging="853"/>
        <w:jc w:val="both"/>
        <w:rPr>
          <w:rFonts w:ascii="Times New Roman" w:hAnsi="Times New Roman"/>
          <w:color w:val="auto"/>
          <w:rtl/>
        </w:rPr>
      </w:pPr>
      <w:r w:rsidRPr="00317BAC">
        <w:rPr>
          <w:rFonts w:ascii="Times New Roman" w:hAnsi="Times New Roman" w:hint="cs"/>
          <w:color w:val="auto"/>
          <w:rtl/>
        </w:rPr>
        <w:t>8.2.10.2</w:t>
      </w:r>
      <w:r w:rsidRPr="00317BAC">
        <w:rPr>
          <w:rFonts w:ascii="Times New Roman" w:hAnsi="Times New Roman" w:hint="cs"/>
          <w:color w:val="auto"/>
          <w:rtl/>
        </w:rPr>
        <w:tab/>
        <w:t xml:space="preserve"> </w:t>
      </w:r>
      <w:r w:rsidRPr="00317BAC">
        <w:rPr>
          <w:rFonts w:ascii="Times New Roman" w:hAnsi="Times New Roman"/>
          <w:color w:val="auto"/>
          <w:rtl/>
        </w:rPr>
        <w:t>הפסקת הליך בהוראת המשטרה, כמוה כהוראת בית המשפט לעניין הפסקת/דחיית המטלה.</w:t>
      </w:r>
    </w:p>
    <w:p w:rsidR="00DC5BF9" w:rsidRPr="00317BAC" w:rsidRDefault="00DC5BF9" w:rsidP="00DC5BF9">
      <w:pPr>
        <w:pStyle w:val="af5"/>
        <w:ind w:left="2268" w:hanging="853"/>
        <w:jc w:val="both"/>
        <w:rPr>
          <w:rFonts w:ascii="Times New Roman" w:hAnsi="Times New Roman"/>
          <w:color w:val="auto"/>
          <w:rtl/>
        </w:rPr>
      </w:pPr>
      <w:r w:rsidRPr="00317BAC">
        <w:rPr>
          <w:rFonts w:ascii="Times New Roman" w:hAnsi="Times New Roman" w:hint="cs"/>
          <w:color w:val="auto"/>
          <w:rtl/>
        </w:rPr>
        <w:t>8.2.10.3</w:t>
      </w:r>
      <w:r w:rsidRPr="00317BAC">
        <w:rPr>
          <w:rFonts w:ascii="Times New Roman" w:hAnsi="Times New Roman" w:hint="cs"/>
          <w:color w:val="auto"/>
          <w:rtl/>
        </w:rPr>
        <w:tab/>
        <w:t xml:space="preserve">הרשות </w:t>
      </w:r>
      <w:r w:rsidRPr="00317BAC">
        <w:rPr>
          <w:rFonts w:ascii="Times New Roman" w:hAnsi="Times New Roman"/>
          <w:color w:val="auto"/>
          <w:rtl/>
        </w:rPr>
        <w:t>רשאי</w:t>
      </w:r>
      <w:r w:rsidRPr="00317BAC">
        <w:rPr>
          <w:rFonts w:ascii="Times New Roman" w:hAnsi="Times New Roman" w:hint="cs"/>
          <w:color w:val="auto"/>
          <w:rtl/>
        </w:rPr>
        <w:t>ת</w:t>
      </w:r>
      <w:r w:rsidRPr="00317BAC">
        <w:rPr>
          <w:rFonts w:ascii="Times New Roman" w:hAnsi="Times New Roman"/>
          <w:color w:val="auto"/>
          <w:rtl/>
        </w:rPr>
        <w:t xml:space="preserve"> לנהל עם החייב מו"מ לפינוי, גם במקביל לפעולת </w:t>
      </w:r>
      <w:r w:rsidRPr="00317BAC">
        <w:rPr>
          <w:rFonts w:ascii="Times New Roman" w:hAnsi="Times New Roman" w:hint="cs"/>
          <w:color w:val="auto"/>
          <w:rtl/>
        </w:rPr>
        <w:t xml:space="preserve">מיופה </w:t>
      </w:r>
      <w:r w:rsidR="00CB79E0" w:rsidRPr="00317BAC">
        <w:rPr>
          <w:rFonts w:ascii="Times New Roman" w:hAnsi="Times New Roman" w:hint="cs"/>
          <w:color w:val="auto"/>
          <w:rtl/>
        </w:rPr>
        <w:t>הכוח</w:t>
      </w:r>
      <w:r w:rsidRPr="00317BAC">
        <w:rPr>
          <w:rFonts w:ascii="Times New Roman" w:hAnsi="Times New Roman"/>
          <w:color w:val="auto"/>
          <w:rtl/>
        </w:rPr>
        <w:t>, זאת במטרה לפנותו בהסכמה.</w:t>
      </w:r>
      <w:r w:rsidRPr="00317BAC">
        <w:rPr>
          <w:rFonts w:ascii="Times New Roman" w:hAnsi="Times New Roman" w:hint="cs"/>
          <w:color w:val="auto"/>
          <w:rtl/>
        </w:rPr>
        <w:t xml:space="preserve"> </w:t>
      </w:r>
      <w:r w:rsidRPr="00317BAC">
        <w:rPr>
          <w:rFonts w:ascii="Times New Roman" w:hAnsi="Times New Roman"/>
          <w:color w:val="auto"/>
          <w:rtl/>
        </w:rPr>
        <w:t xml:space="preserve">אם </w:t>
      </w:r>
      <w:r w:rsidRPr="00317BAC">
        <w:rPr>
          <w:rFonts w:ascii="Times New Roman" w:hAnsi="Times New Roman" w:hint="cs"/>
          <w:color w:val="auto"/>
          <w:rtl/>
        </w:rPr>
        <w:t>הרשות</w:t>
      </w:r>
      <w:r w:rsidRPr="00317BAC">
        <w:rPr>
          <w:rFonts w:ascii="Times New Roman" w:hAnsi="Times New Roman"/>
          <w:color w:val="auto"/>
          <w:rtl/>
        </w:rPr>
        <w:t xml:space="preserve"> </w:t>
      </w:r>
      <w:r w:rsidRPr="00317BAC">
        <w:rPr>
          <w:rFonts w:ascii="Times New Roman" w:hAnsi="Times New Roman" w:hint="cs"/>
          <w:color w:val="auto"/>
          <w:rtl/>
        </w:rPr>
        <w:t>ת</w:t>
      </w:r>
      <w:r w:rsidRPr="00317BAC">
        <w:rPr>
          <w:rFonts w:ascii="Times New Roman" w:hAnsi="Times New Roman"/>
          <w:color w:val="auto"/>
          <w:rtl/>
        </w:rPr>
        <w:t>גיע להסכם עם החייב, ה</w:t>
      </w:r>
      <w:r w:rsidRPr="00317BAC">
        <w:rPr>
          <w:rFonts w:ascii="Times New Roman" w:hAnsi="Times New Roman" w:hint="cs"/>
          <w:color w:val="auto"/>
          <w:rtl/>
        </w:rPr>
        <w:t>י</w:t>
      </w:r>
      <w:r w:rsidRPr="00317BAC">
        <w:rPr>
          <w:rFonts w:ascii="Times New Roman" w:hAnsi="Times New Roman"/>
          <w:color w:val="auto"/>
          <w:rtl/>
        </w:rPr>
        <w:t xml:space="preserve">א </w:t>
      </w:r>
      <w:r w:rsidRPr="00317BAC">
        <w:rPr>
          <w:rFonts w:ascii="Times New Roman" w:hAnsi="Times New Roman" w:hint="cs"/>
          <w:color w:val="auto"/>
          <w:rtl/>
        </w:rPr>
        <w:t>ת</w:t>
      </w:r>
      <w:r w:rsidRPr="00317BAC">
        <w:rPr>
          <w:rFonts w:ascii="Times New Roman" w:hAnsi="Times New Roman"/>
          <w:color w:val="auto"/>
          <w:rtl/>
        </w:rPr>
        <w:t xml:space="preserve">ודיע </w:t>
      </w:r>
      <w:r w:rsidRPr="00317BAC">
        <w:rPr>
          <w:rFonts w:ascii="Times New Roman" w:hAnsi="Times New Roman" w:hint="cs"/>
          <w:color w:val="auto"/>
          <w:rtl/>
        </w:rPr>
        <w:t xml:space="preserve">למיופה </w:t>
      </w:r>
      <w:r w:rsidR="00CB79E0" w:rsidRPr="00317BAC">
        <w:rPr>
          <w:rFonts w:ascii="Times New Roman" w:hAnsi="Times New Roman" w:hint="cs"/>
          <w:color w:val="auto"/>
          <w:rtl/>
        </w:rPr>
        <w:t>הכוח</w:t>
      </w:r>
      <w:r w:rsidRPr="00317BAC">
        <w:rPr>
          <w:rFonts w:ascii="Times New Roman" w:hAnsi="Times New Roman"/>
          <w:color w:val="auto"/>
          <w:rtl/>
        </w:rPr>
        <w:t xml:space="preserve"> על השגת</w:t>
      </w:r>
      <w:r w:rsidRPr="00317BAC">
        <w:rPr>
          <w:rFonts w:ascii="Times New Roman" w:hAnsi="Times New Roman" w:hint="cs"/>
          <w:color w:val="auto"/>
          <w:rtl/>
        </w:rPr>
        <w:t xml:space="preserve"> </w:t>
      </w:r>
      <w:r w:rsidRPr="00317BAC">
        <w:rPr>
          <w:rFonts w:ascii="Times New Roman" w:hAnsi="Times New Roman"/>
          <w:color w:val="auto"/>
          <w:rtl/>
        </w:rPr>
        <w:t>ההסכם, ו</w:t>
      </w:r>
      <w:r w:rsidRPr="00317BAC">
        <w:rPr>
          <w:rFonts w:ascii="Times New Roman" w:hAnsi="Times New Roman" w:hint="cs"/>
          <w:color w:val="auto"/>
          <w:rtl/>
        </w:rPr>
        <w:t>ת</w:t>
      </w:r>
      <w:r w:rsidRPr="00317BAC">
        <w:rPr>
          <w:rFonts w:ascii="Times New Roman" w:hAnsi="Times New Roman"/>
          <w:color w:val="auto"/>
          <w:rtl/>
        </w:rPr>
        <w:t xml:space="preserve">נחה את </w:t>
      </w:r>
      <w:r w:rsidRPr="00317BAC">
        <w:rPr>
          <w:rFonts w:ascii="Times New Roman" w:hAnsi="Times New Roman" w:hint="cs"/>
          <w:color w:val="auto"/>
          <w:rtl/>
        </w:rPr>
        <w:t xml:space="preserve">מיופה </w:t>
      </w:r>
      <w:r w:rsidR="00CB79E0" w:rsidRPr="00317BAC">
        <w:rPr>
          <w:rFonts w:ascii="Times New Roman" w:hAnsi="Times New Roman" w:hint="cs"/>
          <w:color w:val="auto"/>
          <w:rtl/>
        </w:rPr>
        <w:t>הכוח</w:t>
      </w:r>
      <w:r w:rsidRPr="00317BAC">
        <w:rPr>
          <w:rFonts w:ascii="Times New Roman" w:hAnsi="Times New Roman" w:hint="cs"/>
          <w:color w:val="auto"/>
          <w:rtl/>
        </w:rPr>
        <w:t xml:space="preserve"> </w:t>
      </w:r>
      <w:r w:rsidRPr="00317BAC">
        <w:rPr>
          <w:rFonts w:ascii="Times New Roman" w:hAnsi="Times New Roman"/>
          <w:color w:val="auto"/>
          <w:rtl/>
        </w:rPr>
        <w:t>להמשך פעולותיו באותו תיק בכתב.</w:t>
      </w:r>
    </w:p>
    <w:p w:rsidR="00DC5BF9" w:rsidRPr="00317BAC" w:rsidRDefault="00DC5BF9" w:rsidP="00DC5BF9">
      <w:pPr>
        <w:pStyle w:val="af5"/>
        <w:ind w:left="2268" w:hanging="853"/>
        <w:jc w:val="both"/>
        <w:rPr>
          <w:rFonts w:ascii="Times New Roman" w:hAnsi="Times New Roman"/>
          <w:color w:val="auto"/>
          <w:rtl/>
        </w:rPr>
      </w:pPr>
      <w:r w:rsidRPr="00317BAC">
        <w:rPr>
          <w:rFonts w:ascii="Times New Roman" w:hAnsi="Times New Roman" w:hint="cs"/>
          <w:color w:val="auto"/>
          <w:rtl/>
        </w:rPr>
        <w:t>8.2.10.4</w:t>
      </w:r>
      <w:r w:rsidRPr="00317BAC">
        <w:rPr>
          <w:rFonts w:ascii="Times New Roman" w:hAnsi="Times New Roman" w:hint="cs"/>
          <w:color w:val="auto"/>
          <w:rtl/>
        </w:rPr>
        <w:tab/>
        <w:t>הרשות</w:t>
      </w:r>
      <w:r w:rsidRPr="00317BAC">
        <w:rPr>
          <w:rFonts w:ascii="Times New Roman" w:hAnsi="Times New Roman"/>
          <w:color w:val="auto"/>
          <w:rtl/>
        </w:rPr>
        <w:t xml:space="preserve"> </w:t>
      </w:r>
      <w:r w:rsidRPr="00317BAC">
        <w:rPr>
          <w:rFonts w:ascii="Times New Roman" w:hAnsi="Times New Roman" w:hint="cs"/>
          <w:color w:val="auto"/>
          <w:rtl/>
        </w:rPr>
        <w:t>ת</w:t>
      </w:r>
      <w:r w:rsidRPr="00317BAC">
        <w:rPr>
          <w:rFonts w:ascii="Times New Roman" w:hAnsi="Times New Roman"/>
          <w:color w:val="auto"/>
          <w:rtl/>
        </w:rPr>
        <w:t xml:space="preserve">שלם </w:t>
      </w:r>
      <w:r w:rsidRPr="00317BAC">
        <w:rPr>
          <w:rFonts w:ascii="Times New Roman" w:hAnsi="Times New Roman" w:hint="cs"/>
          <w:color w:val="auto"/>
          <w:rtl/>
        </w:rPr>
        <w:t xml:space="preserve">למיופה </w:t>
      </w:r>
      <w:r w:rsidR="00CB79E0" w:rsidRPr="00317BAC">
        <w:rPr>
          <w:rFonts w:ascii="Times New Roman" w:hAnsi="Times New Roman" w:hint="cs"/>
          <w:color w:val="auto"/>
          <w:rtl/>
        </w:rPr>
        <w:t>הכוח</w:t>
      </w:r>
      <w:r w:rsidRPr="00317BAC">
        <w:rPr>
          <w:rFonts w:ascii="Times New Roman" w:hAnsi="Times New Roman" w:hint="cs"/>
          <w:color w:val="auto"/>
          <w:rtl/>
        </w:rPr>
        <w:t xml:space="preserve">  </w:t>
      </w:r>
      <w:r w:rsidRPr="00317BAC">
        <w:rPr>
          <w:rFonts w:ascii="Times New Roman" w:hAnsi="Times New Roman"/>
          <w:color w:val="auto"/>
          <w:rtl/>
        </w:rPr>
        <w:t xml:space="preserve">עבור כל הפעולות </w:t>
      </w:r>
      <w:r w:rsidRPr="00317BAC">
        <w:rPr>
          <w:rFonts w:ascii="Times New Roman" w:hAnsi="Times New Roman" w:hint="cs"/>
          <w:color w:val="auto"/>
          <w:rtl/>
        </w:rPr>
        <w:t xml:space="preserve">שהוא </w:t>
      </w:r>
      <w:r w:rsidRPr="00317BAC">
        <w:rPr>
          <w:rFonts w:ascii="Times New Roman" w:hAnsi="Times New Roman"/>
          <w:color w:val="auto"/>
          <w:rtl/>
        </w:rPr>
        <w:t xml:space="preserve">ביצע באותו תיק עד למועד הודעת </w:t>
      </w:r>
      <w:r w:rsidRPr="00317BAC">
        <w:rPr>
          <w:rFonts w:ascii="Times New Roman" w:hAnsi="Times New Roman" w:hint="cs"/>
          <w:color w:val="auto"/>
          <w:rtl/>
        </w:rPr>
        <w:t>הרשות</w:t>
      </w:r>
      <w:r w:rsidRPr="00317BAC">
        <w:rPr>
          <w:rFonts w:ascii="Times New Roman" w:hAnsi="Times New Roman"/>
          <w:color w:val="auto"/>
          <w:rtl/>
        </w:rPr>
        <w:t xml:space="preserve"> על פי </w:t>
      </w:r>
      <w:r w:rsidRPr="00317BAC">
        <w:rPr>
          <w:rFonts w:ascii="Times New Roman" w:hAnsi="Times New Roman" w:hint="cs"/>
          <w:color w:val="auto"/>
          <w:rtl/>
        </w:rPr>
        <w:t>האמור בהזמנה ונספחיה</w:t>
      </w:r>
      <w:r w:rsidRPr="00317BAC">
        <w:rPr>
          <w:rFonts w:ascii="Times New Roman" w:hAnsi="Times New Roman"/>
          <w:color w:val="auto"/>
          <w:rtl/>
        </w:rPr>
        <w:t xml:space="preserve"> </w:t>
      </w:r>
      <w:r w:rsidRPr="00317BAC">
        <w:rPr>
          <w:rFonts w:ascii="Times New Roman" w:hAnsi="Times New Roman" w:hint="cs"/>
          <w:color w:val="auto"/>
          <w:rtl/>
        </w:rPr>
        <w:t>ו</w:t>
      </w:r>
      <w:r w:rsidRPr="00317BAC">
        <w:rPr>
          <w:rFonts w:ascii="Times New Roman" w:hAnsi="Times New Roman"/>
          <w:color w:val="auto"/>
          <w:rtl/>
        </w:rPr>
        <w:t xml:space="preserve">בהתאם לאמור </w:t>
      </w:r>
      <w:r w:rsidRPr="00317BAC">
        <w:rPr>
          <w:rFonts w:ascii="Times New Roman" w:hAnsi="Times New Roman" w:hint="cs"/>
          <w:color w:val="auto"/>
          <w:rtl/>
        </w:rPr>
        <w:t>בנספח התמורה, נספח ב'  להסכם זה</w:t>
      </w:r>
      <w:r w:rsidRPr="00317BAC">
        <w:rPr>
          <w:rFonts w:ascii="Times New Roman" w:hAnsi="Times New Roman"/>
          <w:color w:val="auto"/>
          <w:rtl/>
        </w:rPr>
        <w:t>.</w:t>
      </w:r>
      <w:r w:rsidRPr="00317BAC">
        <w:rPr>
          <w:rFonts w:ascii="Times New Roman" w:hAnsi="Times New Roman" w:hint="cs"/>
          <w:color w:val="auto"/>
          <w:rtl/>
        </w:rPr>
        <w:t xml:space="preserve"> </w:t>
      </w:r>
    </w:p>
    <w:p w:rsidR="00DC5BF9" w:rsidRPr="00317BAC" w:rsidRDefault="00DC5BF9" w:rsidP="00DC5BF9">
      <w:pPr>
        <w:pStyle w:val="af5"/>
        <w:ind w:left="2268" w:hanging="853"/>
        <w:jc w:val="both"/>
        <w:rPr>
          <w:rFonts w:ascii="Times New Roman" w:hAnsi="Times New Roman"/>
          <w:color w:val="auto"/>
          <w:rtl/>
        </w:rPr>
      </w:pPr>
      <w:r w:rsidRPr="00317BAC">
        <w:rPr>
          <w:rFonts w:ascii="Times New Roman" w:hAnsi="Times New Roman" w:hint="cs"/>
          <w:color w:val="auto"/>
          <w:rtl/>
        </w:rPr>
        <w:t>8.2.10.5</w:t>
      </w:r>
      <w:r w:rsidRPr="00317BAC">
        <w:rPr>
          <w:rFonts w:ascii="Times New Roman" w:hAnsi="Times New Roman" w:hint="cs"/>
          <w:color w:val="auto"/>
          <w:rtl/>
        </w:rPr>
        <w:tab/>
        <w:t>הרשות  ו/או מי מטעמה</w:t>
      </w:r>
      <w:r w:rsidRPr="00317BAC">
        <w:rPr>
          <w:rFonts w:ascii="Times New Roman" w:hAnsi="Times New Roman"/>
          <w:color w:val="auto"/>
          <w:rtl/>
        </w:rPr>
        <w:t xml:space="preserve"> רשאי</w:t>
      </w:r>
      <w:r w:rsidRPr="00317BAC">
        <w:rPr>
          <w:rFonts w:ascii="Times New Roman" w:hAnsi="Times New Roman" w:hint="cs"/>
          <w:color w:val="auto"/>
          <w:rtl/>
        </w:rPr>
        <w:t>ם</w:t>
      </w:r>
      <w:r w:rsidRPr="00317BAC">
        <w:rPr>
          <w:rFonts w:ascii="Times New Roman" w:hAnsi="Times New Roman"/>
          <w:color w:val="auto"/>
          <w:rtl/>
        </w:rPr>
        <w:t xml:space="preserve"> להורות ל</w:t>
      </w:r>
      <w:r w:rsidRPr="00317BAC">
        <w:rPr>
          <w:rFonts w:ascii="Times New Roman" w:hAnsi="Times New Roman" w:hint="cs"/>
          <w:color w:val="auto"/>
          <w:rtl/>
        </w:rPr>
        <w:t xml:space="preserve">מיופה </w:t>
      </w:r>
      <w:r w:rsidR="00CB79E0" w:rsidRPr="00317BAC">
        <w:rPr>
          <w:rFonts w:ascii="Times New Roman" w:hAnsi="Times New Roman" w:hint="cs"/>
          <w:color w:val="auto"/>
          <w:rtl/>
        </w:rPr>
        <w:t>הכוח</w:t>
      </w:r>
      <w:r w:rsidRPr="00317BAC">
        <w:rPr>
          <w:rFonts w:ascii="Times New Roman" w:hAnsi="Times New Roman"/>
          <w:color w:val="auto"/>
          <w:rtl/>
        </w:rPr>
        <w:t xml:space="preserve"> </w:t>
      </w:r>
      <w:r w:rsidRPr="00317BAC">
        <w:rPr>
          <w:rFonts w:ascii="Times New Roman" w:hAnsi="Times New Roman" w:hint="cs"/>
          <w:color w:val="auto"/>
          <w:rtl/>
        </w:rPr>
        <w:t>בתיאום עם קבלן ההוצאה לפועל הפועל מטעם הרשות, ל</w:t>
      </w:r>
      <w:r w:rsidRPr="00317BAC">
        <w:rPr>
          <w:rFonts w:ascii="Times New Roman" w:hAnsi="Times New Roman"/>
          <w:color w:val="auto"/>
          <w:rtl/>
        </w:rPr>
        <w:t>השיב לחייב את הציוד שנתפס.</w:t>
      </w:r>
    </w:p>
    <w:p w:rsidR="00DC5BF9" w:rsidRPr="00317BAC" w:rsidRDefault="00DC5BF9" w:rsidP="00DC5BF9">
      <w:pPr>
        <w:pStyle w:val="af5"/>
        <w:ind w:left="2268" w:hanging="853"/>
        <w:jc w:val="both"/>
        <w:rPr>
          <w:rFonts w:ascii="Times New Roman" w:hAnsi="Times New Roman"/>
          <w:color w:val="auto"/>
          <w:rtl/>
        </w:rPr>
      </w:pPr>
      <w:r w:rsidRPr="00317BAC">
        <w:rPr>
          <w:rFonts w:ascii="Times New Roman" w:hAnsi="Times New Roman" w:hint="cs"/>
          <w:color w:val="auto"/>
          <w:rtl/>
        </w:rPr>
        <w:t>8.2.10.6</w:t>
      </w:r>
      <w:r w:rsidRPr="00317BAC">
        <w:rPr>
          <w:rFonts w:ascii="Times New Roman" w:hAnsi="Times New Roman" w:hint="cs"/>
          <w:color w:val="auto"/>
          <w:rtl/>
        </w:rPr>
        <w:tab/>
        <w:t xml:space="preserve"> מיופה </w:t>
      </w:r>
      <w:r w:rsidR="00CB79E0" w:rsidRPr="00317BAC">
        <w:rPr>
          <w:rFonts w:ascii="Times New Roman" w:hAnsi="Times New Roman" w:hint="cs"/>
          <w:color w:val="auto"/>
          <w:rtl/>
        </w:rPr>
        <w:t>הכוח</w:t>
      </w:r>
      <w:r w:rsidRPr="00317BAC">
        <w:rPr>
          <w:rFonts w:ascii="Times New Roman" w:hAnsi="Times New Roman" w:hint="cs"/>
          <w:color w:val="auto"/>
          <w:rtl/>
        </w:rPr>
        <w:t xml:space="preserve"> </w:t>
      </w:r>
      <w:r w:rsidRPr="00317BAC">
        <w:rPr>
          <w:rFonts w:ascii="Times New Roman" w:hAnsi="Times New Roman"/>
          <w:color w:val="auto"/>
          <w:rtl/>
        </w:rPr>
        <w:t>או מי מטעמו, לא יגיע לכל הסדר או הסכם עם החייב או מי מטעמו</w:t>
      </w:r>
      <w:r w:rsidRPr="00317BAC">
        <w:rPr>
          <w:rFonts w:ascii="Times New Roman" w:hAnsi="Times New Roman" w:hint="cs"/>
          <w:color w:val="auto"/>
          <w:rtl/>
        </w:rPr>
        <w:t xml:space="preserve"> אלא אם קיבל לכך אישור מאת הרשות  מראש ובכתב.</w:t>
      </w:r>
      <w:r w:rsidRPr="00317BAC">
        <w:rPr>
          <w:rFonts w:ascii="Times New Roman" w:hAnsi="Times New Roman"/>
          <w:color w:val="auto"/>
          <w:rtl/>
        </w:rPr>
        <w:t xml:space="preserve"> </w:t>
      </w:r>
    </w:p>
    <w:p w:rsidR="00DC5BF9" w:rsidRPr="00317BAC" w:rsidRDefault="00DC5BF9" w:rsidP="008E4480">
      <w:pPr>
        <w:pStyle w:val="af5"/>
        <w:jc w:val="both"/>
        <w:rPr>
          <w:rtl/>
        </w:rPr>
      </w:pPr>
      <w:r w:rsidRPr="00317BAC">
        <w:rPr>
          <w:rFonts w:ascii="Times New Roman" w:hAnsi="Times New Roman" w:hint="cs"/>
          <w:color w:val="auto"/>
          <w:rtl/>
        </w:rPr>
        <w:tab/>
      </w:r>
      <w:r w:rsidRPr="00317BAC">
        <w:rPr>
          <w:rFonts w:hint="cs"/>
          <w:rtl/>
        </w:rPr>
        <w:tab/>
      </w:r>
    </w:p>
    <w:p w:rsidR="00B77DD7" w:rsidRPr="00317BAC" w:rsidRDefault="00DC5BF9" w:rsidP="008E4480">
      <w:pPr>
        <w:ind w:left="1440" w:hanging="720"/>
        <w:jc w:val="both"/>
        <w:rPr>
          <w:rFonts w:hint="cs"/>
          <w:rtl/>
        </w:rPr>
      </w:pPr>
      <w:r w:rsidRPr="00317BAC">
        <w:rPr>
          <w:rFonts w:hint="cs"/>
          <w:rtl/>
        </w:rPr>
        <w:tab/>
      </w:r>
      <w:r w:rsidR="00B77DD7" w:rsidRPr="00317BAC">
        <w:rPr>
          <w:rFonts w:hint="cs"/>
          <w:rtl/>
        </w:rPr>
        <w:t>יצוין, כי ביצוע הפעולות להלן: תפיסת מטלטלין ו/או רכב וניהול הליך למכירתם (ככל שלא ניתן יהיה לבצע הליכים אלו דרך לשכת ההוצאה לפועל), ניהול פינוי בפועל ובכלל זה ביצוע אחסון, הליך מכירה ו/או חיסול של מטלטלין, ייעשו ע"י קבלן הוצאה לפועל אשר יזכה במכרז שיפורסם ע"י הרשות, ופרטיו יועברו למיופה הכוח לאחר זכייתו.</w:t>
      </w:r>
    </w:p>
    <w:p w:rsidR="00DC5BF9" w:rsidRPr="00317BAC" w:rsidRDefault="00DC5BF9" w:rsidP="00B77DD7">
      <w:pPr>
        <w:ind w:left="1440" w:hanging="47"/>
        <w:jc w:val="both"/>
        <w:rPr>
          <w:rtl/>
        </w:rPr>
      </w:pPr>
      <w:r w:rsidRPr="00317BAC">
        <w:rPr>
          <w:rFonts w:hint="cs"/>
          <w:rtl/>
        </w:rPr>
        <w:t xml:space="preserve">יובהר כי באחריות מיופה </w:t>
      </w:r>
      <w:r w:rsidR="00CB79E0" w:rsidRPr="00317BAC">
        <w:rPr>
          <w:rFonts w:hint="cs"/>
          <w:rtl/>
        </w:rPr>
        <w:t>הכוח</w:t>
      </w:r>
      <w:r w:rsidRPr="00317BAC">
        <w:rPr>
          <w:rFonts w:hint="cs"/>
          <w:rtl/>
        </w:rPr>
        <w:t xml:space="preserve"> ללוות את כל הליך ההוצאה לפועל מתחילת עד סופו, ובכלל זה ליווי הפעולות אשר יבוצעו ע"י קבלן ההוצל"פ </w:t>
      </w:r>
      <w:r w:rsidR="000D6AA7" w:rsidRPr="00317BAC">
        <w:rPr>
          <w:rFonts w:hint="cs"/>
          <w:rtl/>
        </w:rPr>
        <w:t xml:space="preserve">מטעם הרשות </w:t>
      </w:r>
      <w:r w:rsidRPr="00317BAC">
        <w:rPr>
          <w:rFonts w:hint="cs"/>
          <w:rtl/>
        </w:rPr>
        <w:t xml:space="preserve">כאמור לעיל. </w:t>
      </w:r>
    </w:p>
    <w:p w:rsidR="00DC5BF9" w:rsidRPr="00317BAC" w:rsidRDefault="00DC5BF9" w:rsidP="00DC5BF9">
      <w:pPr>
        <w:ind w:left="1440" w:hanging="47"/>
        <w:jc w:val="both"/>
        <w:rPr>
          <w:rtl/>
        </w:rPr>
      </w:pPr>
      <w:r w:rsidRPr="00317BAC">
        <w:rPr>
          <w:rFonts w:hint="cs"/>
          <w:rtl/>
        </w:rPr>
        <w:t xml:space="preserve">ככל ויוגשו הליכים משפטיים הקשורים להליכי מימוש פסק הדין ו/או פעולות שבוצעו בין ע"י מיופה </w:t>
      </w:r>
      <w:r w:rsidR="00CB79E0" w:rsidRPr="00317BAC">
        <w:rPr>
          <w:rFonts w:hint="cs"/>
          <w:rtl/>
        </w:rPr>
        <w:t>הכוח</w:t>
      </w:r>
      <w:r w:rsidRPr="00317BAC">
        <w:rPr>
          <w:rFonts w:hint="cs"/>
          <w:rtl/>
        </w:rPr>
        <w:t xml:space="preserve"> עצמו ובין ע"י קבלן ההוצל"פ</w:t>
      </w:r>
      <w:r w:rsidR="000D6AA7" w:rsidRPr="00317BAC">
        <w:rPr>
          <w:rFonts w:hint="cs"/>
          <w:rtl/>
        </w:rPr>
        <w:t xml:space="preserve"> מטעם הרשות</w:t>
      </w:r>
      <w:r w:rsidRPr="00317BAC">
        <w:rPr>
          <w:rFonts w:hint="cs"/>
          <w:rtl/>
        </w:rPr>
        <w:t xml:space="preserve">, יהא על מיופה </w:t>
      </w:r>
      <w:r w:rsidR="00CB79E0" w:rsidRPr="00317BAC">
        <w:rPr>
          <w:rFonts w:hint="cs"/>
          <w:rtl/>
        </w:rPr>
        <w:t>הכוח</w:t>
      </w:r>
      <w:r w:rsidRPr="00317BAC">
        <w:rPr>
          <w:rFonts w:hint="cs"/>
          <w:rtl/>
        </w:rPr>
        <w:t xml:space="preserve"> לייצג את הרשות בהליכים אלו, אלא אם תינתן הנחייה אחרת ע"י הרשות. </w:t>
      </w:r>
    </w:p>
    <w:p w:rsidR="00DC5BF9" w:rsidRPr="00317BAC" w:rsidRDefault="00DC5BF9" w:rsidP="00DC5BF9">
      <w:pPr>
        <w:ind w:left="1436"/>
        <w:jc w:val="both"/>
        <w:rPr>
          <w:rtl/>
        </w:rPr>
      </w:pPr>
      <w:r w:rsidRPr="00317BAC">
        <w:rPr>
          <w:rFonts w:hint="cs"/>
          <w:rtl/>
        </w:rPr>
        <w:lastRenderedPageBreak/>
        <w:t xml:space="preserve">מיופה </w:t>
      </w:r>
      <w:r w:rsidR="00CB79E0" w:rsidRPr="00317BAC">
        <w:rPr>
          <w:rFonts w:hint="cs"/>
          <w:rtl/>
        </w:rPr>
        <w:t>הכוח</w:t>
      </w:r>
      <w:r w:rsidRPr="00317BAC">
        <w:rPr>
          <w:rFonts w:hint="cs"/>
          <w:rtl/>
        </w:rPr>
        <w:t xml:space="preserve"> יעביר לממונה במרחב השמירה הרלבנטי וליועמ"ש השמירה דו"ח תקופתי לגבי הניהול הכספי בכל 6 חודשים. הרשות או מי מטעמה רשאית לבצע ביקורות על הניהול הרישומי והכספי של מיופה הכוח הנוגעים להליכי ההוצל"פ.</w:t>
      </w:r>
    </w:p>
    <w:p w:rsidR="00DC5BF9" w:rsidRPr="00317BAC" w:rsidRDefault="00DC5BF9" w:rsidP="00DC5BF9">
      <w:pPr>
        <w:ind w:left="1436"/>
        <w:jc w:val="both"/>
        <w:rPr>
          <w:rtl/>
        </w:rPr>
      </w:pPr>
      <w:r w:rsidRPr="00317BAC">
        <w:rPr>
          <w:rFonts w:hint="eastAsia"/>
          <w:rtl/>
        </w:rPr>
        <w:t>על</w:t>
      </w:r>
      <w:r w:rsidRPr="00317BAC">
        <w:rPr>
          <w:rtl/>
        </w:rPr>
        <w:t xml:space="preserve"> </w:t>
      </w:r>
      <w:r w:rsidRPr="00317BAC">
        <w:rPr>
          <w:rFonts w:hint="eastAsia"/>
          <w:rtl/>
        </w:rPr>
        <w:t>מיופה</w:t>
      </w:r>
      <w:r w:rsidRPr="00317BAC">
        <w:rPr>
          <w:rtl/>
        </w:rPr>
        <w:t xml:space="preserve"> הכוח לאפשר לקבלן ההוצאה לפועל </w:t>
      </w:r>
      <w:r w:rsidRPr="00317BAC">
        <w:rPr>
          <w:rFonts w:hint="eastAsia"/>
          <w:rtl/>
        </w:rPr>
        <w:t>מטעם</w:t>
      </w:r>
      <w:r w:rsidRPr="00317BAC">
        <w:rPr>
          <w:rtl/>
        </w:rPr>
        <w:t xml:space="preserve"> הרשות אשר יבצע את ניהול הפינוי בפועל, גישה לעיון בתיקי ההוצל"פ במערכת הממוחשבת של לשכות ההוצל"פ. </w:t>
      </w:r>
    </w:p>
    <w:p w:rsidR="00DC5BF9" w:rsidRPr="00317BAC" w:rsidRDefault="00DC5BF9" w:rsidP="00DC5BF9">
      <w:pPr>
        <w:rPr>
          <w:rtl/>
        </w:rPr>
      </w:pPr>
    </w:p>
    <w:p w:rsidR="00DC5BF9" w:rsidRPr="00317BAC" w:rsidRDefault="00DC5BF9" w:rsidP="00DC5BF9">
      <w:pPr>
        <w:widowControl w:val="0"/>
        <w:tabs>
          <w:tab w:val="left" w:pos="543"/>
        </w:tabs>
        <w:ind w:left="1110" w:hanging="1134"/>
        <w:jc w:val="both"/>
        <w:rPr>
          <w:snapToGrid w:val="0"/>
          <w:rtl/>
        </w:rPr>
      </w:pPr>
      <w:r w:rsidRPr="00317BAC">
        <w:rPr>
          <w:rFonts w:hint="cs"/>
          <w:snapToGrid w:val="0"/>
          <w:rtl/>
        </w:rPr>
        <w:t>9</w:t>
      </w:r>
      <w:r w:rsidRPr="00317BAC">
        <w:rPr>
          <w:snapToGrid w:val="0"/>
          <w:rtl/>
        </w:rPr>
        <w:t>.</w:t>
      </w:r>
      <w:r w:rsidRPr="00317BAC">
        <w:rPr>
          <w:rFonts w:hint="cs"/>
          <w:snapToGrid w:val="0"/>
          <w:rtl/>
        </w:rPr>
        <w:tab/>
      </w:r>
      <w:r w:rsidRPr="00317BAC">
        <w:rPr>
          <w:snapToGrid w:val="0"/>
          <w:rtl/>
        </w:rPr>
        <w:t xml:space="preserve">(א) </w:t>
      </w:r>
      <w:r w:rsidRPr="00317BAC">
        <w:rPr>
          <w:rFonts w:hint="cs"/>
          <w:snapToGrid w:val="0"/>
          <w:rtl/>
        </w:rPr>
        <w:tab/>
        <w:t>על מיופה הכ</w:t>
      </w:r>
      <w:r w:rsidR="00CB79E0" w:rsidRPr="00317BAC">
        <w:rPr>
          <w:rFonts w:hint="cs"/>
          <w:snapToGrid w:val="0"/>
          <w:rtl/>
        </w:rPr>
        <w:t>ו</w:t>
      </w:r>
      <w:r w:rsidRPr="00317BAC">
        <w:rPr>
          <w:rFonts w:hint="cs"/>
          <w:snapToGrid w:val="0"/>
          <w:rtl/>
        </w:rPr>
        <w:t xml:space="preserve">ח לדווח למערכת משפטן באינטרנט על כל התקדמות בתביעה / הוצל"פ/ הסדר/ פשרה וכיוב'. כתובת המערכת </w:t>
      </w:r>
      <w:hyperlink r:id="rId13" w:history="1">
        <w:r w:rsidRPr="00317BAC">
          <w:rPr>
            <w:rStyle w:val="Hyperlink"/>
            <w:snapToGrid w:val="0"/>
          </w:rPr>
          <w:t>http://mishpatan.land.gov.il</w:t>
        </w:r>
      </w:hyperlink>
      <w:r w:rsidRPr="00317BAC">
        <w:rPr>
          <w:snapToGrid w:val="0"/>
        </w:rPr>
        <w:t xml:space="preserve"> </w:t>
      </w:r>
      <w:r w:rsidRPr="00317BAC">
        <w:rPr>
          <w:snapToGrid w:val="0"/>
          <w:rtl/>
        </w:rPr>
        <w:t>.</w:t>
      </w:r>
      <w:r w:rsidR="008E4480" w:rsidRPr="00317BAC">
        <w:rPr>
          <w:rFonts w:hint="cs"/>
          <w:snapToGrid w:val="0"/>
          <w:rtl/>
        </w:rPr>
        <w:t xml:space="preserve"> דיווח במערכת משפטן הינו תנאי לקבלת תמורה כאמור בנספח ב' להסכם, מפרט התמורה.</w:t>
      </w:r>
    </w:p>
    <w:p w:rsidR="00DC5BF9" w:rsidRPr="00317BAC" w:rsidRDefault="00DC5BF9" w:rsidP="00BC3309">
      <w:pPr>
        <w:widowControl w:val="0"/>
        <w:ind w:left="1110" w:hanging="567"/>
        <w:jc w:val="both"/>
        <w:rPr>
          <w:rFonts w:hint="cs"/>
          <w:snapToGrid w:val="0"/>
          <w:rtl/>
        </w:rPr>
      </w:pPr>
      <w:r w:rsidRPr="00317BAC">
        <w:rPr>
          <w:snapToGrid w:val="0"/>
          <w:rtl/>
        </w:rPr>
        <w:t>(ב)</w:t>
      </w:r>
      <w:r w:rsidRPr="00317BAC">
        <w:rPr>
          <w:snapToGrid w:val="0"/>
          <w:rtl/>
        </w:rPr>
        <w:tab/>
        <w:t xml:space="preserve">הגיש מיופה הכוח תביעה משפטית כנגד החייב(ים), ידווח באופן שוטף למחלקה המשפטית </w:t>
      </w:r>
      <w:r w:rsidR="00BC3309" w:rsidRPr="00317BAC">
        <w:rPr>
          <w:snapToGrid w:val="0"/>
          <w:rtl/>
        </w:rPr>
        <w:t>–</w:t>
      </w:r>
      <w:r w:rsidR="00BC3309" w:rsidRPr="00317BAC">
        <w:rPr>
          <w:rFonts w:hint="cs"/>
          <w:snapToGrid w:val="0"/>
          <w:rtl/>
        </w:rPr>
        <w:t xml:space="preserve"> ובתיקי גבייה גם למחלקת הכספים </w:t>
      </w:r>
      <w:r w:rsidR="00BC3309" w:rsidRPr="00317BAC">
        <w:rPr>
          <w:snapToGrid w:val="0"/>
          <w:rtl/>
        </w:rPr>
        <w:t>–</w:t>
      </w:r>
      <w:r w:rsidR="00BC3309" w:rsidRPr="00317BAC">
        <w:rPr>
          <w:rFonts w:hint="cs"/>
          <w:snapToGrid w:val="0"/>
          <w:rtl/>
        </w:rPr>
        <w:t xml:space="preserve"> </w:t>
      </w:r>
      <w:r w:rsidRPr="00317BAC">
        <w:rPr>
          <w:snapToGrid w:val="0"/>
          <w:rtl/>
        </w:rPr>
        <w:t xml:space="preserve">על התפתחות </w:t>
      </w:r>
      <w:r w:rsidRPr="00317BAC">
        <w:rPr>
          <w:rFonts w:hint="cs"/>
          <w:snapToGrid w:val="0"/>
          <w:rtl/>
        </w:rPr>
        <w:t>ההליך</w:t>
      </w:r>
      <w:r w:rsidRPr="00317BAC">
        <w:rPr>
          <w:snapToGrid w:val="0"/>
          <w:rtl/>
        </w:rPr>
        <w:t>, ימציא לה העתקים מכתבי בי-דין ופרוטוקול ה</w:t>
      </w:r>
      <w:r w:rsidRPr="00317BAC">
        <w:rPr>
          <w:rFonts w:hint="cs"/>
          <w:snapToGrid w:val="0"/>
          <w:rtl/>
        </w:rPr>
        <w:t>דיון</w:t>
      </w:r>
      <w:r w:rsidRPr="00317BAC">
        <w:rPr>
          <w:snapToGrid w:val="0"/>
          <w:rtl/>
        </w:rPr>
        <w:t xml:space="preserve">, ויערוך בתיק תרשומת של כל ישיבה של בית המשפט ו/או כל פעולה הקשורה </w:t>
      </w:r>
      <w:r w:rsidRPr="00317BAC">
        <w:rPr>
          <w:rFonts w:hint="cs"/>
          <w:snapToGrid w:val="0"/>
          <w:rtl/>
        </w:rPr>
        <w:t>בהליך</w:t>
      </w:r>
      <w:r w:rsidRPr="00317BAC">
        <w:rPr>
          <w:snapToGrid w:val="0"/>
          <w:rtl/>
        </w:rPr>
        <w:t xml:space="preserve"> וידווח למחלקה המשפטית בהתאם. ההוצאות הכרוכות בהעתקת כתבי בי-דין יחולו על הרשות.</w:t>
      </w:r>
    </w:p>
    <w:p w:rsidR="000D20CA" w:rsidRPr="00317BAC" w:rsidRDefault="000D20CA" w:rsidP="00BC3309">
      <w:pPr>
        <w:widowControl w:val="0"/>
        <w:ind w:left="1110" w:hanging="567"/>
        <w:jc w:val="both"/>
        <w:rPr>
          <w:snapToGrid w:val="0"/>
          <w:rtl/>
        </w:rPr>
      </w:pPr>
      <w:r w:rsidRPr="00317BAC">
        <w:rPr>
          <w:rFonts w:hint="cs"/>
          <w:snapToGrid w:val="0"/>
          <w:rtl/>
        </w:rPr>
        <w:t>(ג)</w:t>
      </w:r>
      <w:r w:rsidRPr="00317BAC">
        <w:rPr>
          <w:rFonts w:hint="cs"/>
          <w:snapToGrid w:val="0"/>
          <w:rtl/>
        </w:rPr>
        <w:tab/>
        <w:t>טרם סגירת תיק בהוצל"פ יישלח עוה"ד ליועהמ"ש המרחבי מסמך המפרט את הסיבות לסגירת התיק. על מסמך זה להיחתם ע"י נציג הרשות.</w:t>
      </w:r>
    </w:p>
    <w:p w:rsidR="00DC5BF9" w:rsidRPr="00317BAC" w:rsidRDefault="00DC5BF9" w:rsidP="00DC5BF9">
      <w:pPr>
        <w:widowControl w:val="0"/>
        <w:tabs>
          <w:tab w:val="left" w:pos="2304"/>
          <w:tab w:val="left" w:pos="2736"/>
        </w:tabs>
        <w:ind w:left="2736" w:hanging="432"/>
        <w:jc w:val="both"/>
        <w:rPr>
          <w:snapToGrid w:val="0"/>
          <w:rtl/>
        </w:rPr>
      </w:pPr>
    </w:p>
    <w:p w:rsidR="00DC5BF9" w:rsidRPr="00317BAC" w:rsidRDefault="00DC5BF9" w:rsidP="00D714CF">
      <w:pPr>
        <w:widowControl w:val="0"/>
        <w:ind w:left="1110" w:hanging="1134"/>
        <w:jc w:val="both"/>
        <w:rPr>
          <w:snapToGrid w:val="0"/>
          <w:rtl/>
        </w:rPr>
      </w:pPr>
      <w:r w:rsidRPr="00317BAC">
        <w:rPr>
          <w:rFonts w:hint="cs"/>
          <w:snapToGrid w:val="0"/>
          <w:rtl/>
        </w:rPr>
        <w:t>10</w:t>
      </w:r>
      <w:r w:rsidRPr="00317BAC">
        <w:rPr>
          <w:snapToGrid w:val="0"/>
          <w:rtl/>
        </w:rPr>
        <w:t xml:space="preserve">. </w:t>
      </w:r>
      <w:r w:rsidRPr="00317BAC">
        <w:rPr>
          <w:rFonts w:hint="cs"/>
          <w:snapToGrid w:val="0"/>
          <w:rtl/>
        </w:rPr>
        <w:t xml:space="preserve">    </w:t>
      </w:r>
      <w:r w:rsidRPr="00317BAC">
        <w:rPr>
          <w:snapToGrid w:val="0"/>
          <w:rtl/>
        </w:rPr>
        <w:t xml:space="preserve">(א) </w:t>
      </w:r>
      <w:r w:rsidRPr="00317BAC">
        <w:rPr>
          <w:rFonts w:hint="cs"/>
          <w:snapToGrid w:val="0"/>
          <w:rtl/>
        </w:rPr>
        <w:tab/>
      </w:r>
      <w:r w:rsidRPr="00317BAC">
        <w:rPr>
          <w:snapToGrid w:val="0"/>
          <w:rtl/>
        </w:rPr>
        <w:t xml:space="preserve">ניתן פסק-דין בתיק המנוהל ע"י מיופה הכוח יודיע מיופה הכוח </w:t>
      </w:r>
      <w:r w:rsidR="00D714CF" w:rsidRPr="00317BAC">
        <w:rPr>
          <w:rFonts w:hint="cs"/>
          <w:snapToGrid w:val="0"/>
          <w:rtl/>
        </w:rPr>
        <w:t xml:space="preserve">על כך </w:t>
      </w:r>
      <w:r w:rsidRPr="00317BAC">
        <w:rPr>
          <w:snapToGrid w:val="0"/>
          <w:rtl/>
        </w:rPr>
        <w:t xml:space="preserve">ליועץ המשפטי </w:t>
      </w:r>
      <w:r w:rsidR="00D714CF" w:rsidRPr="00317BAC">
        <w:rPr>
          <w:rFonts w:hint="cs"/>
          <w:snapToGrid w:val="0"/>
          <w:rtl/>
        </w:rPr>
        <w:t xml:space="preserve">המרחבי </w:t>
      </w:r>
      <w:r w:rsidR="00D714CF" w:rsidRPr="00317BAC">
        <w:rPr>
          <w:snapToGrid w:val="0"/>
          <w:rtl/>
        </w:rPr>
        <w:t>–</w:t>
      </w:r>
      <w:r w:rsidR="00D714CF" w:rsidRPr="00317BAC">
        <w:rPr>
          <w:rFonts w:hint="cs"/>
          <w:snapToGrid w:val="0"/>
          <w:rtl/>
        </w:rPr>
        <w:t xml:space="preserve"> ובתיקי גבייה גם למחלקת הכספים </w:t>
      </w:r>
      <w:r w:rsidR="00D714CF" w:rsidRPr="00317BAC">
        <w:rPr>
          <w:snapToGrid w:val="0"/>
          <w:rtl/>
        </w:rPr>
        <w:t>–</w:t>
      </w:r>
      <w:r w:rsidRPr="00317BAC">
        <w:rPr>
          <w:snapToGrid w:val="0"/>
          <w:rtl/>
        </w:rPr>
        <w:t xml:space="preserve">ויצרף העתק </w:t>
      </w:r>
      <w:r w:rsidRPr="00317BAC">
        <w:rPr>
          <w:rFonts w:hint="cs"/>
          <w:snapToGrid w:val="0"/>
          <w:rtl/>
        </w:rPr>
        <w:t>מפסק הדין</w:t>
      </w:r>
      <w:r w:rsidRPr="00317BAC">
        <w:rPr>
          <w:snapToGrid w:val="0"/>
          <w:rtl/>
        </w:rPr>
        <w:t xml:space="preserve"> לכל אחד מהם</w:t>
      </w:r>
      <w:r w:rsidRPr="00317BAC">
        <w:rPr>
          <w:rFonts w:hint="cs"/>
          <w:snapToGrid w:val="0"/>
          <w:rtl/>
        </w:rPr>
        <w:t>, וזאת לא יאוחר מ- 7 ימים מיום מתן פסק הדין.</w:t>
      </w:r>
    </w:p>
    <w:p w:rsidR="00DC5BF9" w:rsidRPr="00317BAC" w:rsidRDefault="00DC5BF9" w:rsidP="00DC5BF9">
      <w:pPr>
        <w:widowControl w:val="0"/>
        <w:ind w:left="1110" w:hanging="567"/>
        <w:jc w:val="both"/>
        <w:rPr>
          <w:snapToGrid w:val="0"/>
          <w:rtl/>
        </w:rPr>
      </w:pPr>
      <w:r w:rsidRPr="00317BAC">
        <w:rPr>
          <w:snapToGrid w:val="0"/>
          <w:rtl/>
        </w:rPr>
        <w:t>(ב)</w:t>
      </w:r>
      <w:r w:rsidRPr="00317BAC">
        <w:rPr>
          <w:snapToGrid w:val="0"/>
          <w:rtl/>
        </w:rPr>
        <w:tab/>
        <w:t>היה פסק דין לזכות הרשות והצד השני לא מילא אחריו תוך 30 יום ממתן פסה"ד</w:t>
      </w:r>
      <w:r w:rsidRPr="00317BAC">
        <w:rPr>
          <w:rFonts w:hint="cs"/>
          <w:snapToGrid w:val="0"/>
          <w:rtl/>
        </w:rPr>
        <w:t>,</w:t>
      </w:r>
      <w:r w:rsidRPr="00317BAC">
        <w:rPr>
          <w:snapToGrid w:val="0"/>
          <w:rtl/>
        </w:rPr>
        <w:t xml:space="preserve"> יודיע על כך מיופה </w:t>
      </w:r>
      <w:r w:rsidR="00CB79E0" w:rsidRPr="00317BAC">
        <w:rPr>
          <w:snapToGrid w:val="0"/>
          <w:rtl/>
        </w:rPr>
        <w:t>הכוח</w:t>
      </w:r>
      <w:r w:rsidRPr="00317BAC">
        <w:rPr>
          <w:snapToGrid w:val="0"/>
          <w:rtl/>
        </w:rPr>
        <w:t xml:space="preserve"> למחלקה המשפטית מיד</w:t>
      </w:r>
      <w:r w:rsidRPr="00317BAC">
        <w:rPr>
          <w:rFonts w:hint="cs"/>
          <w:snapToGrid w:val="0"/>
          <w:rtl/>
        </w:rPr>
        <w:t xml:space="preserve">.  ככל והמדובר בתביעות כספיות כאמור בסעיף 3.2.1 להזמנה ו/או ככל ומיופה </w:t>
      </w:r>
      <w:r w:rsidR="00CB79E0" w:rsidRPr="00317BAC">
        <w:rPr>
          <w:rFonts w:hint="cs"/>
          <w:snapToGrid w:val="0"/>
          <w:rtl/>
        </w:rPr>
        <w:t>הכוח</w:t>
      </w:r>
      <w:r w:rsidRPr="00317BAC">
        <w:rPr>
          <w:rFonts w:hint="cs"/>
          <w:snapToGrid w:val="0"/>
          <w:rtl/>
        </w:rPr>
        <w:t xml:space="preserve"> זכה בתחום השירותים המשפטיים המפורט בסעיף 3.2.6 להזמנה,</w:t>
      </w:r>
      <w:r w:rsidRPr="00317BAC">
        <w:rPr>
          <w:snapToGrid w:val="0"/>
          <w:rtl/>
        </w:rPr>
        <w:t xml:space="preserve"> יבקש </w:t>
      </w:r>
      <w:r w:rsidRPr="00317BAC">
        <w:rPr>
          <w:rFonts w:hint="cs"/>
          <w:snapToGrid w:val="0"/>
          <w:rtl/>
        </w:rPr>
        <w:t xml:space="preserve">מיופה </w:t>
      </w:r>
      <w:r w:rsidR="00CB79E0" w:rsidRPr="00317BAC">
        <w:rPr>
          <w:rFonts w:hint="cs"/>
          <w:snapToGrid w:val="0"/>
          <w:rtl/>
        </w:rPr>
        <w:t>הכוח</w:t>
      </w:r>
      <w:r w:rsidRPr="00317BAC">
        <w:rPr>
          <w:rFonts w:hint="cs"/>
          <w:snapToGrid w:val="0"/>
          <w:rtl/>
        </w:rPr>
        <w:t xml:space="preserve"> </w:t>
      </w:r>
      <w:r w:rsidRPr="00317BAC">
        <w:rPr>
          <w:snapToGrid w:val="0"/>
          <w:rtl/>
        </w:rPr>
        <w:t>אישור לפתוח בהליכי הוצאה לפועל כנגד החייב(ים)</w:t>
      </w:r>
      <w:r w:rsidRPr="00317BAC">
        <w:rPr>
          <w:rFonts w:hint="cs"/>
          <w:snapToGrid w:val="0"/>
          <w:rtl/>
        </w:rPr>
        <w:t xml:space="preserve"> ומשקיבל את האישור האמור, יפתח מיופה </w:t>
      </w:r>
      <w:r w:rsidR="00CB79E0" w:rsidRPr="00317BAC">
        <w:rPr>
          <w:rFonts w:hint="cs"/>
          <w:snapToGrid w:val="0"/>
          <w:rtl/>
        </w:rPr>
        <w:t>הכוח</w:t>
      </w:r>
      <w:r w:rsidRPr="00317BAC">
        <w:rPr>
          <w:rFonts w:hint="cs"/>
          <w:snapToGrid w:val="0"/>
          <w:rtl/>
        </w:rPr>
        <w:t xml:space="preserve"> מיד בהליכי הוצאה לפועל כנגד החייב/ים, </w:t>
      </w:r>
      <w:r w:rsidRPr="00317BAC">
        <w:rPr>
          <w:snapToGrid w:val="0"/>
          <w:rtl/>
        </w:rPr>
        <w:t>וידווח באופן שוטף למחלקה המשפטית על התפתחות הליכי ההוצאה לפועל.</w:t>
      </w:r>
    </w:p>
    <w:p w:rsidR="00DC5BF9" w:rsidRPr="00317BAC" w:rsidRDefault="00DC5BF9" w:rsidP="003A6EA1">
      <w:pPr>
        <w:widowControl w:val="0"/>
        <w:ind w:left="1110" w:hanging="567"/>
        <w:jc w:val="both"/>
        <w:rPr>
          <w:snapToGrid w:val="0"/>
          <w:rtl/>
        </w:rPr>
      </w:pPr>
      <w:r w:rsidRPr="00317BAC">
        <w:rPr>
          <w:rFonts w:hint="cs"/>
          <w:snapToGrid w:val="0"/>
          <w:rtl/>
        </w:rPr>
        <w:t xml:space="preserve"> </w:t>
      </w:r>
      <w:r w:rsidRPr="00317BAC">
        <w:rPr>
          <w:rFonts w:hint="cs"/>
          <w:snapToGrid w:val="0"/>
          <w:rtl/>
        </w:rPr>
        <w:tab/>
        <w:t>ככל ואינו מטפל בתחום שירות משפטי זה, יפעל כאמור בסעיף 8.1.</w:t>
      </w:r>
      <w:r w:rsidR="00C07E27" w:rsidRPr="00317BAC">
        <w:rPr>
          <w:rFonts w:hint="cs"/>
          <w:snapToGrid w:val="0"/>
          <w:rtl/>
        </w:rPr>
        <w:t>13</w:t>
      </w:r>
      <w:r w:rsidRPr="00317BAC">
        <w:rPr>
          <w:rFonts w:hint="cs"/>
          <w:snapToGrid w:val="0"/>
          <w:rtl/>
        </w:rPr>
        <w:t xml:space="preserve"> לעיל. </w:t>
      </w:r>
      <w:r w:rsidRPr="00317BAC">
        <w:rPr>
          <w:rFonts w:hint="cs"/>
          <w:snapToGrid w:val="0"/>
          <w:rtl/>
        </w:rPr>
        <w:tab/>
      </w:r>
    </w:p>
    <w:p w:rsidR="00DC5BF9" w:rsidRPr="00317BAC" w:rsidRDefault="00DC5BF9" w:rsidP="00DC5BF9">
      <w:pPr>
        <w:widowControl w:val="0"/>
        <w:ind w:left="1110" w:hanging="567"/>
        <w:jc w:val="both"/>
        <w:rPr>
          <w:snapToGrid w:val="0"/>
          <w:rtl/>
        </w:rPr>
      </w:pPr>
      <w:r w:rsidRPr="00317BAC">
        <w:rPr>
          <w:snapToGrid w:val="0"/>
          <w:rtl/>
        </w:rPr>
        <w:t>(ג)</w:t>
      </w:r>
      <w:r w:rsidRPr="00317BAC">
        <w:rPr>
          <w:snapToGrid w:val="0"/>
          <w:rtl/>
        </w:rPr>
        <w:tab/>
        <w:t>האמור בסעיף 9 (ב) לעיל יחול בשינויים המחוייבים גם לגבי חובת הד</w:t>
      </w:r>
      <w:r w:rsidRPr="00317BAC">
        <w:rPr>
          <w:rFonts w:hint="cs"/>
          <w:snapToGrid w:val="0"/>
          <w:rtl/>
        </w:rPr>
        <w:t>י</w:t>
      </w:r>
      <w:r w:rsidRPr="00317BAC">
        <w:rPr>
          <w:snapToGrid w:val="0"/>
          <w:rtl/>
        </w:rPr>
        <w:t>ווח של מיופה הכוח במה שנוגע להליכי הוצאה לפועל.</w:t>
      </w:r>
    </w:p>
    <w:p w:rsidR="00DC5BF9" w:rsidRPr="00317BAC" w:rsidRDefault="00DC5BF9" w:rsidP="00DC5BF9">
      <w:pPr>
        <w:widowControl w:val="0"/>
        <w:ind w:left="1110" w:hanging="567"/>
        <w:jc w:val="both"/>
        <w:rPr>
          <w:snapToGrid w:val="0"/>
          <w:rtl/>
        </w:rPr>
      </w:pPr>
    </w:p>
    <w:p w:rsidR="00DC5BF9" w:rsidRPr="00317BAC" w:rsidRDefault="00DC5BF9" w:rsidP="00DC5BF9">
      <w:pPr>
        <w:widowControl w:val="0"/>
        <w:ind w:left="1110" w:hanging="1134"/>
        <w:jc w:val="both"/>
        <w:rPr>
          <w:snapToGrid w:val="0"/>
          <w:rtl/>
        </w:rPr>
      </w:pPr>
      <w:r w:rsidRPr="00317BAC">
        <w:rPr>
          <w:snapToGrid w:val="0"/>
          <w:rtl/>
        </w:rPr>
        <w:t>11.</w:t>
      </w:r>
      <w:r w:rsidRPr="00317BAC">
        <w:rPr>
          <w:snapToGrid w:val="0"/>
          <w:rtl/>
        </w:rPr>
        <w:tab/>
      </w:r>
      <w:r w:rsidRPr="00317BAC">
        <w:rPr>
          <w:rFonts w:hint="eastAsia"/>
          <w:snapToGrid w:val="0"/>
          <w:rtl/>
        </w:rPr>
        <w:t>לצורך</w:t>
      </w:r>
      <w:r w:rsidRPr="00317BAC">
        <w:rPr>
          <w:snapToGrid w:val="0"/>
          <w:rtl/>
        </w:rPr>
        <w:t xml:space="preserve"> </w:t>
      </w:r>
      <w:r w:rsidRPr="00317BAC">
        <w:rPr>
          <w:rFonts w:hint="eastAsia"/>
          <w:snapToGrid w:val="0"/>
          <w:rtl/>
        </w:rPr>
        <w:t>בצוע</w:t>
      </w:r>
      <w:r w:rsidRPr="00317BAC">
        <w:rPr>
          <w:snapToGrid w:val="0"/>
          <w:rtl/>
        </w:rPr>
        <w:t xml:space="preserve"> פעולות  </w:t>
      </w:r>
      <w:r w:rsidRPr="00317BAC">
        <w:rPr>
          <w:rFonts w:hint="cs"/>
          <w:snapToGrid w:val="0"/>
          <w:rtl/>
        </w:rPr>
        <w:t>של בדיקות בשטח האם החייב התפנה, מסירת הודעות פינוי, ביצוע פינוי, ביצוע אחסון מטלטלין וביצוע הליך מכירה/חיסול,</w:t>
      </w:r>
      <w:r w:rsidRPr="00317BAC">
        <w:rPr>
          <w:snapToGrid w:val="0"/>
          <w:rtl/>
        </w:rPr>
        <w:t xml:space="preserve"> הנדרשות לשם מימוש וביצוע פסק הדין בהליכי </w:t>
      </w:r>
      <w:r w:rsidRPr="00317BAC">
        <w:rPr>
          <w:rFonts w:hint="eastAsia"/>
          <w:snapToGrid w:val="0"/>
          <w:rtl/>
        </w:rPr>
        <w:t>ההוצל</w:t>
      </w:r>
      <w:r w:rsidRPr="00317BAC">
        <w:rPr>
          <w:snapToGrid w:val="0"/>
          <w:rtl/>
        </w:rPr>
        <w:t xml:space="preserve">"פ, ישתמש מיופה </w:t>
      </w:r>
      <w:r w:rsidR="00CB79E0" w:rsidRPr="00317BAC">
        <w:rPr>
          <w:rFonts w:hint="eastAsia"/>
          <w:snapToGrid w:val="0"/>
          <w:rtl/>
        </w:rPr>
        <w:t>הכוח</w:t>
      </w:r>
      <w:r w:rsidRPr="00317BAC">
        <w:rPr>
          <w:snapToGrid w:val="0"/>
          <w:rtl/>
        </w:rPr>
        <w:t xml:space="preserve"> באח</w:t>
      </w:r>
      <w:r w:rsidRPr="00317BAC">
        <w:rPr>
          <w:rFonts w:hint="cs"/>
          <w:snapToGrid w:val="0"/>
          <w:rtl/>
        </w:rPr>
        <w:t>ד מקבלני</w:t>
      </w:r>
      <w:r w:rsidRPr="00317BAC">
        <w:rPr>
          <w:snapToGrid w:val="0"/>
          <w:rtl/>
        </w:rPr>
        <w:t xml:space="preserve"> </w:t>
      </w:r>
      <w:r w:rsidRPr="00317BAC">
        <w:rPr>
          <w:rFonts w:hint="eastAsia"/>
          <w:snapToGrid w:val="0"/>
          <w:rtl/>
        </w:rPr>
        <w:t>ההוצל</w:t>
      </w:r>
      <w:r w:rsidRPr="00317BAC">
        <w:rPr>
          <w:snapToGrid w:val="0"/>
          <w:rtl/>
        </w:rPr>
        <w:t xml:space="preserve">"פ אשר זכו/ יזכו </w:t>
      </w:r>
      <w:r w:rsidRPr="00317BAC">
        <w:rPr>
          <w:rFonts w:hint="cs"/>
          <w:snapToGrid w:val="0"/>
          <w:rtl/>
        </w:rPr>
        <w:t>ב</w:t>
      </w:r>
      <w:r w:rsidRPr="00317BAC">
        <w:rPr>
          <w:snapToGrid w:val="0"/>
          <w:rtl/>
        </w:rPr>
        <w:t xml:space="preserve">מכרז </w:t>
      </w:r>
      <w:r w:rsidRPr="00317BAC">
        <w:rPr>
          <w:rFonts w:hint="cs"/>
          <w:snapToGrid w:val="0"/>
          <w:rtl/>
        </w:rPr>
        <w:t xml:space="preserve">שתוציא </w:t>
      </w:r>
      <w:r w:rsidRPr="00317BAC">
        <w:rPr>
          <w:snapToGrid w:val="0"/>
          <w:rtl/>
        </w:rPr>
        <w:t>הרשות</w:t>
      </w:r>
      <w:r w:rsidRPr="00317BAC">
        <w:rPr>
          <w:rFonts w:hint="cs"/>
          <w:snapToGrid w:val="0"/>
          <w:rtl/>
        </w:rPr>
        <w:t xml:space="preserve"> לשם כך</w:t>
      </w:r>
      <w:r w:rsidRPr="00317BAC">
        <w:rPr>
          <w:snapToGrid w:val="0"/>
          <w:rtl/>
        </w:rPr>
        <w:t xml:space="preserve">, במרחב בו פועל מיופה </w:t>
      </w:r>
      <w:r w:rsidR="00CB79E0" w:rsidRPr="00317BAC">
        <w:rPr>
          <w:rFonts w:hint="eastAsia"/>
          <w:snapToGrid w:val="0"/>
          <w:rtl/>
        </w:rPr>
        <w:t>הכוח</w:t>
      </w:r>
      <w:r w:rsidRPr="00317BAC">
        <w:rPr>
          <w:snapToGrid w:val="0"/>
          <w:rtl/>
        </w:rPr>
        <w:t>.</w:t>
      </w:r>
    </w:p>
    <w:p w:rsidR="00DC5BF9" w:rsidRPr="00317BAC" w:rsidRDefault="00DC5BF9" w:rsidP="00DC5BF9">
      <w:pPr>
        <w:widowControl w:val="0"/>
        <w:ind w:left="1110" w:hanging="567"/>
        <w:jc w:val="both"/>
        <w:rPr>
          <w:snapToGrid w:val="0"/>
          <w:rtl/>
        </w:rPr>
      </w:pPr>
    </w:p>
    <w:p w:rsidR="005040F5" w:rsidRPr="00317BAC" w:rsidRDefault="00DC5BF9" w:rsidP="00CE1C25">
      <w:pPr>
        <w:widowControl w:val="0"/>
        <w:ind w:left="1110" w:hanging="1134"/>
        <w:jc w:val="both"/>
        <w:rPr>
          <w:rFonts w:hint="cs"/>
          <w:snapToGrid w:val="0"/>
          <w:rtl/>
        </w:rPr>
      </w:pPr>
      <w:r w:rsidRPr="00317BAC">
        <w:rPr>
          <w:snapToGrid w:val="0"/>
          <w:rtl/>
        </w:rPr>
        <w:t xml:space="preserve">12.    </w:t>
      </w:r>
      <w:r w:rsidR="00CE1C25" w:rsidRPr="00317BAC">
        <w:rPr>
          <w:rFonts w:hint="cs"/>
          <w:snapToGrid w:val="0"/>
          <w:rtl/>
        </w:rPr>
        <w:t>(א)</w:t>
      </w:r>
      <w:r w:rsidR="00CE1C25" w:rsidRPr="00317BAC">
        <w:rPr>
          <w:rFonts w:hint="cs"/>
          <w:snapToGrid w:val="0"/>
          <w:rtl/>
        </w:rPr>
        <w:tab/>
      </w:r>
      <w:r w:rsidR="005040F5" w:rsidRPr="00317BAC">
        <w:rPr>
          <w:snapToGrid w:val="0"/>
          <w:rtl/>
        </w:rPr>
        <w:t xml:space="preserve">פרטי </w:t>
      </w:r>
      <w:r w:rsidR="005040F5" w:rsidRPr="00317BAC">
        <w:rPr>
          <w:rFonts w:hint="eastAsia"/>
          <w:snapToGrid w:val="0"/>
          <w:rtl/>
        </w:rPr>
        <w:t>חשבון</w:t>
      </w:r>
      <w:r w:rsidR="005040F5" w:rsidRPr="00317BAC">
        <w:rPr>
          <w:snapToGrid w:val="0"/>
          <w:rtl/>
        </w:rPr>
        <w:t xml:space="preserve"> </w:t>
      </w:r>
      <w:r w:rsidR="005040F5" w:rsidRPr="00317BAC">
        <w:rPr>
          <w:rFonts w:hint="eastAsia"/>
          <w:snapToGrid w:val="0"/>
          <w:rtl/>
        </w:rPr>
        <w:t>הבנק</w:t>
      </w:r>
      <w:r w:rsidR="005040F5" w:rsidRPr="00317BAC">
        <w:rPr>
          <w:snapToGrid w:val="0"/>
          <w:rtl/>
        </w:rPr>
        <w:t xml:space="preserve"> שימסר</w:t>
      </w:r>
      <w:r w:rsidR="005040F5" w:rsidRPr="00317BAC">
        <w:rPr>
          <w:rFonts w:hint="cs"/>
          <w:snapToGrid w:val="0"/>
          <w:rtl/>
        </w:rPr>
        <w:t xml:space="preserve"> לחייב ו/או</w:t>
      </w:r>
      <w:r w:rsidR="005040F5" w:rsidRPr="00317BAC">
        <w:rPr>
          <w:snapToGrid w:val="0"/>
          <w:rtl/>
        </w:rPr>
        <w:t xml:space="preserve"> ללשכת ההוצל"פ יהיו פרטי החשבון של </w:t>
      </w:r>
      <w:r w:rsidR="005040F5" w:rsidRPr="00317BAC">
        <w:rPr>
          <w:rFonts w:hint="cs"/>
          <w:snapToGrid w:val="0"/>
          <w:rtl/>
        </w:rPr>
        <w:t>הרשות</w:t>
      </w:r>
      <w:r w:rsidR="005040F5" w:rsidRPr="00317BAC">
        <w:rPr>
          <w:snapToGrid w:val="0"/>
          <w:rtl/>
        </w:rPr>
        <w:t xml:space="preserve"> והכספים שייגבו </w:t>
      </w:r>
      <w:r w:rsidR="005040F5" w:rsidRPr="00317BAC">
        <w:rPr>
          <w:b/>
          <w:bCs/>
          <w:snapToGrid w:val="0"/>
          <w:rtl/>
        </w:rPr>
        <w:t>יופקדו ישירות לחשבון ה</w:t>
      </w:r>
      <w:r w:rsidR="005040F5" w:rsidRPr="00317BAC">
        <w:rPr>
          <w:rFonts w:hint="cs"/>
          <w:b/>
          <w:bCs/>
          <w:snapToGrid w:val="0"/>
          <w:rtl/>
        </w:rPr>
        <w:t>רשות</w:t>
      </w:r>
      <w:r w:rsidR="005040F5" w:rsidRPr="00317BAC">
        <w:rPr>
          <w:snapToGrid w:val="0"/>
          <w:rtl/>
        </w:rPr>
        <w:t xml:space="preserve"> בבנק הדואר</w:t>
      </w:r>
      <w:r w:rsidR="00CE1C25" w:rsidRPr="00317BAC">
        <w:rPr>
          <w:rFonts w:hint="cs"/>
          <w:snapToGrid w:val="0"/>
          <w:rtl/>
        </w:rPr>
        <w:t xml:space="preserve"> ולא יאוחר מ-3 ימי עסקים,</w:t>
      </w:r>
      <w:r w:rsidR="00CE1C25" w:rsidRPr="00317BAC">
        <w:rPr>
          <w:snapToGrid w:val="0"/>
          <w:rtl/>
        </w:rPr>
        <w:t xml:space="preserve"> כאשר בטופס ההפקדה יצויינו פרטי התיק אליו מתייחסת ההפקדה</w:t>
      </w:r>
      <w:r w:rsidR="00CE1C25" w:rsidRPr="00317BAC">
        <w:rPr>
          <w:rFonts w:hint="cs"/>
          <w:snapToGrid w:val="0"/>
          <w:rtl/>
        </w:rPr>
        <w:t>. דיווח מפורט על ההפקדה, כולל העתקים סרוקים של הטפסים החתומים, יועברו מיידית לגזברות המרחב</w:t>
      </w:r>
      <w:r w:rsidR="00CE1C25" w:rsidRPr="00317BAC">
        <w:rPr>
          <w:snapToGrid w:val="0"/>
          <w:rtl/>
        </w:rPr>
        <w:t>.</w:t>
      </w:r>
    </w:p>
    <w:p w:rsidR="000D20CA" w:rsidRPr="00317BAC" w:rsidRDefault="000D20CA" w:rsidP="00CE1C25">
      <w:pPr>
        <w:widowControl w:val="0"/>
        <w:ind w:left="1110" w:hanging="1134"/>
        <w:jc w:val="both"/>
        <w:rPr>
          <w:snapToGrid w:val="0"/>
          <w:rtl/>
        </w:rPr>
      </w:pPr>
      <w:r w:rsidRPr="00317BAC">
        <w:rPr>
          <w:rFonts w:hint="cs"/>
          <w:snapToGrid w:val="0"/>
          <w:rtl/>
        </w:rPr>
        <w:tab/>
      </w:r>
      <w:r w:rsidRPr="00317BAC">
        <w:rPr>
          <w:rFonts w:hint="cs"/>
          <w:snapToGrid w:val="0"/>
          <w:rtl/>
        </w:rPr>
        <w:tab/>
        <w:t>ככל ועוה"ד ימסור בלשכת ההוצל"פ פרטי חשבון בנק בניגוד לאמור לעיל, תהא הרשות רשאית לשנות בלשכת ההוצל"פ את מספר החשבון אליו יש להפקיד הכספים.</w:t>
      </w:r>
    </w:p>
    <w:p w:rsidR="005040F5" w:rsidRPr="00317BAC" w:rsidRDefault="005040F5" w:rsidP="00CE1C25">
      <w:pPr>
        <w:widowControl w:val="0"/>
        <w:ind w:left="1110" w:hanging="1134"/>
        <w:jc w:val="both"/>
        <w:rPr>
          <w:snapToGrid w:val="0"/>
          <w:rtl/>
        </w:rPr>
      </w:pPr>
      <w:r w:rsidRPr="00317BAC">
        <w:rPr>
          <w:rFonts w:hint="cs"/>
          <w:snapToGrid w:val="0"/>
          <w:rtl/>
        </w:rPr>
        <w:tab/>
        <w:t>הפרה של הוראה זו הינה הפרה יסודית של ההסכם והרשות רשאית שלא לשלם שכר טרחה למיופה הכוח וכן לגרוע אותו ממאגר עורכי הדין ו/או מרשימת עורכי הדין הכשירים.</w:t>
      </w:r>
    </w:p>
    <w:p w:rsidR="00CE1C25" w:rsidRPr="00317BAC" w:rsidRDefault="005040F5" w:rsidP="00CE1C25">
      <w:pPr>
        <w:widowControl w:val="0"/>
        <w:ind w:left="1110" w:hanging="1134"/>
        <w:jc w:val="both"/>
        <w:rPr>
          <w:snapToGrid w:val="0"/>
          <w:rtl/>
        </w:rPr>
      </w:pPr>
      <w:r w:rsidRPr="00317BAC">
        <w:rPr>
          <w:rFonts w:hint="cs"/>
          <w:snapToGrid w:val="0"/>
          <w:rtl/>
        </w:rPr>
        <w:t xml:space="preserve"> </w:t>
      </w:r>
      <w:r w:rsidR="00CE1C25" w:rsidRPr="00317BAC">
        <w:rPr>
          <w:rFonts w:hint="cs"/>
          <w:snapToGrid w:val="0"/>
          <w:rtl/>
        </w:rPr>
        <w:t xml:space="preserve">        </w:t>
      </w:r>
      <w:r w:rsidRPr="00317BAC">
        <w:rPr>
          <w:rFonts w:hint="cs"/>
          <w:snapToGrid w:val="0"/>
          <w:rtl/>
        </w:rPr>
        <w:t>(ב)</w:t>
      </w:r>
      <w:r w:rsidRPr="00317BAC">
        <w:rPr>
          <w:rFonts w:hint="cs"/>
          <w:snapToGrid w:val="0"/>
          <w:rtl/>
        </w:rPr>
        <w:tab/>
      </w:r>
      <w:r w:rsidR="00CE1C25" w:rsidRPr="00317BAC">
        <w:rPr>
          <w:snapToGrid w:val="0"/>
          <w:rtl/>
        </w:rPr>
        <w:t>כמו כן, ניתנת ל</w:t>
      </w:r>
      <w:r w:rsidR="00CE1C25" w:rsidRPr="00317BAC">
        <w:rPr>
          <w:rFonts w:hint="cs"/>
          <w:snapToGrid w:val="0"/>
          <w:rtl/>
        </w:rPr>
        <w:t>מיופה הכוח</w:t>
      </w:r>
      <w:r w:rsidR="00CE1C25" w:rsidRPr="00317BAC">
        <w:rPr>
          <w:snapToGrid w:val="0"/>
          <w:rtl/>
        </w:rPr>
        <w:t xml:space="preserve"> האפשרות לבצע הסדרי</w:t>
      </w:r>
      <w:r w:rsidR="00CE1C25" w:rsidRPr="00317BAC">
        <w:rPr>
          <w:rFonts w:hint="cs"/>
          <w:snapToGrid w:val="0"/>
          <w:rtl/>
        </w:rPr>
        <w:t xml:space="preserve"> תשלומים</w:t>
      </w:r>
      <w:r w:rsidR="00CE1C25" w:rsidRPr="00317BAC">
        <w:rPr>
          <w:snapToGrid w:val="0"/>
          <w:rtl/>
        </w:rPr>
        <w:t xml:space="preserve"> באמצעות:</w:t>
      </w:r>
    </w:p>
    <w:p w:rsidR="00CE1C25" w:rsidRPr="00317BAC" w:rsidRDefault="00CE1C25" w:rsidP="00CE1C25">
      <w:pPr>
        <w:widowControl w:val="0"/>
        <w:ind w:left="1110"/>
        <w:jc w:val="both"/>
        <w:rPr>
          <w:snapToGrid w:val="0"/>
          <w:rtl/>
        </w:rPr>
      </w:pPr>
      <w:r w:rsidRPr="00317BAC">
        <w:rPr>
          <w:rFonts w:hint="cs"/>
          <w:snapToGrid w:val="0"/>
          <w:rtl/>
        </w:rPr>
        <w:t xml:space="preserve">1) </w:t>
      </w:r>
      <w:r w:rsidRPr="00317BAC">
        <w:rPr>
          <w:snapToGrid w:val="0"/>
          <w:rtl/>
        </w:rPr>
        <w:t>הוראת קבע, אשר תאושר לאחר המצאת אישור מהבנק על הרשאה לחיוב החשבון, בתיאום מראש עם גזבר המרחב ובאישורו.</w:t>
      </w:r>
    </w:p>
    <w:p w:rsidR="00CE1C25" w:rsidRPr="00317BAC" w:rsidRDefault="00CE1C25" w:rsidP="00CE1C25">
      <w:pPr>
        <w:widowControl w:val="0"/>
        <w:ind w:left="1110"/>
        <w:jc w:val="both"/>
        <w:rPr>
          <w:snapToGrid w:val="0"/>
        </w:rPr>
      </w:pPr>
      <w:r w:rsidRPr="00317BAC">
        <w:rPr>
          <w:rFonts w:hint="cs"/>
          <w:snapToGrid w:val="0"/>
          <w:rtl/>
        </w:rPr>
        <w:t>2)</w:t>
      </w:r>
      <w:r w:rsidRPr="00317BAC">
        <w:rPr>
          <w:snapToGrid w:val="0"/>
          <w:rtl/>
        </w:rPr>
        <w:t xml:space="preserve"> חיוב כרטיס אשראי של החייב בתיאום מראש עם גזבר המרחב ובאישורו</w:t>
      </w:r>
      <w:r w:rsidRPr="00317BAC">
        <w:rPr>
          <w:rFonts w:hint="cs"/>
          <w:snapToGrid w:val="0"/>
          <w:rtl/>
        </w:rPr>
        <w:t>.</w:t>
      </w:r>
    </w:p>
    <w:p w:rsidR="00CE1C25" w:rsidRPr="00317BAC" w:rsidRDefault="00CE1C25" w:rsidP="00CE1C25">
      <w:pPr>
        <w:widowControl w:val="0"/>
        <w:ind w:left="1110"/>
        <w:jc w:val="both"/>
        <w:rPr>
          <w:snapToGrid w:val="0"/>
          <w:rtl/>
        </w:rPr>
      </w:pPr>
      <w:r w:rsidRPr="00317BAC">
        <w:rPr>
          <w:snapToGrid w:val="0"/>
          <w:rtl/>
        </w:rPr>
        <w:t>יצויין כי במידה ויתקבלו כספים על חשבון החוב ו/או הגיעו להסדר בדבר קבלת תקבולים על חשבון החוב, שלא באמצעות לשכת ההוצל"פ, חייב עורך הדין לדווח על כך למזמין וללשכת ההוצל"פ, כמתחייב בסעיף 19א ו- 19ב  בחוק ההוצ</w:t>
      </w:r>
      <w:r w:rsidRPr="00317BAC">
        <w:rPr>
          <w:rFonts w:hint="cs"/>
          <w:snapToGrid w:val="0"/>
          <w:rtl/>
        </w:rPr>
        <w:t>ל"פ.</w:t>
      </w:r>
    </w:p>
    <w:p w:rsidR="00DC5BF9" w:rsidRPr="00317BAC" w:rsidRDefault="00CE1C25" w:rsidP="00CE1C25">
      <w:pPr>
        <w:widowControl w:val="0"/>
        <w:ind w:left="1110" w:hanging="543"/>
        <w:jc w:val="both"/>
        <w:rPr>
          <w:snapToGrid w:val="0"/>
          <w:rtl/>
        </w:rPr>
      </w:pPr>
      <w:r w:rsidRPr="00317BAC">
        <w:rPr>
          <w:rFonts w:hint="cs"/>
          <w:snapToGrid w:val="0"/>
          <w:rtl/>
        </w:rPr>
        <w:lastRenderedPageBreak/>
        <w:t>(ג)</w:t>
      </w:r>
      <w:r w:rsidRPr="00317BAC">
        <w:rPr>
          <w:rFonts w:hint="cs"/>
          <w:snapToGrid w:val="0"/>
          <w:rtl/>
        </w:rPr>
        <w:tab/>
      </w:r>
      <w:r w:rsidR="00DC5BF9" w:rsidRPr="00317BAC">
        <w:rPr>
          <w:snapToGrid w:val="0"/>
          <w:rtl/>
        </w:rPr>
        <w:t>כל סכום שייגבה ע"י מיופה הכוח מחייב(ים) אם בדרך של פשרה ו/או עפ"י פסק-דין ו/או הליך   הוצל"פ ו/או כל הליך אחר</w:t>
      </w:r>
      <w:r w:rsidR="00DC5BF9" w:rsidRPr="00317BAC">
        <w:rPr>
          <w:rFonts w:hint="cs"/>
          <w:snapToGrid w:val="0"/>
          <w:rtl/>
        </w:rPr>
        <w:t>,</w:t>
      </w:r>
      <w:r w:rsidR="00DC5BF9" w:rsidRPr="00317BAC">
        <w:rPr>
          <w:snapToGrid w:val="0"/>
          <w:rtl/>
        </w:rPr>
        <w:t xml:space="preserve"> יועבר לרשות במלואו מיד עם גבייתו תוך מתן דו"ח שיפרט</w:t>
      </w:r>
      <w:r w:rsidR="00DC5BF9" w:rsidRPr="00317BAC">
        <w:rPr>
          <w:rFonts w:hint="cs"/>
          <w:snapToGrid w:val="0"/>
          <w:rtl/>
        </w:rPr>
        <w:t xml:space="preserve"> את</w:t>
      </w:r>
      <w:r w:rsidR="00DC5BF9" w:rsidRPr="00317BAC">
        <w:rPr>
          <w:snapToGrid w:val="0"/>
          <w:rtl/>
        </w:rPr>
        <w:t xml:space="preserve"> שם החייב, מספר תיק</w:t>
      </w:r>
      <w:r w:rsidR="00D714CF" w:rsidRPr="00317BAC">
        <w:rPr>
          <w:rFonts w:hint="cs"/>
          <w:snapToGrid w:val="0"/>
          <w:rtl/>
        </w:rPr>
        <w:t xml:space="preserve"> הרשות</w:t>
      </w:r>
      <w:r w:rsidR="00DC5BF9" w:rsidRPr="00317BAC">
        <w:rPr>
          <w:snapToGrid w:val="0"/>
          <w:rtl/>
        </w:rPr>
        <w:t>, גובה החוב, דרך גבייתו, התקופה בגינה שולם הסכום הנגבה ויתרת החוב במידה וקיימת.</w:t>
      </w:r>
      <w:r w:rsidR="00D714CF" w:rsidRPr="00317BAC">
        <w:rPr>
          <w:rFonts w:hint="cs"/>
          <w:snapToGrid w:val="0"/>
          <w:rtl/>
        </w:rPr>
        <w:t xml:space="preserve"> כמו כן, במידה ונדרש לעדכן את כתובת החייב(ים) בתיק הרשות, יצרף מיופה הכוח את הכתובת העדכנית ואת האסמכתא לכתובת.</w:t>
      </w:r>
    </w:p>
    <w:p w:rsidR="00DC5BF9" w:rsidRPr="00317BAC" w:rsidRDefault="005040F5" w:rsidP="00CE1C25">
      <w:pPr>
        <w:widowControl w:val="0"/>
        <w:ind w:left="1110" w:hanging="1134"/>
        <w:jc w:val="both"/>
        <w:rPr>
          <w:snapToGrid w:val="0"/>
          <w:rtl/>
        </w:rPr>
      </w:pPr>
      <w:r w:rsidRPr="00317BAC">
        <w:rPr>
          <w:rFonts w:hint="cs"/>
          <w:snapToGrid w:val="0"/>
          <w:rtl/>
        </w:rPr>
        <w:t xml:space="preserve">          </w:t>
      </w:r>
      <w:r w:rsidR="00DC5BF9" w:rsidRPr="00317BAC">
        <w:rPr>
          <w:snapToGrid w:val="0"/>
          <w:rtl/>
        </w:rPr>
        <w:t>(</w:t>
      </w:r>
      <w:r w:rsidR="00CE1C25" w:rsidRPr="00317BAC">
        <w:rPr>
          <w:rFonts w:hint="cs"/>
          <w:snapToGrid w:val="0"/>
          <w:rtl/>
        </w:rPr>
        <w:t>ד</w:t>
      </w:r>
      <w:r w:rsidR="00DC5BF9" w:rsidRPr="00317BAC">
        <w:rPr>
          <w:snapToGrid w:val="0"/>
          <w:rtl/>
        </w:rPr>
        <w:t>)</w:t>
      </w:r>
      <w:r w:rsidR="00DC5BF9" w:rsidRPr="00317BAC">
        <w:rPr>
          <w:snapToGrid w:val="0"/>
          <w:rtl/>
        </w:rPr>
        <w:tab/>
        <w:t xml:space="preserve">בגין כל סכום שגבה מיופה הכוח עבור הרשות, </w:t>
      </w:r>
      <w:r w:rsidR="00CE1C25" w:rsidRPr="00317BAC">
        <w:rPr>
          <w:rFonts w:hint="cs"/>
          <w:snapToGrid w:val="0"/>
          <w:rtl/>
        </w:rPr>
        <w:t>י</w:t>
      </w:r>
      <w:r w:rsidR="00DC5BF9" w:rsidRPr="00317BAC">
        <w:rPr>
          <w:snapToGrid w:val="0"/>
          <w:rtl/>
        </w:rPr>
        <w:t xml:space="preserve">יתן מיופה הכוח לחייב(ים) </w:t>
      </w:r>
      <w:r w:rsidRPr="00317BAC">
        <w:rPr>
          <w:rFonts w:hint="cs"/>
          <w:snapToGrid w:val="0"/>
          <w:rtl/>
        </w:rPr>
        <w:t>אישור על ביצוע תשלום</w:t>
      </w:r>
      <w:r w:rsidR="00DC5BF9" w:rsidRPr="00317BAC">
        <w:rPr>
          <w:snapToGrid w:val="0"/>
          <w:rtl/>
        </w:rPr>
        <w:t xml:space="preserve">, והעתק </w:t>
      </w:r>
      <w:r w:rsidRPr="00317BAC">
        <w:rPr>
          <w:rFonts w:hint="cs"/>
          <w:snapToGrid w:val="0"/>
          <w:rtl/>
        </w:rPr>
        <w:t xml:space="preserve">האישור </w:t>
      </w:r>
      <w:r w:rsidR="00DC5BF9" w:rsidRPr="00317BAC">
        <w:rPr>
          <w:snapToGrid w:val="0"/>
          <w:rtl/>
        </w:rPr>
        <w:t>ישלח לרשות ביחד עם הסכום הנגבה.</w:t>
      </w:r>
    </w:p>
    <w:p w:rsidR="00DC5BF9" w:rsidRPr="00317BAC" w:rsidRDefault="00DC5BF9" w:rsidP="00CE1C25">
      <w:pPr>
        <w:widowControl w:val="0"/>
        <w:ind w:left="1110" w:hanging="543"/>
        <w:jc w:val="both"/>
        <w:rPr>
          <w:snapToGrid w:val="0"/>
          <w:rtl/>
        </w:rPr>
      </w:pPr>
      <w:r w:rsidRPr="00317BAC">
        <w:rPr>
          <w:snapToGrid w:val="0"/>
          <w:rtl/>
        </w:rPr>
        <w:t>(</w:t>
      </w:r>
      <w:r w:rsidR="00CE1C25" w:rsidRPr="00317BAC">
        <w:rPr>
          <w:rFonts w:hint="cs"/>
          <w:snapToGrid w:val="0"/>
          <w:rtl/>
        </w:rPr>
        <w:t>ה</w:t>
      </w:r>
      <w:r w:rsidRPr="00317BAC">
        <w:rPr>
          <w:snapToGrid w:val="0"/>
          <w:rtl/>
        </w:rPr>
        <w:t>)</w:t>
      </w:r>
      <w:r w:rsidRPr="00317BAC">
        <w:rPr>
          <w:snapToGrid w:val="0"/>
          <w:rtl/>
        </w:rPr>
        <w:tab/>
        <w:t>מיופה הכוח לא י</w:t>
      </w:r>
      <w:r w:rsidR="00CE1C25" w:rsidRPr="00317BAC">
        <w:rPr>
          <w:rFonts w:hint="cs"/>
          <w:snapToGrid w:val="0"/>
          <w:rtl/>
        </w:rPr>
        <w:t>י</w:t>
      </w:r>
      <w:r w:rsidRPr="00317BAC">
        <w:rPr>
          <w:snapToGrid w:val="0"/>
          <w:rtl/>
        </w:rPr>
        <w:t xml:space="preserve">תן קבלות ולא יאשר קבלת סכומי כסף מהחייב(ים) אלא בדרך </w:t>
      </w:r>
      <w:r w:rsidR="00D714CF" w:rsidRPr="00317BAC">
        <w:rPr>
          <w:rFonts w:hint="cs"/>
          <w:snapToGrid w:val="0"/>
          <w:rtl/>
        </w:rPr>
        <w:t xml:space="preserve">האמורה </w:t>
      </w:r>
      <w:r w:rsidRPr="00317BAC">
        <w:rPr>
          <w:snapToGrid w:val="0"/>
          <w:rtl/>
        </w:rPr>
        <w:t>בס"ק (</w:t>
      </w:r>
      <w:r w:rsidR="00CE1C25" w:rsidRPr="00317BAC">
        <w:rPr>
          <w:rFonts w:hint="cs"/>
          <w:snapToGrid w:val="0"/>
          <w:rtl/>
        </w:rPr>
        <w:t>ד</w:t>
      </w:r>
      <w:r w:rsidRPr="00317BAC">
        <w:rPr>
          <w:snapToGrid w:val="0"/>
          <w:rtl/>
        </w:rPr>
        <w:t>) דלעיל.</w:t>
      </w:r>
    </w:p>
    <w:p w:rsidR="00DC5BF9" w:rsidRPr="00317BAC" w:rsidRDefault="00DC5BF9" w:rsidP="00CE1C25">
      <w:pPr>
        <w:widowControl w:val="0"/>
        <w:ind w:left="1110" w:hanging="543"/>
        <w:jc w:val="both"/>
        <w:rPr>
          <w:snapToGrid w:val="0"/>
          <w:rtl/>
        </w:rPr>
      </w:pPr>
      <w:r w:rsidRPr="00317BAC">
        <w:rPr>
          <w:snapToGrid w:val="0"/>
          <w:rtl/>
        </w:rPr>
        <w:t>(</w:t>
      </w:r>
      <w:r w:rsidR="00CE1C25" w:rsidRPr="00317BAC">
        <w:rPr>
          <w:rFonts w:hint="cs"/>
          <w:snapToGrid w:val="0"/>
          <w:rtl/>
        </w:rPr>
        <w:t>ו</w:t>
      </w:r>
      <w:r w:rsidRPr="00317BAC">
        <w:rPr>
          <w:snapToGrid w:val="0"/>
          <w:rtl/>
        </w:rPr>
        <w:t>)</w:t>
      </w:r>
      <w:r w:rsidRPr="00317BAC">
        <w:rPr>
          <w:snapToGrid w:val="0"/>
          <w:rtl/>
        </w:rPr>
        <w:tab/>
        <w:t>בכל תיק ותיק הנמסר לטפולו יערוך מיופה הכוח תרשומת מדוייקת של חשבון ההכנסות וחשבון הוצאות המשפט (להלן - ההוצאות) ויפרט, תוך ציון תאריכים, כל סכום שנתקבל ומהותו וכל הוצאה שהוצאה ומהותה וידאג לקיומן של קבלות מתאימות.</w:t>
      </w:r>
    </w:p>
    <w:p w:rsidR="00DC5BF9" w:rsidRPr="00CE1C25" w:rsidRDefault="00DC5BF9" w:rsidP="00CE1C25">
      <w:pPr>
        <w:widowControl w:val="0"/>
        <w:ind w:left="1110" w:hanging="567"/>
        <w:jc w:val="both"/>
        <w:rPr>
          <w:snapToGrid w:val="0"/>
          <w:rtl/>
        </w:rPr>
      </w:pPr>
      <w:r w:rsidRPr="00317BAC">
        <w:rPr>
          <w:snapToGrid w:val="0"/>
          <w:rtl/>
        </w:rPr>
        <w:t>(</w:t>
      </w:r>
      <w:r w:rsidR="00CE1C25" w:rsidRPr="00317BAC">
        <w:rPr>
          <w:rFonts w:hint="cs"/>
          <w:snapToGrid w:val="0"/>
          <w:rtl/>
        </w:rPr>
        <w:t>ז</w:t>
      </w:r>
      <w:r w:rsidRPr="00317BAC">
        <w:rPr>
          <w:snapToGrid w:val="0"/>
          <w:rtl/>
        </w:rPr>
        <w:t>)</w:t>
      </w:r>
      <w:r w:rsidR="00872273" w:rsidRPr="00317BAC">
        <w:rPr>
          <w:rFonts w:hint="cs"/>
          <w:snapToGrid w:val="0"/>
          <w:rtl/>
        </w:rPr>
        <w:tab/>
      </w:r>
      <w:r w:rsidRPr="00317BAC">
        <w:rPr>
          <w:snapToGrid w:val="0"/>
          <w:rtl/>
        </w:rPr>
        <w:tab/>
        <w:t>עם משלוח חשבון שכר טרחתו בגין כל תיק שבטיפולו ימציא מיופה הכוח חשבון מדוייק של כל ההוצאות, ואלה יוחזרו לו כנגד הצגת קבלות מתאימות.</w:t>
      </w:r>
      <w:r w:rsidR="00AA3854" w:rsidRPr="00317BAC">
        <w:rPr>
          <w:rFonts w:hint="cs"/>
          <w:snapToGrid w:val="0"/>
          <w:rtl/>
        </w:rPr>
        <w:t xml:space="preserve"> החזר הוצאות יאושר בכפוף לאמור בנספח</w:t>
      </w:r>
      <w:r w:rsidR="008E4480" w:rsidRPr="00317BAC">
        <w:rPr>
          <w:rFonts w:hint="cs"/>
          <w:snapToGrid w:val="0"/>
          <w:rtl/>
        </w:rPr>
        <w:t xml:space="preserve"> ב', מפרט</w:t>
      </w:r>
      <w:r w:rsidR="00AA3854" w:rsidRPr="00317BAC">
        <w:rPr>
          <w:rFonts w:hint="cs"/>
          <w:snapToGrid w:val="0"/>
          <w:rtl/>
        </w:rPr>
        <w:t xml:space="preserve"> התמורה</w:t>
      </w:r>
      <w:r w:rsidR="008E4480" w:rsidRPr="00317BAC">
        <w:rPr>
          <w:rFonts w:hint="cs"/>
          <w:snapToGrid w:val="0"/>
          <w:rtl/>
        </w:rPr>
        <w:t>,</w:t>
      </w:r>
      <w:r w:rsidR="00AA3854" w:rsidRPr="00317BAC">
        <w:rPr>
          <w:rFonts w:hint="cs"/>
          <w:snapToGrid w:val="0"/>
          <w:rtl/>
        </w:rPr>
        <w:t xml:space="preserve"> בלבד או להוצאות שאושרו מראש בכתב ע"י המחלקה המשפטית/מחלקת כספים במרחב.</w:t>
      </w:r>
    </w:p>
    <w:p w:rsidR="00DC5BF9" w:rsidRPr="00727EA8" w:rsidRDefault="00DC5BF9" w:rsidP="00DC5BF9">
      <w:pPr>
        <w:widowControl w:val="0"/>
        <w:tabs>
          <w:tab w:val="left" w:pos="2304"/>
          <w:tab w:val="left" w:pos="2736"/>
        </w:tabs>
        <w:ind w:left="2736" w:hanging="432"/>
        <w:jc w:val="both"/>
        <w:rPr>
          <w:snapToGrid w:val="0"/>
          <w:rtl/>
        </w:rPr>
      </w:pPr>
    </w:p>
    <w:p w:rsidR="00DC5BF9" w:rsidRPr="00727EA8" w:rsidRDefault="00DC5BF9" w:rsidP="00C07E27">
      <w:pPr>
        <w:widowControl w:val="0"/>
        <w:ind w:left="543" w:hanging="567"/>
        <w:jc w:val="both"/>
        <w:rPr>
          <w:snapToGrid w:val="0"/>
          <w:rtl/>
        </w:rPr>
      </w:pPr>
      <w:r>
        <w:rPr>
          <w:snapToGrid w:val="0"/>
          <w:rtl/>
        </w:rPr>
        <w:t>13.</w:t>
      </w:r>
      <w:r>
        <w:rPr>
          <w:snapToGrid w:val="0"/>
          <w:rtl/>
        </w:rPr>
        <w:tab/>
        <w:t xml:space="preserve">שכר טרחתו של מיופה הכוח ישולם בהתאם </w:t>
      </w:r>
      <w:r>
        <w:rPr>
          <w:rFonts w:hint="eastAsia"/>
          <w:snapToGrid w:val="0"/>
          <w:rtl/>
        </w:rPr>
        <w:t>ל</w:t>
      </w:r>
      <w:r>
        <w:rPr>
          <w:rFonts w:hint="cs"/>
          <w:snapToGrid w:val="0"/>
          <w:rtl/>
        </w:rPr>
        <w:t>נספח התמורה המצורף להסכם זה כנספח ב'</w:t>
      </w:r>
      <w:r>
        <w:rPr>
          <w:snapToGrid w:val="0"/>
          <w:rtl/>
        </w:rPr>
        <w:t>.לעני</w:t>
      </w:r>
      <w:r w:rsidR="00C07E27">
        <w:rPr>
          <w:rFonts w:hint="cs"/>
          <w:snapToGrid w:val="0"/>
          <w:rtl/>
        </w:rPr>
        <w:t>י</w:t>
      </w:r>
      <w:r>
        <w:rPr>
          <w:snapToGrid w:val="0"/>
          <w:rtl/>
        </w:rPr>
        <w:t xml:space="preserve">ן </w:t>
      </w:r>
      <w:r>
        <w:rPr>
          <w:rFonts w:hint="cs"/>
          <w:snapToGrid w:val="0"/>
          <w:rtl/>
        </w:rPr>
        <w:t>נספח התמורה</w:t>
      </w:r>
      <w:r>
        <w:rPr>
          <w:snapToGrid w:val="0"/>
          <w:rtl/>
        </w:rPr>
        <w:t xml:space="preserve"> האמור</w:t>
      </w:r>
      <w:r>
        <w:rPr>
          <w:rFonts w:hint="cs"/>
          <w:snapToGrid w:val="0"/>
          <w:rtl/>
        </w:rPr>
        <w:t>,</w:t>
      </w:r>
      <w:r>
        <w:rPr>
          <w:snapToGrid w:val="0"/>
          <w:rtl/>
        </w:rPr>
        <w:t xml:space="preserve"> דין המחאה ללא כיסוי כדין סכום שטרם נגבה בפועל.</w:t>
      </w:r>
    </w:p>
    <w:p w:rsidR="00DC5BF9" w:rsidRPr="00727EA8" w:rsidRDefault="00DC5BF9" w:rsidP="00DC5BF9">
      <w:pPr>
        <w:widowControl w:val="0"/>
        <w:tabs>
          <w:tab w:val="left" w:pos="1872"/>
          <w:tab w:val="left" w:pos="2304"/>
        </w:tabs>
        <w:ind w:left="2304" w:hanging="432"/>
        <w:jc w:val="both"/>
        <w:rPr>
          <w:snapToGrid w:val="0"/>
          <w:rtl/>
        </w:rPr>
      </w:pPr>
    </w:p>
    <w:p w:rsidR="00DC5BF9" w:rsidRPr="005040F5" w:rsidRDefault="00DC5BF9" w:rsidP="00DC5BF9">
      <w:pPr>
        <w:widowControl w:val="0"/>
        <w:tabs>
          <w:tab w:val="left" w:pos="1110"/>
        </w:tabs>
        <w:ind w:left="543" w:hanging="567"/>
        <w:jc w:val="both"/>
        <w:rPr>
          <w:snapToGrid w:val="0"/>
          <w:rtl/>
        </w:rPr>
      </w:pPr>
      <w:r w:rsidRPr="005040F5">
        <w:rPr>
          <w:snapToGrid w:val="0"/>
          <w:rtl/>
        </w:rPr>
        <w:t>14.</w:t>
      </w:r>
      <w:r w:rsidRPr="005040F5">
        <w:rPr>
          <w:snapToGrid w:val="0"/>
          <w:rtl/>
        </w:rPr>
        <w:tab/>
        <w:t xml:space="preserve">(א) </w:t>
      </w:r>
      <w:r w:rsidRPr="005040F5">
        <w:rPr>
          <w:snapToGrid w:val="0"/>
          <w:rtl/>
        </w:rPr>
        <w:tab/>
        <w:t xml:space="preserve">מבלי לפגוע באמור בסעיף 12 דלעיל, ידרוש מיופה הכוח ויגבה מהחייב(ים) את שעורי שכר </w:t>
      </w:r>
    </w:p>
    <w:p w:rsidR="00DC5BF9" w:rsidRPr="00727EA8" w:rsidRDefault="00DC5BF9" w:rsidP="00DC5BF9">
      <w:pPr>
        <w:widowControl w:val="0"/>
        <w:tabs>
          <w:tab w:val="left" w:pos="1110"/>
        </w:tabs>
        <w:ind w:left="1110" w:hanging="567"/>
        <w:jc w:val="both"/>
        <w:rPr>
          <w:snapToGrid w:val="0"/>
          <w:rtl/>
        </w:rPr>
      </w:pPr>
      <w:r w:rsidRPr="005040F5">
        <w:rPr>
          <w:snapToGrid w:val="0"/>
          <w:rtl/>
        </w:rPr>
        <w:tab/>
        <w:t>טרחתו ו/או ההוצאות שהוציא בהתאם לטיפול המשפטי שיעשה על-ידו, לרבות הוצאה לפועל של פס"ד</w:t>
      </w:r>
      <w:r w:rsidR="00EE4FEB" w:rsidRPr="005040F5">
        <w:rPr>
          <w:rFonts w:hint="cs"/>
          <w:snapToGrid w:val="0"/>
          <w:rtl/>
        </w:rPr>
        <w:t xml:space="preserve">, בהתאם לנספח </w:t>
      </w:r>
      <w:r w:rsidR="008E4480" w:rsidRPr="005040F5">
        <w:rPr>
          <w:rFonts w:hint="cs"/>
          <w:snapToGrid w:val="0"/>
          <w:rtl/>
        </w:rPr>
        <w:t xml:space="preserve">ב', מפרט </w:t>
      </w:r>
      <w:r w:rsidR="00EE4FEB" w:rsidRPr="005040F5">
        <w:rPr>
          <w:rFonts w:hint="cs"/>
          <w:snapToGrid w:val="0"/>
          <w:rtl/>
        </w:rPr>
        <w:t>התמורה</w:t>
      </w:r>
      <w:r w:rsidRPr="005040F5">
        <w:rPr>
          <w:snapToGrid w:val="0"/>
          <w:rtl/>
        </w:rPr>
        <w:t>.</w:t>
      </w:r>
    </w:p>
    <w:p w:rsidR="00DC5BF9" w:rsidRPr="00727EA8" w:rsidRDefault="00DC5BF9" w:rsidP="00DC5BF9">
      <w:pPr>
        <w:widowControl w:val="0"/>
        <w:ind w:left="1110" w:hanging="567"/>
        <w:jc w:val="both"/>
        <w:rPr>
          <w:snapToGrid w:val="0"/>
          <w:rtl/>
        </w:rPr>
      </w:pPr>
      <w:r>
        <w:rPr>
          <w:snapToGrid w:val="0"/>
          <w:rtl/>
        </w:rPr>
        <w:t>(ב)</w:t>
      </w:r>
      <w:r>
        <w:rPr>
          <w:snapToGrid w:val="0"/>
          <w:rtl/>
        </w:rPr>
        <w:tab/>
        <w:t>כל סכום שייפסק כנגד החייב(ים) ו/או שייגבה מהם ע"י מיופה הכוח לזכות הרשות ע"ח שכר טרחתו ו/או ע"ח ההוצאות שהוציא, אם בדרך של ניהול תביעה משפטית או בכל דרך אחרת, יועבר ע"י מיופה הכוח לרשות תוך ציון מהותו כשכ"ט עו"ד ו/או כהוצאות</w:t>
      </w:r>
      <w:r>
        <w:rPr>
          <w:rFonts w:hint="cs"/>
          <w:snapToGrid w:val="0"/>
          <w:rtl/>
        </w:rPr>
        <w:t>.</w:t>
      </w:r>
    </w:p>
    <w:p w:rsidR="00DC5BF9" w:rsidRPr="00727EA8" w:rsidRDefault="00DC5BF9" w:rsidP="00DC5BF9">
      <w:pPr>
        <w:widowControl w:val="0"/>
        <w:tabs>
          <w:tab w:val="left" w:pos="2304"/>
          <w:tab w:val="left" w:pos="2736"/>
        </w:tabs>
        <w:ind w:left="2736" w:hanging="432"/>
        <w:jc w:val="both"/>
        <w:rPr>
          <w:snapToGrid w:val="0"/>
          <w:rtl/>
        </w:rPr>
      </w:pPr>
    </w:p>
    <w:p w:rsidR="00DC5BF9" w:rsidRDefault="00DC5BF9" w:rsidP="00EE4FEB">
      <w:pPr>
        <w:widowControl w:val="0"/>
        <w:ind w:left="543" w:hanging="567"/>
        <w:jc w:val="both"/>
        <w:rPr>
          <w:snapToGrid w:val="0"/>
          <w:rtl/>
        </w:rPr>
      </w:pPr>
      <w:r>
        <w:rPr>
          <w:snapToGrid w:val="0"/>
          <w:rtl/>
        </w:rPr>
        <w:t>15.</w:t>
      </w:r>
      <w:r>
        <w:rPr>
          <w:snapToGrid w:val="0"/>
          <w:rtl/>
        </w:rPr>
        <w:tab/>
        <w:t>מוסכם ומוצהר בזאת כי מיופה הכוח לא יהיה רשאי לנכות לעצמו מהסכומים שיגבה את סכומי שכר טרחתו או הוצאותיו, או לקזזם כנגד כל סכום המגיע לו מהרשות, או לעכב הסכומים שיגבה או</w:t>
      </w:r>
      <w:r>
        <w:rPr>
          <w:rFonts w:hint="cs"/>
          <w:snapToGrid w:val="0"/>
          <w:rtl/>
        </w:rPr>
        <w:t xml:space="preserve"> </w:t>
      </w:r>
      <w:r w:rsidR="00EE4FEB">
        <w:rPr>
          <w:rFonts w:hint="cs"/>
          <w:snapToGrid w:val="0"/>
          <w:rtl/>
        </w:rPr>
        <w:t xml:space="preserve">את </w:t>
      </w:r>
      <w:r>
        <w:rPr>
          <w:rFonts w:hint="cs"/>
          <w:snapToGrid w:val="0"/>
          <w:rtl/>
        </w:rPr>
        <w:t>מסמכי התיק שבטיפולו או</w:t>
      </w:r>
      <w:r>
        <w:rPr>
          <w:snapToGrid w:val="0"/>
          <w:rtl/>
        </w:rPr>
        <w:t xml:space="preserve"> כל נכס אחר מנכסי הרשות שבחזקתו עד לתשלום שכר טרחתו או הוצאותיו, וכי חובה עליו להעביר לרשות כל סכום שיגבה במלואו </w:t>
      </w:r>
      <w:r w:rsidR="003A6EA1">
        <w:rPr>
          <w:rFonts w:hint="cs"/>
          <w:snapToGrid w:val="0"/>
          <w:rtl/>
        </w:rPr>
        <w:t xml:space="preserve">ו/או כל מסמך של תיק שבטיפולו </w:t>
      </w:r>
      <w:r>
        <w:rPr>
          <w:snapToGrid w:val="0"/>
          <w:rtl/>
        </w:rPr>
        <w:t>בלא קשר לסכומים המגיעים לו מהרשות ע"ח שכר טרחתו או הוצאותיו.</w:t>
      </w:r>
    </w:p>
    <w:p w:rsidR="00DC5BF9" w:rsidRPr="00DD333C" w:rsidRDefault="00DC5BF9" w:rsidP="00DC5BF9">
      <w:pPr>
        <w:widowControl w:val="0"/>
        <w:ind w:left="543"/>
        <w:jc w:val="both"/>
        <w:rPr>
          <w:snapToGrid w:val="0"/>
          <w:rtl/>
        </w:rPr>
      </w:pPr>
      <w:r w:rsidRPr="00DD333C">
        <w:rPr>
          <w:rFonts w:ascii="Arial" w:hAnsi="Arial" w:hint="cs"/>
          <w:snapToGrid w:val="0"/>
          <w:rtl/>
        </w:rPr>
        <w:t>הפרה של הוראה זו הינה הפרה יסודית של ההסכם והרשות רשאית שלא לשלם שכר טרחה למיופה הכוח וכן לגרוע אותו ממאגר עורכי הדין ו/או מרשימת עורכי הדין הכשירים.</w:t>
      </w:r>
    </w:p>
    <w:p w:rsidR="00DC5BF9" w:rsidRPr="00727EA8" w:rsidRDefault="00DC5BF9" w:rsidP="00DC5BF9">
      <w:pPr>
        <w:widowControl w:val="0"/>
        <w:ind w:left="543" w:hanging="567"/>
        <w:jc w:val="both"/>
        <w:rPr>
          <w:snapToGrid w:val="0"/>
          <w:rtl/>
        </w:rPr>
      </w:pPr>
    </w:p>
    <w:p w:rsidR="00DC5BF9" w:rsidRPr="00727EA8" w:rsidRDefault="00DC5BF9" w:rsidP="00DC5BF9">
      <w:pPr>
        <w:widowControl w:val="0"/>
        <w:ind w:left="543" w:hanging="567"/>
        <w:jc w:val="both"/>
        <w:rPr>
          <w:snapToGrid w:val="0"/>
          <w:rtl/>
        </w:rPr>
      </w:pPr>
      <w:r w:rsidRPr="00727EA8">
        <w:rPr>
          <w:rFonts w:hint="cs"/>
          <w:snapToGrid w:val="0"/>
          <w:rtl/>
        </w:rPr>
        <w:t>16</w:t>
      </w:r>
      <w:r w:rsidRPr="00727EA8">
        <w:rPr>
          <w:snapToGrid w:val="0"/>
          <w:rtl/>
        </w:rPr>
        <w:t>.</w:t>
      </w:r>
      <w:r w:rsidRPr="00727EA8">
        <w:rPr>
          <w:snapToGrid w:val="0"/>
          <w:rtl/>
        </w:rPr>
        <w:tab/>
        <w:t xml:space="preserve">מוסכם ומוצהר בזאת כי מיופה הכוח לא יהא רשאי להעביר נושא שליחותו עפ"י </w:t>
      </w:r>
      <w:r>
        <w:rPr>
          <w:snapToGrid w:val="0"/>
          <w:rtl/>
        </w:rPr>
        <w:t>הסכם</w:t>
      </w:r>
      <w:r w:rsidRPr="00727EA8">
        <w:rPr>
          <w:snapToGrid w:val="0"/>
          <w:rtl/>
        </w:rPr>
        <w:t xml:space="preserve"> זה או עפ"י הרשאה מיוחדת שתנתן לו במידה ותנתן לו ע"י הרשות, לאחר.</w:t>
      </w: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C07E27">
      <w:pPr>
        <w:widowControl w:val="0"/>
        <w:ind w:left="1110" w:hanging="1134"/>
        <w:jc w:val="both"/>
        <w:rPr>
          <w:snapToGrid w:val="0"/>
          <w:rtl/>
        </w:rPr>
      </w:pPr>
      <w:r w:rsidRPr="00727EA8">
        <w:rPr>
          <w:rFonts w:hint="cs"/>
          <w:snapToGrid w:val="0"/>
          <w:rtl/>
        </w:rPr>
        <w:t>17</w:t>
      </w:r>
      <w:r w:rsidRPr="00727EA8">
        <w:rPr>
          <w:snapToGrid w:val="0"/>
          <w:rtl/>
        </w:rPr>
        <w:t>.</w:t>
      </w:r>
      <w:r w:rsidRPr="00727EA8">
        <w:rPr>
          <w:rFonts w:hint="cs"/>
          <w:snapToGrid w:val="0"/>
          <w:rtl/>
        </w:rPr>
        <w:t xml:space="preserve">    </w:t>
      </w:r>
      <w:r w:rsidRPr="00727EA8">
        <w:rPr>
          <w:snapToGrid w:val="0"/>
          <w:rtl/>
        </w:rPr>
        <w:t xml:space="preserve">(א) </w:t>
      </w:r>
      <w:r w:rsidRPr="00727EA8">
        <w:rPr>
          <w:rFonts w:hint="cs"/>
          <w:snapToGrid w:val="0"/>
          <w:rtl/>
        </w:rPr>
        <w:tab/>
      </w:r>
      <w:r w:rsidRPr="00727EA8">
        <w:rPr>
          <w:snapToGrid w:val="0"/>
          <w:rtl/>
        </w:rPr>
        <w:t>מוסכם ומוצהר בזאת כי לרשות תהא זכות חד צדדית עפ"י שיקול דעת</w:t>
      </w:r>
      <w:r w:rsidRPr="00727EA8">
        <w:rPr>
          <w:rFonts w:hint="cs"/>
          <w:snapToGrid w:val="0"/>
          <w:rtl/>
        </w:rPr>
        <w:t>ה</w:t>
      </w:r>
      <w:r w:rsidRPr="00727EA8">
        <w:rPr>
          <w:snapToGrid w:val="0"/>
          <w:rtl/>
        </w:rPr>
        <w:t xml:space="preserve"> המוחלט והסופי</w:t>
      </w:r>
      <w:r w:rsidRPr="00727EA8">
        <w:rPr>
          <w:rFonts w:hint="cs"/>
          <w:snapToGrid w:val="0"/>
          <w:rtl/>
        </w:rPr>
        <w:t xml:space="preserve"> </w:t>
      </w:r>
      <w:r w:rsidRPr="00727EA8">
        <w:rPr>
          <w:snapToGrid w:val="0"/>
          <w:rtl/>
        </w:rPr>
        <w:t xml:space="preserve">וללא צורך במתן נימוקים כלשהם, לבטל את הרשאתו של מיופה הכוח ואת </w:t>
      </w:r>
      <w:r>
        <w:rPr>
          <w:snapToGrid w:val="0"/>
          <w:rtl/>
        </w:rPr>
        <w:t>הסכם</w:t>
      </w:r>
      <w:r w:rsidRPr="00727EA8">
        <w:rPr>
          <w:snapToGrid w:val="0"/>
          <w:rtl/>
        </w:rPr>
        <w:t xml:space="preserve"> זה באופן כללי או לגבי ענין מסויים, ע"י מתן הודעה בכתב למיופה הכוח </w:t>
      </w:r>
      <w:r w:rsidRPr="00727EA8">
        <w:rPr>
          <w:rFonts w:hint="cs"/>
          <w:snapToGrid w:val="0"/>
          <w:rtl/>
        </w:rPr>
        <w:t xml:space="preserve">של 30 יום מראש, ובמקרים מתאימים, לפי שיקול דעת הרשות- לאלתר </w:t>
      </w:r>
      <w:r w:rsidRPr="00727EA8">
        <w:rPr>
          <w:snapToGrid w:val="0"/>
          <w:rtl/>
        </w:rPr>
        <w:t>(להלן - הודעת ביטול).</w:t>
      </w:r>
    </w:p>
    <w:p w:rsidR="00DC5BF9" w:rsidRPr="00727EA8" w:rsidRDefault="00DC5BF9" w:rsidP="00DC5BF9">
      <w:pPr>
        <w:widowControl w:val="0"/>
        <w:ind w:left="1110" w:hanging="1134"/>
        <w:jc w:val="both"/>
        <w:rPr>
          <w:snapToGrid w:val="0"/>
          <w:rtl/>
        </w:rPr>
      </w:pPr>
      <w:r w:rsidRPr="00727EA8">
        <w:rPr>
          <w:rFonts w:hint="cs"/>
          <w:snapToGrid w:val="0"/>
          <w:rtl/>
        </w:rPr>
        <w:tab/>
        <w:t xml:space="preserve">במקרה של ביטול הרשאה וגריעת מיופה </w:t>
      </w:r>
      <w:r w:rsidR="00CB79E0">
        <w:rPr>
          <w:rFonts w:hint="cs"/>
          <w:snapToGrid w:val="0"/>
          <w:rtl/>
        </w:rPr>
        <w:t>הכוח</w:t>
      </w:r>
      <w:r w:rsidRPr="00727EA8">
        <w:rPr>
          <w:rFonts w:hint="cs"/>
          <w:snapToGrid w:val="0"/>
          <w:rtl/>
        </w:rPr>
        <w:t xml:space="preserve"> ממאגר עוה"ד, לא יהיה מיופה </w:t>
      </w:r>
      <w:r w:rsidR="00CB79E0">
        <w:rPr>
          <w:rFonts w:hint="cs"/>
          <w:snapToGrid w:val="0"/>
          <w:rtl/>
        </w:rPr>
        <w:t>הכוח</w:t>
      </w:r>
      <w:r w:rsidRPr="00727EA8">
        <w:rPr>
          <w:rFonts w:hint="cs"/>
          <w:snapToGrid w:val="0"/>
          <w:rtl/>
        </w:rPr>
        <w:t xml:space="preserve"> זכאי לשום פיצוי או תשלום מכל סוג שהוא מאת הרשות.  </w:t>
      </w:r>
    </w:p>
    <w:p w:rsidR="00DC5BF9" w:rsidRPr="00727EA8" w:rsidRDefault="00DC5BF9" w:rsidP="00DC5BF9">
      <w:pPr>
        <w:widowControl w:val="0"/>
        <w:ind w:left="1110" w:hanging="576"/>
        <w:jc w:val="both"/>
        <w:rPr>
          <w:snapToGrid w:val="0"/>
          <w:rtl/>
        </w:rPr>
      </w:pPr>
      <w:r w:rsidRPr="00727EA8">
        <w:rPr>
          <w:snapToGrid w:val="0"/>
          <w:rtl/>
        </w:rPr>
        <w:t xml:space="preserve"> (ב)</w:t>
      </w:r>
      <w:r w:rsidRPr="00727EA8">
        <w:rPr>
          <w:snapToGrid w:val="0"/>
          <w:rtl/>
        </w:rPr>
        <w:tab/>
      </w:r>
      <w:r>
        <w:rPr>
          <w:rFonts w:hint="cs"/>
          <w:snapToGrid w:val="0"/>
          <w:rtl/>
        </w:rPr>
        <w:t>הת</w:t>
      </w:r>
      <w:r w:rsidRPr="00727EA8">
        <w:rPr>
          <w:snapToGrid w:val="0"/>
          <w:rtl/>
        </w:rPr>
        <w:t>בטלה הרשאתו של מיופה הכוח אם בדרך האמור</w:t>
      </w:r>
      <w:r>
        <w:rPr>
          <w:rFonts w:hint="cs"/>
          <w:snapToGrid w:val="0"/>
          <w:rtl/>
        </w:rPr>
        <w:t>ה</w:t>
      </w:r>
      <w:r>
        <w:rPr>
          <w:snapToGrid w:val="0"/>
          <w:rtl/>
        </w:rPr>
        <w:t xml:space="preserve"> בס"ק (א) דלעיל אם מכל סיבה אחרת, יעביר מיופה הכוח לרשות בתוך 15 יום מיום קבלת הודעת הביטול או מיום ביטול ההרשאה, כל מסמך, תיק ונכס מנכסי הרשות הנמצאים בחזקתו. חל הביטול לגבי ענין מסויים בלבד יעביר מיופה הכוח לרשות בתוך התקופה האמורה כל מסמך, תיק ונכס מנכסי הרשות הנמצאים בחזקתו והנוגעים לאותו עני</w:t>
      </w:r>
      <w:r>
        <w:rPr>
          <w:rFonts w:hint="cs"/>
          <w:snapToGrid w:val="0"/>
          <w:rtl/>
        </w:rPr>
        <w:t>י</w:t>
      </w:r>
      <w:r>
        <w:rPr>
          <w:snapToGrid w:val="0"/>
          <w:rtl/>
        </w:rPr>
        <w:t>ן בלבד.</w:t>
      </w:r>
    </w:p>
    <w:p w:rsidR="00DC5BF9" w:rsidRPr="00727EA8" w:rsidRDefault="00DC5BF9" w:rsidP="00DC5BF9">
      <w:pPr>
        <w:widowControl w:val="0"/>
        <w:ind w:left="1110" w:hanging="576"/>
        <w:jc w:val="both"/>
        <w:rPr>
          <w:snapToGrid w:val="0"/>
          <w:rtl/>
        </w:rPr>
      </w:pPr>
      <w:r>
        <w:rPr>
          <w:snapToGrid w:val="0"/>
          <w:rtl/>
        </w:rPr>
        <w:t>(ג)</w:t>
      </w:r>
      <w:r>
        <w:rPr>
          <w:snapToGrid w:val="0"/>
          <w:rtl/>
        </w:rPr>
        <w:tab/>
        <w:t xml:space="preserve">למען הסר ספקות מוסכם ומוצהר בזאת כי סעיף </w:t>
      </w:r>
      <w:r>
        <w:rPr>
          <w:rFonts w:hint="cs"/>
          <w:snapToGrid w:val="0"/>
          <w:rtl/>
        </w:rPr>
        <w:t>12</w:t>
      </w:r>
      <w:r>
        <w:rPr>
          <w:snapToGrid w:val="0"/>
          <w:rtl/>
        </w:rPr>
        <w:t xml:space="preserve"> של הסכם זה יחול גם במקרה של ביטול </w:t>
      </w:r>
      <w:r>
        <w:rPr>
          <w:snapToGrid w:val="0"/>
          <w:rtl/>
        </w:rPr>
        <w:lastRenderedPageBreak/>
        <w:t>ההרשאה כללי או חלקי כאמור לעיל.</w:t>
      </w:r>
    </w:p>
    <w:p w:rsidR="00DC5BF9" w:rsidRPr="00727EA8" w:rsidRDefault="00DC5BF9" w:rsidP="00DC5BF9">
      <w:pPr>
        <w:widowControl w:val="0"/>
        <w:ind w:left="1110" w:hanging="576"/>
        <w:jc w:val="both"/>
        <w:rPr>
          <w:snapToGrid w:val="0"/>
          <w:rtl/>
        </w:rPr>
      </w:pPr>
    </w:p>
    <w:p w:rsidR="00DC5BF9" w:rsidRPr="0003764D" w:rsidRDefault="00DC5BF9" w:rsidP="00C07E27">
      <w:pPr>
        <w:ind w:left="720" w:hanging="720"/>
        <w:jc w:val="both"/>
        <w:rPr>
          <w:sz w:val="22"/>
          <w:szCs w:val="22"/>
          <w:rtl/>
        </w:rPr>
      </w:pPr>
      <w:r>
        <w:rPr>
          <w:rFonts w:hint="cs"/>
          <w:snapToGrid w:val="0"/>
          <w:rtl/>
        </w:rPr>
        <w:t>18.</w:t>
      </w:r>
      <w:r>
        <w:rPr>
          <w:rFonts w:hint="cs"/>
          <w:snapToGrid w:val="0"/>
          <w:rtl/>
        </w:rPr>
        <w:tab/>
      </w:r>
      <w:r w:rsidRPr="00C07E27">
        <w:rPr>
          <w:rFonts w:hint="cs"/>
          <w:rtl/>
        </w:rPr>
        <w:t>מיופה הכוח שנכלל במאגר עורכי הדין או ברשימת הכשירים לא יוכל להיגרע ביוזמתו ממאגר עורכי הדין או מרשימת הכשירים, או לבקש את הפסקת ההתקשרות בהסכם, או לבקש הפסקת חלק ממתן השירותים המשפטיים, אלא בהתקיים התנאים המצטברים הבאים:</w:t>
      </w:r>
      <w:r w:rsidRPr="0003764D">
        <w:rPr>
          <w:rFonts w:hint="cs"/>
          <w:sz w:val="22"/>
          <w:szCs w:val="22"/>
          <w:rtl/>
        </w:rPr>
        <w:t xml:space="preserve"> </w:t>
      </w:r>
    </w:p>
    <w:p w:rsidR="00DC5BF9" w:rsidRPr="00FF700E" w:rsidRDefault="00DC5BF9" w:rsidP="00DC5BF9">
      <w:pPr>
        <w:widowControl w:val="0"/>
        <w:ind w:left="1110" w:hanging="576"/>
        <w:jc w:val="both"/>
        <w:rPr>
          <w:snapToGrid w:val="0"/>
          <w:rtl/>
        </w:rPr>
      </w:pPr>
      <w:r w:rsidRPr="00FF700E">
        <w:rPr>
          <w:rFonts w:hint="cs"/>
          <w:snapToGrid w:val="0"/>
          <w:rtl/>
        </w:rPr>
        <w:t>(א)</w:t>
      </w:r>
      <w:r w:rsidRPr="00FF700E">
        <w:rPr>
          <w:rFonts w:hint="cs"/>
          <w:snapToGrid w:val="0"/>
          <w:rtl/>
        </w:rPr>
        <w:tab/>
        <w:t xml:space="preserve">מתן הודעה מוקדמת לרשות מראש ובכתב של 30 יום לפחות, ובמקרה של הפסקת טיפול בתיק - הודעה מוקדמת של 60 יום לפחות, תוך פירוט הנימוקים התומכים בבקשה. </w:t>
      </w:r>
    </w:p>
    <w:p w:rsidR="00DC5BF9" w:rsidRPr="00FF700E" w:rsidRDefault="00DC5BF9" w:rsidP="005040F5">
      <w:pPr>
        <w:widowControl w:val="0"/>
        <w:ind w:left="1110" w:hanging="576"/>
        <w:jc w:val="both"/>
        <w:rPr>
          <w:snapToGrid w:val="0"/>
          <w:rtl/>
        </w:rPr>
      </w:pPr>
      <w:r w:rsidRPr="00FF700E">
        <w:rPr>
          <w:rFonts w:hint="cs"/>
          <w:snapToGrid w:val="0"/>
          <w:rtl/>
        </w:rPr>
        <w:t>(ב)</w:t>
      </w:r>
      <w:r w:rsidRPr="00FF700E">
        <w:rPr>
          <w:rFonts w:hint="cs"/>
          <w:snapToGrid w:val="0"/>
          <w:rtl/>
        </w:rPr>
        <w:tab/>
        <w:t>אי גרימת נזק לרשות שהוא בלתי הפיך או בשיעור העולה על התמורה המגיעה למיופה הכוח בגין השירותים שניתנו על-ידו, והכל לפי שיקול דעת</w:t>
      </w:r>
      <w:r w:rsidR="005040F5">
        <w:rPr>
          <w:rFonts w:hint="cs"/>
          <w:snapToGrid w:val="0"/>
          <w:rtl/>
        </w:rPr>
        <w:t>ה</w:t>
      </w:r>
      <w:r w:rsidRPr="00FF700E">
        <w:rPr>
          <w:rFonts w:hint="cs"/>
          <w:snapToGrid w:val="0"/>
          <w:rtl/>
        </w:rPr>
        <w:t xml:space="preserve"> הבלעדי של הרשות. בכל מקרה, תנאי להפסקת מתן שירותים משפטיים על-ידי מיופה הכוח יהא העברת הטיפול המשפטי בצורה מסודרת ובשיתוף פעולה מלא, למי שתורה עליו הרשות.</w:t>
      </w:r>
    </w:p>
    <w:p w:rsidR="00DC5BF9" w:rsidRPr="00FF700E" w:rsidRDefault="00DC5BF9" w:rsidP="00DC5BF9">
      <w:pPr>
        <w:widowControl w:val="0"/>
        <w:ind w:left="1110" w:hanging="576"/>
        <w:jc w:val="both"/>
        <w:rPr>
          <w:snapToGrid w:val="0"/>
          <w:rtl/>
        </w:rPr>
      </w:pPr>
      <w:r w:rsidRPr="00FF700E">
        <w:rPr>
          <w:rFonts w:hint="cs"/>
          <w:snapToGrid w:val="0"/>
          <w:rtl/>
        </w:rPr>
        <w:t>(ג)</w:t>
      </w:r>
      <w:r w:rsidRPr="00FF700E">
        <w:rPr>
          <w:rFonts w:hint="cs"/>
          <w:snapToGrid w:val="0"/>
          <w:rtl/>
        </w:rPr>
        <w:tab/>
        <w:t>קבלת אישור מראש ובכתב מטעם נציג הרשות. הנציג יבחן את בקשת מיופה הכוח בהתחשב, בין היתר, בנימוקי הבקשה, בשירותים המשפטיים הנמצאים בטיפולו של מיופה הכוח והשלב בו הם נמצאים.</w:t>
      </w:r>
    </w:p>
    <w:p w:rsidR="00DC5BF9" w:rsidRPr="00727EA8" w:rsidRDefault="00DC5BF9" w:rsidP="00DC5BF9">
      <w:pPr>
        <w:widowControl w:val="0"/>
        <w:ind w:left="1110" w:hanging="576"/>
        <w:jc w:val="both"/>
        <w:rPr>
          <w:snapToGrid w:val="0"/>
          <w:rtl/>
        </w:rPr>
      </w:pPr>
      <w:r w:rsidDel="0003764D">
        <w:rPr>
          <w:snapToGrid w:val="0"/>
          <w:rtl/>
        </w:rPr>
        <w:t xml:space="preserve"> </w:t>
      </w:r>
      <w:r>
        <w:rPr>
          <w:snapToGrid w:val="0"/>
          <w:rtl/>
        </w:rPr>
        <w:t>(</w:t>
      </w:r>
      <w:r>
        <w:rPr>
          <w:rFonts w:hint="cs"/>
          <w:snapToGrid w:val="0"/>
          <w:rtl/>
        </w:rPr>
        <w:t>ד</w:t>
      </w:r>
      <w:r>
        <w:rPr>
          <w:snapToGrid w:val="0"/>
          <w:rtl/>
        </w:rPr>
        <w:t>)</w:t>
      </w:r>
      <w:r>
        <w:rPr>
          <w:snapToGrid w:val="0"/>
          <w:rtl/>
        </w:rPr>
        <w:tab/>
        <w:t xml:space="preserve">עשה מיופה הכוח שימוש בזכותו האמורה </w:t>
      </w:r>
      <w:r>
        <w:rPr>
          <w:rFonts w:hint="cs"/>
          <w:snapToGrid w:val="0"/>
          <w:rtl/>
        </w:rPr>
        <w:t>בסעיף זה</w:t>
      </w:r>
      <w:r>
        <w:rPr>
          <w:snapToGrid w:val="0"/>
          <w:rtl/>
        </w:rPr>
        <w:t xml:space="preserve"> יחולו הוראות ס</w:t>
      </w:r>
      <w:r>
        <w:rPr>
          <w:rFonts w:hint="cs"/>
          <w:snapToGrid w:val="0"/>
          <w:rtl/>
        </w:rPr>
        <w:t>עיף 17</w:t>
      </w:r>
      <w:r>
        <w:rPr>
          <w:snapToGrid w:val="0"/>
          <w:rtl/>
        </w:rPr>
        <w:t xml:space="preserve"> (ב) </w:t>
      </w:r>
      <w:r w:rsidR="00FC3F48">
        <w:rPr>
          <w:rFonts w:hint="cs"/>
          <w:snapToGrid w:val="0"/>
          <w:rtl/>
        </w:rPr>
        <w:t xml:space="preserve">- </w:t>
      </w:r>
      <w:r>
        <w:rPr>
          <w:snapToGrid w:val="0"/>
          <w:rtl/>
        </w:rPr>
        <w:t>(ג) דלעיל על בטלות ההרשאה, ובמקרה ויגרם לרשות נזק כלשהו כתוצאה מביטול ההרשאה ע"י מיופה הכוח, ישפה מיופה הכוח את הרשות בגין כל נזק כאמור, ולרשות תהא זכות קיזוז ו/או עכבון של כל סכום המגיע ממנו למיופה הכוח כנגד כל נזק כאמור.</w:t>
      </w:r>
    </w:p>
    <w:p w:rsidR="00DC5BF9" w:rsidRPr="00727EA8" w:rsidRDefault="00DC5BF9" w:rsidP="00DC5BF9">
      <w:pPr>
        <w:widowControl w:val="0"/>
        <w:tabs>
          <w:tab w:val="left" w:pos="432"/>
          <w:tab w:val="left" w:pos="1008"/>
        </w:tabs>
        <w:ind w:left="1008" w:hanging="576"/>
        <w:jc w:val="both"/>
        <w:rPr>
          <w:snapToGrid w:val="0"/>
          <w:rtl/>
        </w:rPr>
      </w:pPr>
    </w:p>
    <w:p w:rsidR="00DC5BF9" w:rsidRPr="00727EA8" w:rsidRDefault="00DC5BF9" w:rsidP="00DC5BF9">
      <w:pPr>
        <w:widowControl w:val="0"/>
        <w:ind w:left="543" w:hanging="543"/>
        <w:jc w:val="both"/>
        <w:rPr>
          <w:snapToGrid w:val="0"/>
          <w:rtl/>
        </w:rPr>
      </w:pPr>
      <w:r>
        <w:rPr>
          <w:snapToGrid w:val="0"/>
          <w:rtl/>
        </w:rPr>
        <w:t>1</w:t>
      </w:r>
      <w:r>
        <w:rPr>
          <w:rFonts w:hint="cs"/>
          <w:snapToGrid w:val="0"/>
          <w:rtl/>
        </w:rPr>
        <w:t>9</w:t>
      </w:r>
      <w:r>
        <w:rPr>
          <w:snapToGrid w:val="0"/>
          <w:rtl/>
        </w:rPr>
        <w:t>.</w:t>
      </w:r>
      <w:r>
        <w:rPr>
          <w:snapToGrid w:val="0"/>
          <w:rtl/>
        </w:rPr>
        <w:tab/>
        <w:t xml:space="preserve">למען הסר </w:t>
      </w:r>
      <w:r>
        <w:rPr>
          <w:rFonts w:hint="cs"/>
          <w:snapToGrid w:val="0"/>
          <w:rtl/>
        </w:rPr>
        <w:t xml:space="preserve">ספק </w:t>
      </w:r>
      <w:r>
        <w:rPr>
          <w:snapToGrid w:val="0"/>
          <w:rtl/>
        </w:rPr>
        <w:t xml:space="preserve">מוסכם ומוצהר בזאת כי בכל שלב שהוא </w:t>
      </w:r>
      <w:r>
        <w:rPr>
          <w:rFonts w:hint="eastAsia"/>
          <w:snapToGrid w:val="0"/>
          <w:rtl/>
        </w:rPr>
        <w:t>ת</w:t>
      </w:r>
      <w:r>
        <w:rPr>
          <w:snapToGrid w:val="0"/>
          <w:rtl/>
        </w:rPr>
        <w:t>היה הרשות רשאי</w:t>
      </w:r>
      <w:r>
        <w:rPr>
          <w:rFonts w:hint="cs"/>
          <w:snapToGrid w:val="0"/>
          <w:rtl/>
        </w:rPr>
        <w:t>ת</w:t>
      </w:r>
      <w:r>
        <w:rPr>
          <w:snapToGrid w:val="0"/>
          <w:rtl/>
        </w:rPr>
        <w:t xml:space="preserve"> להורות למיופה הכוח להפסיק הטיפול בתיק כלשהו הנמצא בטיפולו ולהעבירו למי ש</w:t>
      </w:r>
      <w:r>
        <w:rPr>
          <w:rFonts w:hint="eastAsia"/>
          <w:snapToGrid w:val="0"/>
          <w:rtl/>
        </w:rPr>
        <w:t>ת</w:t>
      </w:r>
      <w:r>
        <w:rPr>
          <w:snapToGrid w:val="0"/>
          <w:rtl/>
        </w:rPr>
        <w:t>ורהו הרשות. הור</w:t>
      </w:r>
      <w:r>
        <w:rPr>
          <w:rFonts w:hint="eastAsia"/>
          <w:snapToGrid w:val="0"/>
          <w:rtl/>
        </w:rPr>
        <w:t>ת</w:t>
      </w:r>
      <w:r>
        <w:rPr>
          <w:snapToGrid w:val="0"/>
          <w:rtl/>
        </w:rPr>
        <w:t xml:space="preserve">ה הרשות הוראה כאמור תחולנה הוראות סעיפים </w:t>
      </w:r>
      <w:r w:rsidRPr="00317BAC">
        <w:rPr>
          <w:rFonts w:hint="cs"/>
          <w:snapToGrid w:val="0"/>
          <w:rtl/>
        </w:rPr>
        <w:t>12</w:t>
      </w:r>
      <w:r w:rsidRPr="00317BAC">
        <w:rPr>
          <w:snapToGrid w:val="0"/>
          <w:rtl/>
        </w:rPr>
        <w:t xml:space="preserve"> ו</w:t>
      </w:r>
      <w:r w:rsidRPr="00317BAC">
        <w:rPr>
          <w:rFonts w:ascii="Arial" w:hAnsi="Arial" w:hint="cs"/>
          <w:snapToGrid w:val="0"/>
          <w:rtl/>
        </w:rPr>
        <w:t>-14</w:t>
      </w:r>
      <w:r w:rsidRPr="00317BAC">
        <w:rPr>
          <w:snapToGrid w:val="0"/>
          <w:rtl/>
        </w:rPr>
        <w:t>(ב) של הסכם זה.</w:t>
      </w:r>
    </w:p>
    <w:p w:rsidR="00DC5BF9" w:rsidRPr="00727EA8" w:rsidRDefault="00DC5BF9" w:rsidP="00DC5BF9">
      <w:pPr>
        <w:widowControl w:val="0"/>
        <w:ind w:left="543" w:hanging="543"/>
        <w:jc w:val="both"/>
        <w:rPr>
          <w:snapToGrid w:val="0"/>
          <w:rtl/>
        </w:rPr>
      </w:pPr>
    </w:p>
    <w:p w:rsidR="00DC5BF9" w:rsidRPr="00727EA8" w:rsidRDefault="00DC5BF9" w:rsidP="00EE4FEB">
      <w:pPr>
        <w:widowControl w:val="0"/>
        <w:ind w:left="543" w:hanging="543"/>
        <w:jc w:val="both"/>
        <w:rPr>
          <w:snapToGrid w:val="0"/>
          <w:rtl/>
        </w:rPr>
      </w:pPr>
      <w:r>
        <w:rPr>
          <w:rFonts w:hint="cs"/>
          <w:snapToGrid w:val="0"/>
          <w:rtl/>
        </w:rPr>
        <w:t>20</w:t>
      </w:r>
      <w:r>
        <w:rPr>
          <w:snapToGrid w:val="0"/>
          <w:rtl/>
        </w:rPr>
        <w:t>.</w:t>
      </w:r>
      <w:r>
        <w:rPr>
          <w:snapToGrid w:val="0"/>
          <w:rtl/>
        </w:rPr>
        <w:tab/>
      </w:r>
      <w:r>
        <w:rPr>
          <w:rFonts w:hint="cs"/>
          <w:snapToGrid w:val="0"/>
          <w:rtl/>
        </w:rPr>
        <w:t>הופסק מתן השירותים המשפטיים ע"י מיופה הכוח, כולם או חלקם כאמור לעיל בסעיף 18,</w:t>
      </w:r>
      <w:r>
        <w:rPr>
          <w:snapToGrid w:val="0"/>
          <w:rtl/>
        </w:rPr>
        <w:t xml:space="preserve"> לא יפגע הדבר בשכר טרחתו ו/או בהוצאותיו של מיופה הכוח, ובמקרה כזה </w:t>
      </w:r>
      <w:r>
        <w:rPr>
          <w:rFonts w:hint="eastAsia"/>
          <w:snapToGrid w:val="0"/>
          <w:rtl/>
        </w:rPr>
        <w:t>ת</w:t>
      </w:r>
      <w:r>
        <w:rPr>
          <w:snapToGrid w:val="0"/>
          <w:rtl/>
        </w:rPr>
        <w:t>קבע הרשות עפ"י שקול דעת</w:t>
      </w:r>
      <w:r>
        <w:rPr>
          <w:rFonts w:hint="eastAsia"/>
          <w:snapToGrid w:val="0"/>
          <w:rtl/>
        </w:rPr>
        <w:t>ה</w:t>
      </w:r>
      <w:r>
        <w:rPr>
          <w:snapToGrid w:val="0"/>
          <w:rtl/>
        </w:rPr>
        <w:t xml:space="preserve"> המוחלט והסופי את שכר טרחתו של מיופה הכוח בשים לב לטיפול ולפעולות שעשה עד לאותו מועד.</w:t>
      </w:r>
    </w:p>
    <w:p w:rsidR="00DC5BF9" w:rsidRPr="00727EA8" w:rsidRDefault="00DC5BF9" w:rsidP="00DC5BF9">
      <w:pPr>
        <w:widowControl w:val="0"/>
        <w:tabs>
          <w:tab w:val="left" w:pos="432"/>
        </w:tabs>
        <w:ind w:left="432" w:hanging="432"/>
        <w:jc w:val="both"/>
        <w:rPr>
          <w:snapToGrid w:val="0"/>
          <w:rtl/>
        </w:rPr>
      </w:pPr>
    </w:p>
    <w:p w:rsidR="00DC5BF9" w:rsidRPr="00727EA8" w:rsidRDefault="00DC5BF9" w:rsidP="00DC5BF9">
      <w:pPr>
        <w:widowControl w:val="0"/>
        <w:ind w:left="726" w:hanging="750"/>
        <w:jc w:val="both"/>
        <w:rPr>
          <w:snapToGrid w:val="0"/>
          <w:rtl/>
        </w:rPr>
      </w:pPr>
      <w:r>
        <w:rPr>
          <w:rFonts w:hint="cs"/>
          <w:snapToGrid w:val="0"/>
          <w:rtl/>
        </w:rPr>
        <w:t>21</w:t>
      </w:r>
      <w:r>
        <w:rPr>
          <w:snapToGrid w:val="0"/>
          <w:rtl/>
        </w:rPr>
        <w:t>.</w:t>
      </w:r>
      <w:r>
        <w:rPr>
          <w:snapToGrid w:val="0"/>
          <w:rtl/>
        </w:rPr>
        <w:tab/>
        <w:t>(א)</w:t>
      </w:r>
      <w:r>
        <w:rPr>
          <w:rFonts w:hint="cs"/>
          <w:snapToGrid w:val="0"/>
          <w:rtl/>
        </w:rPr>
        <w:t xml:space="preserve"> </w:t>
      </w:r>
      <w:r>
        <w:rPr>
          <w:rFonts w:hint="eastAsia"/>
          <w:snapToGrid w:val="0"/>
          <w:rtl/>
        </w:rPr>
        <w:t>ב</w:t>
      </w:r>
      <w:r>
        <w:rPr>
          <w:snapToGrid w:val="0"/>
          <w:rtl/>
        </w:rPr>
        <w:t>ע</w:t>
      </w:r>
      <w:r>
        <w:rPr>
          <w:rFonts w:hint="cs"/>
          <w:snapToGrid w:val="0"/>
          <w:rtl/>
        </w:rPr>
        <w:t>י</w:t>
      </w:r>
      <w:r>
        <w:rPr>
          <w:snapToGrid w:val="0"/>
          <w:rtl/>
        </w:rPr>
        <w:t xml:space="preserve">סוק במקצועו מחוץ למתן השירותים המשפטיים עפ"י הסכם זה לא יפגע מיופה </w:t>
      </w:r>
      <w:r w:rsidR="00CB79E0">
        <w:rPr>
          <w:snapToGrid w:val="0"/>
          <w:rtl/>
        </w:rPr>
        <w:t>הכוח</w:t>
      </w:r>
      <w:r>
        <w:rPr>
          <w:snapToGrid w:val="0"/>
          <w:rtl/>
        </w:rPr>
        <w:t xml:space="preserve"> בתנאי מתן שירותיו עפ"י הסכם זה ולא יעשה דבר שיש בו משום ניגוד </w:t>
      </w:r>
      <w:r>
        <w:rPr>
          <w:rFonts w:hint="eastAsia"/>
          <w:snapToGrid w:val="0"/>
          <w:rtl/>
        </w:rPr>
        <w:t>עניינים</w:t>
      </w:r>
      <w:r>
        <w:rPr>
          <w:snapToGrid w:val="0"/>
          <w:rtl/>
        </w:rPr>
        <w:t xml:space="preserve"> עם שירותיו כאמור.</w:t>
      </w:r>
    </w:p>
    <w:p w:rsidR="00DC5BF9" w:rsidRPr="00471F8A" w:rsidRDefault="00DC5BF9" w:rsidP="005040F5">
      <w:pPr>
        <w:widowControl w:val="0"/>
        <w:numPr>
          <w:ilvl w:val="0"/>
          <w:numId w:val="23"/>
        </w:numPr>
        <w:spacing w:before="0"/>
        <w:ind w:right="0"/>
        <w:jc w:val="both"/>
        <w:rPr>
          <w:snapToGrid w:val="0"/>
          <w:rtl/>
        </w:rPr>
      </w:pPr>
      <w:r w:rsidRPr="00471F8A">
        <w:rPr>
          <w:snapToGrid w:val="0"/>
          <w:rtl/>
        </w:rPr>
        <w:t xml:space="preserve">מבלי לגרוע מכלליות האמור בס"ק (א) לעיל, </w:t>
      </w:r>
      <w:r w:rsidRPr="00471F8A">
        <w:rPr>
          <w:rFonts w:hint="eastAsia"/>
          <w:snapToGrid w:val="0"/>
          <w:rtl/>
        </w:rPr>
        <w:t>כל</w:t>
      </w:r>
      <w:r w:rsidRPr="00471F8A">
        <w:rPr>
          <w:snapToGrid w:val="0"/>
          <w:rtl/>
        </w:rPr>
        <w:t xml:space="preserve"> </w:t>
      </w:r>
      <w:r w:rsidRPr="00471F8A">
        <w:rPr>
          <w:rFonts w:hint="eastAsia"/>
          <w:snapToGrid w:val="0"/>
          <w:rtl/>
        </w:rPr>
        <w:t>עוד</w:t>
      </w:r>
      <w:r w:rsidRPr="00471F8A">
        <w:rPr>
          <w:snapToGrid w:val="0"/>
          <w:rtl/>
        </w:rPr>
        <w:t xml:space="preserve"> </w:t>
      </w:r>
      <w:r w:rsidRPr="00471F8A">
        <w:rPr>
          <w:rFonts w:hint="eastAsia"/>
          <w:snapToGrid w:val="0"/>
          <w:rtl/>
        </w:rPr>
        <w:t>משמש</w:t>
      </w:r>
      <w:r w:rsidRPr="00471F8A">
        <w:rPr>
          <w:snapToGrid w:val="0"/>
          <w:rtl/>
        </w:rPr>
        <w:t xml:space="preserve"> </w:t>
      </w:r>
      <w:r w:rsidRPr="00471F8A">
        <w:rPr>
          <w:rFonts w:hint="eastAsia"/>
          <w:snapToGrid w:val="0"/>
          <w:rtl/>
        </w:rPr>
        <w:t>מיופה</w:t>
      </w:r>
      <w:r w:rsidRPr="00471F8A">
        <w:rPr>
          <w:snapToGrid w:val="0"/>
          <w:rtl/>
        </w:rPr>
        <w:t xml:space="preserve"> </w:t>
      </w:r>
      <w:r w:rsidRPr="00471F8A">
        <w:rPr>
          <w:rFonts w:hint="eastAsia"/>
          <w:snapToGrid w:val="0"/>
          <w:rtl/>
        </w:rPr>
        <w:t>הכוח</w:t>
      </w:r>
      <w:r w:rsidRPr="00471F8A">
        <w:rPr>
          <w:snapToGrid w:val="0"/>
          <w:rtl/>
        </w:rPr>
        <w:t xml:space="preserve"> </w:t>
      </w:r>
      <w:r w:rsidRPr="00471F8A">
        <w:rPr>
          <w:rFonts w:hint="eastAsia"/>
          <w:snapToGrid w:val="0"/>
          <w:rtl/>
        </w:rPr>
        <w:t>כמיופה</w:t>
      </w:r>
      <w:r w:rsidRPr="00471F8A">
        <w:rPr>
          <w:snapToGrid w:val="0"/>
          <w:rtl/>
        </w:rPr>
        <w:t xml:space="preserve"> </w:t>
      </w:r>
      <w:r w:rsidRPr="00471F8A">
        <w:rPr>
          <w:rFonts w:hint="eastAsia"/>
          <w:snapToGrid w:val="0"/>
          <w:rtl/>
        </w:rPr>
        <w:t>כוח</w:t>
      </w:r>
      <w:r w:rsidRPr="00471F8A">
        <w:rPr>
          <w:snapToGrid w:val="0"/>
          <w:rtl/>
        </w:rPr>
        <w:t xml:space="preserve"> </w:t>
      </w:r>
      <w:r w:rsidRPr="00471F8A">
        <w:rPr>
          <w:rFonts w:hint="eastAsia"/>
          <w:snapToGrid w:val="0"/>
          <w:rtl/>
        </w:rPr>
        <w:t>של</w:t>
      </w:r>
      <w:r w:rsidRPr="00471F8A">
        <w:rPr>
          <w:snapToGrid w:val="0"/>
          <w:rtl/>
        </w:rPr>
        <w:t xml:space="preserve"> </w:t>
      </w:r>
      <w:r w:rsidRPr="00471F8A">
        <w:rPr>
          <w:rFonts w:hint="eastAsia"/>
          <w:snapToGrid w:val="0"/>
          <w:rtl/>
        </w:rPr>
        <w:t>הרשות</w:t>
      </w:r>
      <w:r w:rsidRPr="00471F8A">
        <w:rPr>
          <w:snapToGrid w:val="0"/>
          <w:rtl/>
        </w:rPr>
        <w:t>, לא יטפל מיופה הכוח</w:t>
      </w:r>
      <w:r w:rsidRPr="00471F8A">
        <w:rPr>
          <w:rFonts w:hint="cs"/>
          <w:snapToGrid w:val="0"/>
          <w:rtl/>
        </w:rPr>
        <w:t>, לא ייצג ולא ייתן שירותים משפטיים מכל סוג שהוא, במישרין או בעקיפין, נגד/מול הרשות, אלא אם אישרה הרשות מראש ובכתב במקרים חריגים, והכל</w:t>
      </w:r>
      <w:r w:rsidRPr="00471F8A">
        <w:rPr>
          <w:snapToGrid w:val="0"/>
          <w:rtl/>
        </w:rPr>
        <w:t xml:space="preserve"> כמפורט בתצהיר ניגוד עניינים </w:t>
      </w:r>
      <w:r w:rsidRPr="00471F8A">
        <w:rPr>
          <w:rFonts w:hint="cs"/>
          <w:snapToGrid w:val="0"/>
          <w:rtl/>
        </w:rPr>
        <w:t xml:space="preserve">המצורף כנספח </w:t>
      </w:r>
      <w:r w:rsidR="005040F5">
        <w:rPr>
          <w:rFonts w:hint="cs"/>
          <w:snapToGrid w:val="0"/>
          <w:rtl/>
        </w:rPr>
        <w:t>ו</w:t>
      </w:r>
      <w:r w:rsidRPr="00471F8A">
        <w:rPr>
          <w:rFonts w:hint="cs"/>
          <w:snapToGrid w:val="0"/>
          <w:rtl/>
        </w:rPr>
        <w:t>' להסכם</w:t>
      </w:r>
      <w:r w:rsidRPr="00471F8A">
        <w:rPr>
          <w:snapToGrid w:val="0"/>
          <w:rtl/>
        </w:rPr>
        <w:t>.</w:t>
      </w:r>
      <w:r w:rsidRPr="00471F8A">
        <w:rPr>
          <w:rFonts w:hint="cs"/>
          <w:snapToGrid w:val="0"/>
          <w:rtl/>
        </w:rPr>
        <w:t xml:space="preserve"> </w:t>
      </w:r>
    </w:p>
    <w:p w:rsidR="009D5213" w:rsidRPr="009D5213" w:rsidRDefault="00DC5BF9" w:rsidP="009D5213">
      <w:pPr>
        <w:widowControl w:val="0"/>
        <w:numPr>
          <w:ilvl w:val="0"/>
          <w:numId w:val="23"/>
        </w:numPr>
        <w:spacing w:before="0"/>
        <w:ind w:right="0"/>
        <w:jc w:val="both"/>
        <w:rPr>
          <w:rFonts w:hint="cs"/>
          <w:snapToGrid w:val="0"/>
          <w:rtl/>
        </w:rPr>
      </w:pPr>
      <w:r w:rsidRPr="00471F8A">
        <w:rPr>
          <w:rFonts w:hint="cs"/>
          <w:snapToGrid w:val="0"/>
          <w:rtl/>
        </w:rPr>
        <w:t>מיופה הכוח יהי</w:t>
      </w:r>
      <w:r>
        <w:rPr>
          <w:rFonts w:hint="cs"/>
          <w:snapToGrid w:val="0"/>
          <w:rtl/>
        </w:rPr>
        <w:t>ה</w:t>
      </w:r>
      <w:r w:rsidRPr="00471F8A">
        <w:rPr>
          <w:rFonts w:hint="cs"/>
          <w:snapToGrid w:val="0"/>
          <w:rtl/>
        </w:rPr>
        <w:t xml:space="preserve"> רשאי לבצע רק </w:t>
      </w:r>
      <w:r w:rsidR="009D5213">
        <w:rPr>
          <w:rFonts w:hint="cs"/>
          <w:snapToGrid w:val="0"/>
          <w:rtl/>
        </w:rPr>
        <w:t xml:space="preserve">עסקאות מכר יד שנייה בין פרטים </w:t>
      </w:r>
      <w:r w:rsidR="009D5213" w:rsidRPr="009D5213">
        <w:rPr>
          <w:rFonts w:hint="cs"/>
          <w:snapToGrid w:val="0"/>
          <w:rtl/>
        </w:rPr>
        <w:t xml:space="preserve">זוכים בנכסים המנוהלים ע"י הרשות והרשות אינה צד להן, אולם לא יוכלו לטפל בכל עסקה ו/או פרויקט ו/או שירות משפטי שהרשות היא צד לו ו/או מנהלת את הנכס נשוא העסקה. </w:t>
      </w:r>
    </w:p>
    <w:p w:rsidR="00DC5BF9" w:rsidRPr="00F81099" w:rsidRDefault="00DC5BF9" w:rsidP="004B4DD7">
      <w:pPr>
        <w:pStyle w:val="ad"/>
        <w:numPr>
          <w:ilvl w:val="0"/>
          <w:numId w:val="23"/>
        </w:numPr>
        <w:bidi/>
        <w:ind w:right="0"/>
        <w:contextualSpacing/>
        <w:jc w:val="both"/>
        <w:rPr>
          <w:rFonts w:cs="David"/>
          <w:rtl/>
        </w:rPr>
      </w:pPr>
      <w:r w:rsidRPr="00F81099">
        <w:rPr>
          <w:rFonts w:cs="David" w:hint="cs"/>
          <w:rtl/>
        </w:rPr>
        <w:t>מגבלה זו תחול עד תום שנה לאחר סיום הטיפול בתיק ומתן השירותים המשפטיים, אלא אם אישר</w:t>
      </w:r>
      <w:r>
        <w:rPr>
          <w:rFonts w:cs="David" w:hint="cs"/>
          <w:rtl/>
        </w:rPr>
        <w:t>ה</w:t>
      </w:r>
      <w:r w:rsidRPr="00F81099">
        <w:rPr>
          <w:rFonts w:cs="David" w:hint="cs"/>
          <w:rtl/>
        </w:rPr>
        <w:t xml:space="preserve"> </w:t>
      </w:r>
      <w:r>
        <w:rPr>
          <w:rFonts w:cs="David" w:hint="cs"/>
          <w:rtl/>
        </w:rPr>
        <w:t>הרשות</w:t>
      </w:r>
      <w:r w:rsidRPr="00F81099">
        <w:rPr>
          <w:rFonts w:cs="David" w:hint="cs"/>
          <w:rtl/>
        </w:rPr>
        <w:t xml:space="preserve"> מראש ובכתב, במקרים חריגים, תקופה קצרה יותר. </w:t>
      </w:r>
    </w:p>
    <w:p w:rsidR="00DC5BF9" w:rsidRPr="00F81099" w:rsidRDefault="00DC5BF9" w:rsidP="004B4DD7">
      <w:pPr>
        <w:pStyle w:val="ad"/>
        <w:numPr>
          <w:ilvl w:val="0"/>
          <w:numId w:val="23"/>
        </w:numPr>
        <w:bidi/>
        <w:ind w:right="0"/>
        <w:contextualSpacing/>
        <w:jc w:val="both"/>
        <w:rPr>
          <w:rFonts w:cs="David"/>
          <w:rtl/>
        </w:rPr>
      </w:pPr>
      <w:r w:rsidRPr="00F81099">
        <w:rPr>
          <w:rFonts w:cs="David" w:hint="cs"/>
          <w:rtl/>
        </w:rPr>
        <w:t xml:space="preserve">מגבלה זו תחול על כל עורכי הדין מטעם </w:t>
      </w:r>
      <w:r>
        <w:rPr>
          <w:rFonts w:cs="David" w:hint="cs"/>
          <w:rtl/>
        </w:rPr>
        <w:t>מיופה הכוח</w:t>
      </w:r>
      <w:r w:rsidRPr="00F81099">
        <w:rPr>
          <w:rFonts w:cs="David" w:hint="cs"/>
          <w:rtl/>
        </w:rPr>
        <w:t xml:space="preserve">, וביחס לכל תאגיד אשר </w:t>
      </w:r>
      <w:r>
        <w:rPr>
          <w:rFonts w:cs="David" w:hint="cs"/>
          <w:rtl/>
        </w:rPr>
        <w:t>מיופה הכוח</w:t>
      </w:r>
      <w:r w:rsidRPr="00F81099">
        <w:rPr>
          <w:rFonts w:cs="David" w:hint="cs"/>
          <w:rtl/>
        </w:rPr>
        <w:t xml:space="preserve">, לרבות עורכי הדין מטעמו, שותפים, בעלי שליטה או בעלי עניין בו, וביחס לכל מי שהוא שותף, בעל שליטה או בעל עניין בתאגיד </w:t>
      </w:r>
      <w:r>
        <w:rPr>
          <w:rFonts w:cs="David" w:hint="cs"/>
          <w:rtl/>
        </w:rPr>
        <w:t>מיופה הכוח</w:t>
      </w:r>
      <w:r w:rsidRPr="00F81099">
        <w:rPr>
          <w:rFonts w:cs="David" w:hint="cs"/>
          <w:rtl/>
        </w:rPr>
        <w:t>. בעל עניין ושליטה כהגדרתם בחוק ניירות ערך, התשכ"ח-1969.</w:t>
      </w:r>
    </w:p>
    <w:p w:rsidR="00DC5BF9" w:rsidRPr="00F81099" w:rsidRDefault="00DC5BF9" w:rsidP="004B4DD7">
      <w:pPr>
        <w:pStyle w:val="ad"/>
        <w:numPr>
          <w:ilvl w:val="0"/>
          <w:numId w:val="23"/>
        </w:numPr>
        <w:bidi/>
        <w:ind w:right="0"/>
        <w:contextualSpacing/>
        <w:jc w:val="both"/>
        <w:rPr>
          <w:rFonts w:cs="David"/>
        </w:rPr>
      </w:pPr>
      <w:r w:rsidRPr="00F81099">
        <w:rPr>
          <w:rFonts w:cs="David" w:hint="cs"/>
          <w:rtl/>
        </w:rPr>
        <w:t xml:space="preserve">ככל שיועבר לטיפולו של </w:t>
      </w:r>
      <w:r>
        <w:rPr>
          <w:rFonts w:cs="David" w:hint="cs"/>
          <w:rtl/>
        </w:rPr>
        <w:t>מיופה הכוח</w:t>
      </w:r>
      <w:r w:rsidRPr="00F81099">
        <w:rPr>
          <w:rFonts w:cs="David" w:hint="cs"/>
          <w:rtl/>
        </w:rPr>
        <w:t xml:space="preserve"> בקשה למתן שירות משפטי לגביו יימצא במצב של ניגוד עניינים או קיים חשש כאמור, מתחייב </w:t>
      </w:r>
      <w:r>
        <w:rPr>
          <w:rFonts w:cs="David" w:hint="cs"/>
          <w:rtl/>
        </w:rPr>
        <w:t>מיופה הכוח</w:t>
      </w:r>
      <w:r w:rsidRPr="00F81099">
        <w:rPr>
          <w:rFonts w:cs="David" w:hint="cs"/>
          <w:rtl/>
        </w:rPr>
        <w:t xml:space="preserve"> להודיע על כך מיידית </w:t>
      </w:r>
      <w:r>
        <w:rPr>
          <w:rFonts w:cs="David" w:hint="cs"/>
          <w:rtl/>
        </w:rPr>
        <w:t>לרשות ולפעול על-פי הוראות הרשות</w:t>
      </w:r>
      <w:r w:rsidRPr="00F81099">
        <w:rPr>
          <w:rFonts w:cs="David" w:hint="cs"/>
          <w:rtl/>
        </w:rPr>
        <w:t>, ועפ"י שיקול דעת</w:t>
      </w:r>
      <w:r>
        <w:rPr>
          <w:rFonts w:cs="David" w:hint="cs"/>
          <w:rtl/>
        </w:rPr>
        <w:t>ה</w:t>
      </w:r>
      <w:r w:rsidRPr="00F81099">
        <w:rPr>
          <w:rFonts w:cs="David" w:hint="cs"/>
          <w:rtl/>
        </w:rPr>
        <w:t xml:space="preserve"> הבלעדי. </w:t>
      </w:r>
    </w:p>
    <w:p w:rsidR="00DC5BF9" w:rsidRPr="00F81099" w:rsidRDefault="00DC5BF9" w:rsidP="004B4DD7">
      <w:pPr>
        <w:pStyle w:val="ad"/>
        <w:numPr>
          <w:ilvl w:val="0"/>
          <w:numId w:val="23"/>
        </w:numPr>
        <w:bidi/>
        <w:ind w:right="0"/>
        <w:contextualSpacing/>
        <w:jc w:val="both"/>
        <w:rPr>
          <w:rFonts w:cs="David"/>
          <w:rtl/>
        </w:rPr>
      </w:pPr>
      <w:r w:rsidRPr="00F81099">
        <w:rPr>
          <w:rFonts w:cs="David" w:hint="cs"/>
          <w:rtl/>
        </w:rPr>
        <w:t xml:space="preserve">למען הסר ספק, אין בהתחייבות כללית זו כדי לגרוע מהתחייבויות </w:t>
      </w:r>
      <w:r>
        <w:rPr>
          <w:rFonts w:cs="David" w:hint="cs"/>
          <w:rtl/>
        </w:rPr>
        <w:t>מיופה הכוח</w:t>
      </w:r>
      <w:r w:rsidRPr="00F81099">
        <w:rPr>
          <w:rFonts w:cs="David" w:hint="cs"/>
          <w:rtl/>
        </w:rPr>
        <w:t xml:space="preserve">, וכל המועסקים על ידו, להימנע ממצב של ניגוד עניינים קונקרטי באשר לכל שירות משפטי מסוים שיועבר לטיפולו. </w:t>
      </w:r>
    </w:p>
    <w:p w:rsidR="00DC5BF9" w:rsidRPr="00727EA8" w:rsidRDefault="00DC5BF9" w:rsidP="00DC5BF9">
      <w:pPr>
        <w:spacing w:line="360" w:lineRule="auto"/>
        <w:jc w:val="both"/>
      </w:pPr>
    </w:p>
    <w:p w:rsidR="00DC5BF9" w:rsidRPr="00727EA8" w:rsidRDefault="00DC5BF9" w:rsidP="00EE4FEB">
      <w:pPr>
        <w:ind w:left="566" w:hanging="567"/>
        <w:jc w:val="both"/>
        <w:rPr>
          <w:rtl/>
        </w:rPr>
      </w:pPr>
      <w:r>
        <w:rPr>
          <w:rFonts w:hint="cs"/>
          <w:rtl/>
        </w:rPr>
        <w:t>22</w:t>
      </w:r>
      <w:r>
        <w:rPr>
          <w:rtl/>
        </w:rPr>
        <w:t>.</w:t>
      </w:r>
      <w:r>
        <w:rPr>
          <w:rtl/>
        </w:rPr>
        <w:tab/>
        <w:t xml:space="preserve"> </w:t>
      </w:r>
      <w:r>
        <w:rPr>
          <w:rFonts w:hint="eastAsia"/>
          <w:rtl/>
        </w:rPr>
        <w:t>כתנאי</w:t>
      </w:r>
      <w:r>
        <w:rPr>
          <w:rtl/>
        </w:rPr>
        <w:t xml:space="preserve"> </w:t>
      </w:r>
      <w:r>
        <w:rPr>
          <w:rFonts w:hint="eastAsia"/>
          <w:rtl/>
        </w:rPr>
        <w:t>מוקדם</w:t>
      </w:r>
      <w:r>
        <w:rPr>
          <w:rtl/>
        </w:rPr>
        <w:t xml:space="preserve"> </w:t>
      </w:r>
      <w:r>
        <w:rPr>
          <w:rFonts w:hint="eastAsia"/>
          <w:rtl/>
        </w:rPr>
        <w:t>לכניסת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לתוקף</w:t>
      </w:r>
      <w:r>
        <w:rPr>
          <w:rtl/>
        </w:rPr>
        <w:t xml:space="preserve">, </w:t>
      </w:r>
      <w:r>
        <w:rPr>
          <w:rFonts w:hint="eastAsia"/>
          <w:rtl/>
        </w:rPr>
        <w:t>ולהבטחת</w:t>
      </w:r>
      <w:r>
        <w:rPr>
          <w:rtl/>
        </w:rPr>
        <w:t xml:space="preserve"> מילוי התחייבות </w:t>
      </w:r>
      <w:r>
        <w:rPr>
          <w:rFonts w:hint="cs"/>
          <w:rtl/>
        </w:rPr>
        <w:t>מיופה הכוח</w:t>
      </w:r>
      <w:r>
        <w:rPr>
          <w:rtl/>
        </w:rPr>
        <w:t xml:space="preserve"> לפי תנאי </w:t>
      </w:r>
      <w:r>
        <w:rPr>
          <w:rFonts w:hint="eastAsia"/>
          <w:rtl/>
        </w:rPr>
        <w:t>ההזמנה</w:t>
      </w:r>
      <w:r>
        <w:rPr>
          <w:rtl/>
        </w:rPr>
        <w:t xml:space="preserve"> </w:t>
      </w:r>
      <w:r>
        <w:rPr>
          <w:rFonts w:hint="eastAsia"/>
          <w:rtl/>
        </w:rPr>
        <w:t>והסכם</w:t>
      </w:r>
      <w:r>
        <w:rPr>
          <w:rtl/>
        </w:rPr>
        <w:t xml:space="preserve"> </w:t>
      </w:r>
      <w:r>
        <w:rPr>
          <w:rFonts w:hint="eastAsia"/>
          <w:rtl/>
        </w:rPr>
        <w:t>זה</w:t>
      </w:r>
      <w:r>
        <w:rPr>
          <w:rtl/>
        </w:rPr>
        <w:t xml:space="preserve">, ימסור </w:t>
      </w:r>
      <w:r>
        <w:rPr>
          <w:rFonts w:hint="cs"/>
          <w:rtl/>
        </w:rPr>
        <w:t xml:space="preserve">מיופה הכוח </w:t>
      </w:r>
      <w:r>
        <w:rPr>
          <w:rtl/>
        </w:rPr>
        <w:t xml:space="preserve">עם חתימתו על הסכם </w:t>
      </w:r>
      <w:r>
        <w:rPr>
          <w:rFonts w:hint="eastAsia"/>
          <w:rtl/>
        </w:rPr>
        <w:t>זה</w:t>
      </w:r>
      <w:r>
        <w:rPr>
          <w:rtl/>
        </w:rPr>
        <w:t xml:space="preserve">, ערבות בנקאית בלתי מותנית (בנוסח שצורף </w:t>
      </w:r>
      <w:r w:rsidRPr="00FF700E">
        <w:rPr>
          <w:rFonts w:hint="eastAsia"/>
          <w:rtl/>
        </w:rPr>
        <w:t>כנספח</w:t>
      </w:r>
      <w:r w:rsidRPr="00FF700E">
        <w:rPr>
          <w:rtl/>
        </w:rPr>
        <w:t xml:space="preserve"> </w:t>
      </w:r>
      <w:r>
        <w:rPr>
          <w:rFonts w:hint="cs"/>
          <w:rtl/>
        </w:rPr>
        <w:t>ד להסכם זה</w:t>
      </w:r>
      <w:r>
        <w:rPr>
          <w:rtl/>
        </w:rPr>
        <w:t xml:space="preserve">), </w:t>
      </w:r>
      <w:r>
        <w:rPr>
          <w:rFonts w:hint="eastAsia"/>
          <w:rtl/>
        </w:rPr>
        <w:t>צמודה</w:t>
      </w:r>
      <w:r>
        <w:rPr>
          <w:rtl/>
        </w:rPr>
        <w:t xml:space="preserve"> </w:t>
      </w:r>
      <w:r>
        <w:rPr>
          <w:rFonts w:hint="eastAsia"/>
          <w:rtl/>
        </w:rPr>
        <w:t>למדד</w:t>
      </w:r>
      <w:r>
        <w:rPr>
          <w:rtl/>
        </w:rPr>
        <w:t xml:space="preserve"> </w:t>
      </w:r>
      <w:r>
        <w:rPr>
          <w:rFonts w:hint="eastAsia"/>
          <w:rtl/>
        </w:rPr>
        <w:t>המחירים</w:t>
      </w:r>
      <w:r>
        <w:rPr>
          <w:rtl/>
        </w:rPr>
        <w:t xml:space="preserve"> </w:t>
      </w:r>
      <w:r>
        <w:rPr>
          <w:rFonts w:hint="eastAsia"/>
          <w:rtl/>
        </w:rPr>
        <w:t>לצרכן</w:t>
      </w:r>
      <w:r>
        <w:rPr>
          <w:rtl/>
        </w:rPr>
        <w:t xml:space="preserve"> (כשהמדד </w:t>
      </w:r>
      <w:r>
        <w:rPr>
          <w:rFonts w:hint="eastAsia"/>
          <w:rtl/>
        </w:rPr>
        <w:t>הבסיסי</w:t>
      </w:r>
      <w:r>
        <w:rPr>
          <w:rtl/>
        </w:rPr>
        <w:t xml:space="preserve"> </w:t>
      </w:r>
      <w:r>
        <w:rPr>
          <w:rFonts w:hint="eastAsia"/>
          <w:rtl/>
        </w:rPr>
        <w:t>הוא</w:t>
      </w:r>
      <w:r>
        <w:rPr>
          <w:rtl/>
        </w:rPr>
        <w:t xml:space="preserve"> </w:t>
      </w:r>
      <w:r>
        <w:rPr>
          <w:rFonts w:hint="eastAsia"/>
          <w:rtl/>
        </w:rPr>
        <w:t>מהמדד</w:t>
      </w:r>
      <w:r>
        <w:rPr>
          <w:rtl/>
        </w:rPr>
        <w:t xml:space="preserve"> </w:t>
      </w:r>
      <w:r>
        <w:rPr>
          <w:rFonts w:hint="eastAsia"/>
          <w:rtl/>
        </w:rPr>
        <w:t>הידוע</w:t>
      </w:r>
      <w:r>
        <w:rPr>
          <w:rtl/>
        </w:rPr>
        <w:t xml:space="preserve"> </w:t>
      </w:r>
      <w:r>
        <w:rPr>
          <w:rFonts w:hint="eastAsia"/>
          <w:rtl/>
        </w:rPr>
        <w:t>ביום</w:t>
      </w:r>
      <w:r>
        <w:rPr>
          <w:rtl/>
        </w:rPr>
        <w:t xml:space="preserve"> </w:t>
      </w:r>
      <w:r>
        <w:rPr>
          <w:rFonts w:hint="eastAsia"/>
          <w:rtl/>
        </w:rPr>
        <w:t>חתימת</w:t>
      </w:r>
      <w:r>
        <w:rPr>
          <w:rtl/>
        </w:rPr>
        <w:t xml:space="preserve"> </w:t>
      </w:r>
      <w:r>
        <w:rPr>
          <w:rFonts w:hint="eastAsia"/>
          <w:rtl/>
        </w:rPr>
        <w:lastRenderedPageBreak/>
        <w:t>הסכם</w:t>
      </w:r>
      <w:r>
        <w:rPr>
          <w:rtl/>
        </w:rPr>
        <w:t xml:space="preserve"> </w:t>
      </w:r>
      <w:r>
        <w:rPr>
          <w:rFonts w:hint="cs"/>
          <w:rtl/>
        </w:rPr>
        <w:t>זה</w:t>
      </w:r>
      <w:r>
        <w:rPr>
          <w:rtl/>
        </w:rPr>
        <w:t xml:space="preserve">) </w:t>
      </w:r>
      <w:r>
        <w:rPr>
          <w:rFonts w:hint="eastAsia"/>
          <w:rtl/>
        </w:rPr>
        <w:t>על</w:t>
      </w:r>
      <w:r>
        <w:rPr>
          <w:rtl/>
        </w:rPr>
        <w:t xml:space="preserve"> </w:t>
      </w:r>
      <w:r>
        <w:rPr>
          <w:rFonts w:hint="eastAsia"/>
          <w:rtl/>
        </w:rPr>
        <w:t>סך</w:t>
      </w:r>
      <w:r>
        <w:rPr>
          <w:rtl/>
        </w:rPr>
        <w:t xml:space="preserve"> </w:t>
      </w:r>
      <w:r>
        <w:rPr>
          <w:rFonts w:hint="eastAsia"/>
          <w:rtl/>
        </w:rPr>
        <w:t>של</w:t>
      </w:r>
      <w:r>
        <w:rPr>
          <w:rtl/>
        </w:rPr>
        <w:t xml:space="preserve"> 30,000 </w:t>
      </w:r>
      <w:r>
        <w:rPr>
          <w:rFonts w:hint="eastAsia"/>
          <w:rtl/>
        </w:rPr>
        <w:t>₪</w:t>
      </w:r>
      <w:r>
        <w:rPr>
          <w:rtl/>
        </w:rPr>
        <w:t xml:space="preserve"> (שלושים </w:t>
      </w:r>
      <w:r>
        <w:rPr>
          <w:rFonts w:hint="eastAsia"/>
          <w:rtl/>
        </w:rPr>
        <w:t>אלף</w:t>
      </w:r>
      <w:r>
        <w:rPr>
          <w:rtl/>
        </w:rPr>
        <w:t xml:space="preserve"> </w:t>
      </w:r>
      <w:r>
        <w:rPr>
          <w:rFonts w:hint="eastAsia"/>
          <w:rtl/>
        </w:rPr>
        <w:t>ש</w:t>
      </w:r>
      <w:r>
        <w:rPr>
          <w:rtl/>
        </w:rPr>
        <w:t xml:space="preserve">"ח). </w:t>
      </w:r>
      <w:r>
        <w:rPr>
          <w:rFonts w:hint="eastAsia"/>
          <w:rtl/>
        </w:rPr>
        <w:t>הערבות</w:t>
      </w:r>
      <w:r>
        <w:rPr>
          <w:rtl/>
        </w:rPr>
        <w:t xml:space="preserve"> </w:t>
      </w:r>
      <w:r>
        <w:rPr>
          <w:rFonts w:hint="eastAsia"/>
          <w:rtl/>
        </w:rPr>
        <w:t>תהיה</w:t>
      </w:r>
      <w:r>
        <w:rPr>
          <w:rtl/>
        </w:rPr>
        <w:t xml:space="preserve"> </w:t>
      </w:r>
      <w:r>
        <w:rPr>
          <w:rFonts w:hint="eastAsia"/>
          <w:rtl/>
        </w:rPr>
        <w:t>בתוקף</w:t>
      </w:r>
      <w:r>
        <w:rPr>
          <w:rtl/>
        </w:rPr>
        <w:t xml:space="preserve"> </w:t>
      </w:r>
      <w:r>
        <w:rPr>
          <w:rFonts w:hint="eastAsia"/>
          <w:rtl/>
        </w:rPr>
        <w:t>עד</w:t>
      </w:r>
      <w:r>
        <w:rPr>
          <w:rtl/>
        </w:rPr>
        <w:t xml:space="preserve"> </w:t>
      </w:r>
      <w:r w:rsidR="00EE4FEB">
        <w:rPr>
          <w:rFonts w:hint="cs"/>
          <w:rtl/>
        </w:rPr>
        <w:t>180</w:t>
      </w:r>
      <w:r w:rsidR="00EE4FEB">
        <w:rPr>
          <w:rtl/>
        </w:rPr>
        <w:t xml:space="preserve"> </w:t>
      </w:r>
      <w:r>
        <w:rPr>
          <w:rFonts w:hint="eastAsia"/>
          <w:rtl/>
        </w:rPr>
        <w:t>יום</w:t>
      </w:r>
      <w:r>
        <w:rPr>
          <w:rtl/>
        </w:rPr>
        <w:t xml:space="preserve"> </w:t>
      </w:r>
      <w:r>
        <w:rPr>
          <w:rFonts w:hint="eastAsia"/>
          <w:rtl/>
        </w:rPr>
        <w:t>לאחר</w:t>
      </w:r>
      <w:r>
        <w:rPr>
          <w:rtl/>
        </w:rPr>
        <w:t xml:space="preserve"> </w:t>
      </w:r>
      <w:r>
        <w:rPr>
          <w:rFonts w:hint="eastAsia"/>
          <w:rtl/>
        </w:rPr>
        <w:t>תום</w:t>
      </w:r>
      <w:r>
        <w:rPr>
          <w:rtl/>
        </w:rPr>
        <w:t xml:space="preserve"> </w:t>
      </w:r>
      <w:r>
        <w:rPr>
          <w:rFonts w:hint="eastAsia"/>
          <w:rtl/>
        </w:rPr>
        <w:t>תקופת</w:t>
      </w:r>
      <w:r>
        <w:rPr>
          <w:rtl/>
        </w:rPr>
        <w:t xml:space="preserve"> </w:t>
      </w:r>
      <w:r>
        <w:rPr>
          <w:rFonts w:hint="eastAsia"/>
          <w:rtl/>
        </w:rPr>
        <w:t>הסכם</w:t>
      </w:r>
      <w:r>
        <w:rPr>
          <w:rtl/>
        </w:rPr>
        <w:t xml:space="preserve"> </w:t>
      </w:r>
      <w:r>
        <w:rPr>
          <w:rFonts w:hint="cs"/>
          <w:rtl/>
        </w:rPr>
        <w:t>זה</w:t>
      </w:r>
      <w:r>
        <w:rPr>
          <w:rtl/>
        </w:rPr>
        <w:t xml:space="preserve"> </w:t>
      </w:r>
      <w:r>
        <w:rPr>
          <w:rFonts w:hint="eastAsia"/>
          <w:rtl/>
        </w:rPr>
        <w:t>והשבת</w:t>
      </w:r>
      <w:r>
        <w:rPr>
          <w:rtl/>
        </w:rPr>
        <w:t xml:space="preserve"> </w:t>
      </w:r>
      <w:r>
        <w:rPr>
          <w:rFonts w:hint="eastAsia"/>
          <w:rtl/>
        </w:rPr>
        <w:t>כל</w:t>
      </w:r>
      <w:r>
        <w:rPr>
          <w:rtl/>
        </w:rPr>
        <w:t xml:space="preserve"> </w:t>
      </w:r>
      <w:r>
        <w:rPr>
          <w:rFonts w:hint="eastAsia"/>
          <w:rtl/>
        </w:rPr>
        <w:t>התיקים</w:t>
      </w:r>
      <w:r>
        <w:rPr>
          <w:rtl/>
        </w:rPr>
        <w:t xml:space="preserve"> </w:t>
      </w:r>
      <w:r>
        <w:rPr>
          <w:rFonts w:hint="eastAsia"/>
          <w:rtl/>
        </w:rPr>
        <w:t>והחומר</w:t>
      </w:r>
      <w:r>
        <w:rPr>
          <w:rtl/>
        </w:rPr>
        <w:t xml:space="preserve"> </w:t>
      </w:r>
      <w:r>
        <w:rPr>
          <w:rFonts w:hint="eastAsia"/>
          <w:rtl/>
        </w:rPr>
        <w:t>הנוגע</w:t>
      </w:r>
      <w:r>
        <w:rPr>
          <w:rtl/>
        </w:rPr>
        <w:t xml:space="preserve"> </w:t>
      </w:r>
      <w:r>
        <w:rPr>
          <w:rFonts w:hint="eastAsia"/>
          <w:rtl/>
        </w:rPr>
        <w:t>אליהם</w:t>
      </w:r>
      <w:r>
        <w:rPr>
          <w:rtl/>
        </w:rPr>
        <w:t xml:space="preserve"> </w:t>
      </w:r>
      <w:r>
        <w:rPr>
          <w:rFonts w:hint="eastAsia"/>
          <w:rtl/>
        </w:rPr>
        <w:t>לרשות</w:t>
      </w:r>
      <w:r w:rsidR="00EE4FEB">
        <w:rPr>
          <w:rFonts w:hint="cs"/>
          <w:rtl/>
        </w:rPr>
        <w:t>, לרבות העברת כספים/שיקים לפקודת הרשות המצויים ברשות מיופה הכוח</w:t>
      </w:r>
      <w:r>
        <w:rPr>
          <w:rtl/>
        </w:rPr>
        <w:t xml:space="preserve">. </w:t>
      </w:r>
    </w:p>
    <w:p w:rsidR="00DC5BF9" w:rsidRPr="00727EA8" w:rsidRDefault="00DC5BF9" w:rsidP="00EE4FEB">
      <w:pPr>
        <w:ind w:left="566"/>
        <w:jc w:val="both"/>
        <w:rPr>
          <w:rtl/>
        </w:rPr>
      </w:pPr>
      <w:r>
        <w:rPr>
          <w:rFonts w:hint="eastAsia"/>
          <w:rtl/>
        </w:rPr>
        <w:t>בכל</w:t>
      </w:r>
      <w:r>
        <w:rPr>
          <w:rtl/>
        </w:rPr>
        <w:t xml:space="preserve"> מקרה של הארכת תקופת ההתקשרות על ידי הרשות, יאריך </w:t>
      </w:r>
      <w:r>
        <w:rPr>
          <w:rFonts w:hint="eastAsia"/>
          <w:rtl/>
        </w:rPr>
        <w:t>מיופה</w:t>
      </w:r>
      <w:r>
        <w:rPr>
          <w:rtl/>
        </w:rPr>
        <w:t xml:space="preserve"> </w:t>
      </w:r>
      <w:r w:rsidR="00CB79E0">
        <w:rPr>
          <w:rFonts w:hint="eastAsia"/>
          <w:rtl/>
        </w:rPr>
        <w:t>הכוח</w:t>
      </w:r>
      <w:r>
        <w:rPr>
          <w:rtl/>
        </w:rPr>
        <w:t xml:space="preserve"> את תוקף הערבות, כך שתהיה בתוקף </w:t>
      </w:r>
      <w:r w:rsidR="00EE4FEB">
        <w:rPr>
          <w:rFonts w:hint="cs"/>
          <w:rtl/>
        </w:rPr>
        <w:t>180</w:t>
      </w:r>
      <w:r w:rsidR="00EE4FEB">
        <w:rPr>
          <w:rtl/>
        </w:rPr>
        <w:t xml:space="preserve"> </w:t>
      </w:r>
      <w:r>
        <w:rPr>
          <w:rtl/>
        </w:rPr>
        <w:t>יום  לאחר תום תקופה ההארכה והשבת התיקים וכל החומר הנוגע אליהם ל</w:t>
      </w:r>
      <w:r>
        <w:rPr>
          <w:rFonts w:hint="eastAsia"/>
          <w:rtl/>
        </w:rPr>
        <w:t>רשות</w:t>
      </w:r>
      <w:r>
        <w:rPr>
          <w:rtl/>
        </w:rPr>
        <w:t>.</w:t>
      </w:r>
    </w:p>
    <w:p w:rsidR="00DC5BF9" w:rsidRPr="00727EA8" w:rsidRDefault="00DC5BF9" w:rsidP="00DC5BF9">
      <w:pPr>
        <w:ind w:left="566"/>
        <w:jc w:val="both"/>
        <w:rPr>
          <w:rtl/>
        </w:rPr>
      </w:pPr>
      <w:r>
        <w:rPr>
          <w:rFonts w:hint="eastAsia"/>
          <w:rtl/>
        </w:rPr>
        <w:t>בכל</w:t>
      </w:r>
      <w:r>
        <w:rPr>
          <w:rtl/>
        </w:rPr>
        <w:t xml:space="preserve"> מקרה בו </w:t>
      </w:r>
      <w:r>
        <w:rPr>
          <w:rFonts w:hint="eastAsia"/>
          <w:rtl/>
        </w:rPr>
        <w:t>מיופה</w:t>
      </w:r>
      <w:r>
        <w:rPr>
          <w:rtl/>
        </w:rPr>
        <w:t xml:space="preserve"> </w:t>
      </w:r>
      <w:r w:rsidR="00CB79E0">
        <w:rPr>
          <w:rtl/>
        </w:rPr>
        <w:t>הכוח</w:t>
      </w:r>
      <w:r>
        <w:rPr>
          <w:rtl/>
        </w:rPr>
        <w:t xml:space="preserve">  לא עמד בהתחייבות כלשהי על פי תנאי המכרז </w:t>
      </w:r>
      <w:r>
        <w:rPr>
          <w:rFonts w:hint="eastAsia"/>
          <w:rtl/>
        </w:rPr>
        <w:t>ונספחיו</w:t>
      </w:r>
      <w:r>
        <w:rPr>
          <w:rtl/>
        </w:rPr>
        <w:t xml:space="preserve"> </w:t>
      </w:r>
      <w:r>
        <w:rPr>
          <w:rFonts w:hint="eastAsia"/>
          <w:rtl/>
        </w:rPr>
        <w:t>והסכם</w:t>
      </w:r>
      <w:r>
        <w:rPr>
          <w:rtl/>
        </w:rPr>
        <w:t xml:space="preserve"> </w:t>
      </w:r>
      <w:r>
        <w:rPr>
          <w:rFonts w:hint="eastAsia"/>
          <w:rtl/>
        </w:rPr>
        <w:t>זה</w:t>
      </w:r>
      <w:r>
        <w:rPr>
          <w:rtl/>
        </w:rPr>
        <w:t>, ו/או לא השיב ל</w:t>
      </w:r>
      <w:r>
        <w:rPr>
          <w:rFonts w:hint="eastAsia"/>
          <w:rtl/>
        </w:rPr>
        <w:t>רשות</w:t>
      </w:r>
      <w:r>
        <w:rPr>
          <w:rtl/>
        </w:rPr>
        <w:t xml:space="preserve"> בסיום ההתקשרות מכל סיבה שהיא את התיקים וכל חומר הנוגע אליהם, </w:t>
      </w:r>
      <w:r>
        <w:rPr>
          <w:rFonts w:hint="eastAsia"/>
          <w:rtl/>
        </w:rPr>
        <w:t>תהא</w:t>
      </w:r>
      <w:r>
        <w:rPr>
          <w:rtl/>
        </w:rPr>
        <w:t xml:space="preserve"> </w:t>
      </w:r>
      <w:r>
        <w:rPr>
          <w:rFonts w:hint="eastAsia"/>
          <w:rtl/>
        </w:rPr>
        <w:t>הרשות</w:t>
      </w:r>
      <w:r>
        <w:rPr>
          <w:rtl/>
        </w:rPr>
        <w:t xml:space="preserve"> רשאי</w:t>
      </w:r>
      <w:r>
        <w:rPr>
          <w:rFonts w:hint="eastAsia"/>
          <w:rtl/>
        </w:rPr>
        <w:t>ת</w:t>
      </w:r>
      <w:r>
        <w:rPr>
          <w:rtl/>
        </w:rPr>
        <w:t xml:space="preserve"> לממש את הערבות, כולה או מקצתה ולהיפרע מתוכה לגבי ההפרות, הנזקים, ההפסדים, ההוצאות, התשלומים והפיצויים שה</w:t>
      </w:r>
      <w:r>
        <w:rPr>
          <w:rFonts w:hint="eastAsia"/>
          <w:rtl/>
        </w:rPr>
        <w:t>רשות</w:t>
      </w:r>
      <w:r>
        <w:rPr>
          <w:rtl/>
        </w:rPr>
        <w:t xml:space="preserve"> זכאי</w:t>
      </w:r>
      <w:r>
        <w:rPr>
          <w:rFonts w:hint="eastAsia"/>
          <w:rtl/>
        </w:rPr>
        <w:t>ת</w:t>
      </w:r>
      <w:r>
        <w:rPr>
          <w:rtl/>
        </w:rPr>
        <w:t xml:space="preserve"> לקבלם ע"פ תנאי ההזמנה, הסכם השירותים המשפטיים ועל פי כל דין.</w:t>
      </w:r>
    </w:p>
    <w:p w:rsidR="00DC5BF9" w:rsidRPr="00727EA8" w:rsidRDefault="00DC5BF9" w:rsidP="00DC5BF9">
      <w:pPr>
        <w:ind w:left="566"/>
        <w:jc w:val="both"/>
        <w:rPr>
          <w:rtl/>
        </w:rPr>
      </w:pPr>
      <w:r>
        <w:rPr>
          <w:rFonts w:hint="eastAsia"/>
          <w:rtl/>
        </w:rPr>
        <w:t>הרשות</w:t>
      </w:r>
      <w:r>
        <w:rPr>
          <w:rtl/>
        </w:rPr>
        <w:t xml:space="preserve"> </w:t>
      </w:r>
      <w:r>
        <w:rPr>
          <w:rFonts w:hint="eastAsia"/>
          <w:rtl/>
        </w:rPr>
        <w:t>תהיה</w:t>
      </w:r>
      <w:r>
        <w:rPr>
          <w:rtl/>
        </w:rPr>
        <w:t xml:space="preserve"> </w:t>
      </w:r>
      <w:r>
        <w:rPr>
          <w:rFonts w:hint="eastAsia"/>
          <w:rtl/>
        </w:rPr>
        <w:t>רשאית</w:t>
      </w:r>
      <w:r>
        <w:rPr>
          <w:rtl/>
        </w:rPr>
        <w:t xml:space="preserve"> למסור הודעה </w:t>
      </w:r>
      <w:r>
        <w:rPr>
          <w:rFonts w:hint="eastAsia"/>
          <w:rtl/>
        </w:rPr>
        <w:t>למיופה</w:t>
      </w:r>
      <w:r>
        <w:rPr>
          <w:rtl/>
        </w:rPr>
        <w:t xml:space="preserve"> </w:t>
      </w:r>
      <w:r w:rsidR="00CB79E0">
        <w:rPr>
          <w:rtl/>
        </w:rPr>
        <w:t>הכוח</w:t>
      </w:r>
      <w:r>
        <w:rPr>
          <w:rtl/>
        </w:rPr>
        <w:t xml:space="preserve">  כי הערבות או כל סכום ממנה נגבה, ו</w:t>
      </w:r>
      <w:r>
        <w:rPr>
          <w:rFonts w:hint="eastAsia"/>
          <w:rtl/>
        </w:rPr>
        <w:t>מיופה</w:t>
      </w:r>
      <w:r>
        <w:rPr>
          <w:rtl/>
        </w:rPr>
        <w:t xml:space="preserve"> </w:t>
      </w:r>
      <w:r w:rsidR="00CB79E0">
        <w:rPr>
          <w:rtl/>
        </w:rPr>
        <w:t>הכוח</w:t>
      </w:r>
      <w:r>
        <w:rPr>
          <w:rtl/>
        </w:rPr>
        <w:t xml:space="preserve">  יהיה חייב בתוך 3 ימים ממועד קבלת ההודעה, להמציא ערבות חדשה על הסכום המלא כאמור לעיל.</w:t>
      </w:r>
    </w:p>
    <w:p w:rsidR="00DC5BF9" w:rsidRPr="00727EA8" w:rsidRDefault="00DC5BF9" w:rsidP="00DC5BF9">
      <w:pPr>
        <w:widowControl w:val="0"/>
        <w:ind w:left="1008" w:hanging="465"/>
        <w:jc w:val="both"/>
        <w:rPr>
          <w:snapToGrid w:val="0"/>
          <w:rtl/>
        </w:rPr>
      </w:pPr>
      <w:r>
        <w:rPr>
          <w:rFonts w:hint="eastAsia"/>
          <w:rtl/>
        </w:rPr>
        <w:t>אין</w:t>
      </w:r>
      <w:r>
        <w:rPr>
          <w:rtl/>
        </w:rPr>
        <w:t xml:space="preserve"> בגובה הערבות כדי לשמש הגבלה או תקרה להתחייבויותיו של </w:t>
      </w:r>
      <w:r>
        <w:rPr>
          <w:rFonts w:hint="eastAsia"/>
          <w:rtl/>
        </w:rPr>
        <w:t>מיופה</w:t>
      </w:r>
      <w:r>
        <w:rPr>
          <w:rtl/>
        </w:rPr>
        <w:t xml:space="preserve"> </w:t>
      </w:r>
      <w:r w:rsidR="00CB79E0">
        <w:rPr>
          <w:rFonts w:hint="eastAsia"/>
          <w:rtl/>
        </w:rPr>
        <w:t>הכוח</w:t>
      </w:r>
      <w:r>
        <w:rPr>
          <w:rtl/>
        </w:rPr>
        <w:t xml:space="preserve"> במקרה של מימושה</w:t>
      </w:r>
      <w:r>
        <w:rPr>
          <w:snapToGrid w:val="0"/>
          <w:rtl/>
        </w:rPr>
        <w:t>.</w:t>
      </w:r>
    </w:p>
    <w:p w:rsidR="00DC5BF9" w:rsidRPr="00727EA8" w:rsidRDefault="00DC5BF9" w:rsidP="00DC5BF9">
      <w:pPr>
        <w:widowControl w:val="0"/>
        <w:ind w:left="543" w:hanging="567"/>
        <w:jc w:val="both"/>
        <w:rPr>
          <w:snapToGrid w:val="0"/>
          <w:rtl/>
        </w:rPr>
      </w:pPr>
    </w:p>
    <w:p w:rsidR="00DC5BF9" w:rsidRDefault="00DC5BF9" w:rsidP="00DC5BF9">
      <w:pPr>
        <w:widowControl w:val="0"/>
        <w:ind w:left="543" w:hanging="567"/>
        <w:jc w:val="both"/>
        <w:rPr>
          <w:snapToGrid w:val="0"/>
          <w:rtl/>
        </w:rPr>
      </w:pPr>
      <w:r>
        <w:rPr>
          <w:rFonts w:hint="cs"/>
          <w:snapToGrid w:val="0"/>
          <w:rtl/>
        </w:rPr>
        <w:t>23</w:t>
      </w:r>
      <w:r>
        <w:rPr>
          <w:snapToGrid w:val="0"/>
          <w:rtl/>
        </w:rPr>
        <w:t>.</w:t>
      </w:r>
      <w:r>
        <w:rPr>
          <w:snapToGrid w:val="0"/>
          <w:rtl/>
        </w:rPr>
        <w:tab/>
      </w:r>
      <w:r>
        <w:rPr>
          <w:rFonts w:hint="cs"/>
          <w:snapToGrid w:val="0"/>
          <w:rtl/>
        </w:rPr>
        <w:t xml:space="preserve">עם חתימתו על </w:t>
      </w:r>
      <w:r w:rsidRPr="00FF700E">
        <w:rPr>
          <w:rFonts w:hint="cs"/>
          <w:snapToGrid w:val="0"/>
          <w:rtl/>
        </w:rPr>
        <w:t xml:space="preserve">הסכם זה, </w:t>
      </w:r>
      <w:r w:rsidRPr="00FF700E">
        <w:rPr>
          <w:rFonts w:hint="cs"/>
          <w:rtl/>
        </w:rPr>
        <w:t xml:space="preserve">יעביר </w:t>
      </w:r>
      <w:r>
        <w:rPr>
          <w:rFonts w:hint="cs"/>
          <w:rtl/>
        </w:rPr>
        <w:t>מיופה הכוח לרשות</w:t>
      </w:r>
      <w:r w:rsidRPr="00FF700E">
        <w:rPr>
          <w:rFonts w:hint="cs"/>
          <w:rtl/>
        </w:rPr>
        <w:t>, אישור מחברת הביטוח, בדבר קיומן של פוליסות ביטוח אחריות מקצועית, ביטוח חבות מעבידים וביטוח אחריות צד שלישי, לטובתו לרבות כל שותפיו או עובדיו ולטובת</w:t>
      </w:r>
      <w:r w:rsidRPr="00FF700E">
        <w:rPr>
          <w:rtl/>
        </w:rPr>
        <w:t xml:space="preserve"> </w:t>
      </w:r>
      <w:r>
        <w:rPr>
          <w:rFonts w:hint="cs"/>
          <w:rtl/>
        </w:rPr>
        <w:t>הרשות</w:t>
      </w:r>
      <w:r w:rsidRPr="00FF700E">
        <w:rPr>
          <w:rtl/>
        </w:rPr>
        <w:t xml:space="preserve"> </w:t>
      </w:r>
      <w:r w:rsidRPr="00FF700E">
        <w:rPr>
          <w:rFonts w:hint="cs"/>
          <w:rtl/>
        </w:rPr>
        <w:t>ו</w:t>
      </w:r>
      <w:r w:rsidRPr="00FF700E">
        <w:rPr>
          <w:rtl/>
        </w:rPr>
        <w:t xml:space="preserve">/או </w:t>
      </w:r>
      <w:r w:rsidRPr="00FF700E">
        <w:rPr>
          <w:rFonts w:hint="cs"/>
          <w:rtl/>
        </w:rPr>
        <w:t>מי</w:t>
      </w:r>
      <w:r w:rsidRPr="00FF700E">
        <w:rPr>
          <w:rtl/>
        </w:rPr>
        <w:t xml:space="preserve"> </w:t>
      </w:r>
      <w:r w:rsidRPr="00FF700E">
        <w:rPr>
          <w:rFonts w:hint="cs"/>
          <w:rtl/>
        </w:rPr>
        <w:t>מטעמ</w:t>
      </w:r>
      <w:r>
        <w:rPr>
          <w:rFonts w:hint="cs"/>
          <w:rtl/>
        </w:rPr>
        <w:t>ה</w:t>
      </w:r>
      <w:r w:rsidRPr="00FF700E">
        <w:rPr>
          <w:rFonts w:hint="cs"/>
          <w:rtl/>
        </w:rPr>
        <w:t>.</w:t>
      </w:r>
    </w:p>
    <w:p w:rsidR="00DC5BF9" w:rsidRDefault="00DC5BF9" w:rsidP="00DC5BF9">
      <w:pPr>
        <w:widowControl w:val="0"/>
        <w:ind w:left="543" w:hanging="567"/>
        <w:jc w:val="both"/>
        <w:rPr>
          <w:snapToGrid w:val="0"/>
          <w:rtl/>
        </w:rPr>
      </w:pPr>
    </w:p>
    <w:p w:rsidR="00C07E27" w:rsidRDefault="00DC5BF9" w:rsidP="00C07E27">
      <w:pPr>
        <w:widowControl w:val="0"/>
        <w:ind w:left="543" w:hanging="567"/>
        <w:jc w:val="both"/>
        <w:rPr>
          <w:rFonts w:hint="cs"/>
          <w:snapToGrid w:val="0"/>
          <w:rtl/>
        </w:rPr>
      </w:pPr>
      <w:r>
        <w:rPr>
          <w:rFonts w:hint="cs"/>
          <w:snapToGrid w:val="0"/>
          <w:rtl/>
        </w:rPr>
        <w:t>24.</w:t>
      </w:r>
      <w:r>
        <w:rPr>
          <w:rFonts w:hint="cs"/>
          <w:snapToGrid w:val="0"/>
          <w:rtl/>
        </w:rPr>
        <w:tab/>
      </w:r>
      <w:r w:rsidR="00C07E27">
        <w:rPr>
          <w:rFonts w:hint="cs"/>
          <w:snapToGrid w:val="0"/>
          <w:rtl/>
        </w:rPr>
        <w:t>מיופה הכוח מתחייב כי יש בידיו את כל האמצעים המנהליים, הארגוניים והמשרדיים הנדרשים לצורך מתן השירות המשפטי באופן מלא כמפורט בסעיף 6.11 למסמכי ההזמנה. כן מצהיר מיופה הכוח כי הינו בעל מערכות המידע המפורטות בסעיף 6.12 למסמכי ההזמנה.</w:t>
      </w:r>
    </w:p>
    <w:p w:rsidR="00997553" w:rsidRPr="00997553" w:rsidRDefault="00997553" w:rsidP="00EE4FEB">
      <w:pPr>
        <w:pStyle w:val="ad"/>
        <w:bidi/>
        <w:ind w:left="543"/>
        <w:jc w:val="both"/>
        <w:rPr>
          <w:rFonts w:eastAsia="Times New Roman" w:cs="David"/>
          <w:snapToGrid w:val="0"/>
          <w:lang w:eastAsia="he-IL"/>
        </w:rPr>
      </w:pPr>
      <w:r>
        <w:rPr>
          <w:rFonts w:eastAsia="Times New Roman" w:cs="David" w:hint="cs"/>
          <w:snapToGrid w:val="0"/>
          <w:rtl/>
          <w:lang w:eastAsia="he-IL"/>
        </w:rPr>
        <w:t xml:space="preserve">מיופה הכוח ויחידיו יעברו </w:t>
      </w:r>
      <w:r w:rsidRPr="00997553">
        <w:rPr>
          <w:rFonts w:eastAsia="Times New Roman" w:cs="David" w:hint="cs"/>
          <w:snapToGrid w:val="0"/>
          <w:rtl/>
          <w:lang w:eastAsia="he-IL"/>
        </w:rPr>
        <w:t>הדרכה</w:t>
      </w:r>
      <w:r>
        <w:rPr>
          <w:rFonts w:eastAsia="Times New Roman" w:cs="David" w:hint="cs"/>
          <w:snapToGrid w:val="0"/>
          <w:rtl/>
          <w:lang w:eastAsia="he-IL"/>
        </w:rPr>
        <w:t xml:space="preserve"> אצל הרשות</w:t>
      </w:r>
      <w:r w:rsidRPr="00997553">
        <w:rPr>
          <w:rFonts w:eastAsia="Times New Roman" w:cs="David" w:hint="cs"/>
          <w:snapToGrid w:val="0"/>
          <w:rtl/>
          <w:lang w:eastAsia="he-IL"/>
        </w:rPr>
        <w:t xml:space="preserve"> לגבי עבודת ה</w:t>
      </w:r>
      <w:r>
        <w:rPr>
          <w:rFonts w:eastAsia="Times New Roman" w:cs="David" w:hint="cs"/>
          <w:snapToGrid w:val="0"/>
          <w:rtl/>
          <w:lang w:eastAsia="he-IL"/>
        </w:rPr>
        <w:t xml:space="preserve">רשות </w:t>
      </w:r>
      <w:r w:rsidRPr="00997553">
        <w:rPr>
          <w:rFonts w:eastAsia="Times New Roman" w:cs="David" w:hint="cs"/>
          <w:snapToGrid w:val="0"/>
          <w:rtl/>
          <w:lang w:eastAsia="he-IL"/>
        </w:rPr>
        <w:t>וגביית החובות בפרט</w:t>
      </w:r>
      <w:r>
        <w:rPr>
          <w:rFonts w:eastAsia="Times New Roman" w:cs="David" w:hint="cs"/>
          <w:snapToGrid w:val="0"/>
          <w:rtl/>
          <w:lang w:eastAsia="he-IL"/>
        </w:rPr>
        <w:t>. כמו כן, יקבלו מיופה הכוח ו/או מי מטעמו</w:t>
      </w:r>
      <w:r w:rsidRPr="00997553">
        <w:rPr>
          <w:rFonts w:eastAsia="Times New Roman" w:cs="David" w:hint="cs"/>
          <w:snapToGrid w:val="0"/>
          <w:rtl/>
          <w:lang w:eastAsia="he-IL"/>
        </w:rPr>
        <w:t xml:space="preserve"> הרשאות כניסה למערכות עכ"א והדמיה</w:t>
      </w:r>
      <w:r>
        <w:rPr>
          <w:rFonts w:eastAsia="Times New Roman" w:cs="David" w:hint="cs"/>
          <w:snapToGrid w:val="0"/>
          <w:rtl/>
          <w:lang w:eastAsia="he-IL"/>
        </w:rPr>
        <w:t xml:space="preserve"> של הרשות,</w:t>
      </w:r>
      <w:r w:rsidRPr="00997553">
        <w:rPr>
          <w:rFonts w:eastAsia="Times New Roman" w:cs="David" w:hint="cs"/>
          <w:snapToGrid w:val="0"/>
          <w:rtl/>
          <w:lang w:eastAsia="he-IL"/>
        </w:rPr>
        <w:t xml:space="preserve"> כך שיוכל</w:t>
      </w:r>
      <w:r>
        <w:rPr>
          <w:rFonts w:eastAsia="Times New Roman" w:cs="David" w:hint="cs"/>
          <w:snapToGrid w:val="0"/>
          <w:rtl/>
          <w:lang w:eastAsia="he-IL"/>
        </w:rPr>
        <w:t>ו</w:t>
      </w:r>
      <w:r w:rsidRPr="00997553">
        <w:rPr>
          <w:rFonts w:eastAsia="Times New Roman" w:cs="David" w:hint="cs"/>
          <w:snapToGrid w:val="0"/>
          <w:rtl/>
          <w:lang w:eastAsia="he-IL"/>
        </w:rPr>
        <w:t xml:space="preserve"> להכין שאילתות וחישובים בעצמ</w:t>
      </w:r>
      <w:r>
        <w:rPr>
          <w:rFonts w:eastAsia="Times New Roman" w:cs="David" w:hint="cs"/>
          <w:snapToGrid w:val="0"/>
          <w:rtl/>
          <w:lang w:eastAsia="he-IL"/>
        </w:rPr>
        <w:t>ו,</w:t>
      </w:r>
      <w:r w:rsidRPr="00997553">
        <w:rPr>
          <w:rFonts w:eastAsia="Times New Roman" w:cs="David" w:hint="cs"/>
          <w:snapToGrid w:val="0"/>
          <w:rtl/>
          <w:lang w:eastAsia="he-IL"/>
        </w:rPr>
        <w:t xml:space="preserve"> כגון: מצבי חשבון, הרצות, הסדרי תשלומים, הכנת תיקים לועדת פשרות, שערוך חובות ד</w:t>
      </w:r>
      <w:r>
        <w:rPr>
          <w:rFonts w:eastAsia="Times New Roman" w:cs="David" w:hint="cs"/>
          <w:snapToGrid w:val="0"/>
          <w:rtl/>
          <w:lang w:eastAsia="he-IL"/>
        </w:rPr>
        <w:t>מי חכירה שנתיים</w:t>
      </w:r>
      <w:r w:rsidRPr="00997553">
        <w:rPr>
          <w:rFonts w:eastAsia="Times New Roman" w:cs="David" w:hint="cs"/>
          <w:snapToGrid w:val="0"/>
          <w:rtl/>
          <w:lang w:eastAsia="he-IL"/>
        </w:rPr>
        <w:t>, הדפסת מסמכי התיק מההדמיה ועוד.</w:t>
      </w:r>
    </w:p>
    <w:p w:rsidR="00C07E27" w:rsidRDefault="00C07E27" w:rsidP="00DC5BF9">
      <w:pPr>
        <w:widowControl w:val="0"/>
        <w:ind w:left="543" w:hanging="567"/>
        <w:jc w:val="both"/>
        <w:rPr>
          <w:rFonts w:hint="cs"/>
          <w:snapToGrid w:val="0"/>
          <w:rtl/>
        </w:rPr>
      </w:pPr>
    </w:p>
    <w:p w:rsidR="00DC5BF9" w:rsidRPr="00727EA8" w:rsidRDefault="00C07E27" w:rsidP="00DC5BF9">
      <w:pPr>
        <w:widowControl w:val="0"/>
        <w:ind w:left="543" w:hanging="567"/>
        <w:jc w:val="both"/>
        <w:rPr>
          <w:snapToGrid w:val="0"/>
          <w:rtl/>
        </w:rPr>
      </w:pPr>
      <w:r>
        <w:rPr>
          <w:rFonts w:hint="cs"/>
          <w:snapToGrid w:val="0"/>
          <w:rtl/>
        </w:rPr>
        <w:t>25.</w:t>
      </w:r>
      <w:r w:rsidR="00DC5BF9">
        <w:rPr>
          <w:rFonts w:hint="cs"/>
          <w:snapToGrid w:val="0"/>
          <w:rtl/>
        </w:rPr>
        <w:tab/>
      </w:r>
      <w:r w:rsidR="00DC5BF9">
        <w:rPr>
          <w:snapToGrid w:val="0"/>
          <w:rtl/>
        </w:rPr>
        <w:t>הסכם זה הוא הסכם קבלנות כמשמעותו בחוק חוזה קבלנות תשל"ד</w:t>
      </w:r>
      <w:r w:rsidR="00DC5BF9">
        <w:rPr>
          <w:rFonts w:ascii="Arial" w:hAnsi="Arial"/>
          <w:snapToGrid w:val="0"/>
        </w:rPr>
        <w:t>1974-</w:t>
      </w:r>
      <w:r w:rsidR="00DC5BF9">
        <w:rPr>
          <w:snapToGrid w:val="0"/>
          <w:rtl/>
        </w:rPr>
        <w:t>.</w:t>
      </w:r>
    </w:p>
    <w:p w:rsidR="00DC5BF9" w:rsidRPr="00727EA8" w:rsidRDefault="00DC5BF9" w:rsidP="00DC5BF9">
      <w:pPr>
        <w:widowControl w:val="0"/>
        <w:ind w:left="543" w:hanging="567"/>
        <w:jc w:val="both"/>
        <w:rPr>
          <w:snapToGrid w:val="0"/>
          <w:rtl/>
        </w:rPr>
      </w:pPr>
    </w:p>
    <w:p w:rsidR="00DC5BF9" w:rsidRDefault="00997553" w:rsidP="00997553">
      <w:pPr>
        <w:ind w:left="746" w:hanging="746"/>
        <w:jc w:val="both"/>
        <w:rPr>
          <w:rtl/>
        </w:rPr>
      </w:pPr>
      <w:r>
        <w:rPr>
          <w:rFonts w:hint="cs"/>
          <w:rtl/>
        </w:rPr>
        <w:t>26</w:t>
      </w:r>
      <w:r w:rsidR="00DC5BF9">
        <w:rPr>
          <w:rtl/>
        </w:rPr>
        <w:t>.     </w:t>
      </w:r>
      <w:r w:rsidR="00DC5BF9">
        <w:rPr>
          <w:rFonts w:hint="cs"/>
          <w:rtl/>
        </w:rPr>
        <w:tab/>
        <w:t>השירותים המשפטיים יינתנו ע"י יחידי מיופה הכוח בלבד, כהגדרתם בהזמנה, ולא ע"י מי מטעמם. יובהר בזאת, כי אין בכך בכדי למנוע מיחידי מיופה הכוח להסתייע, לצורך מתן השירות המשפטי על ידם, בעורכי דין אחרים או מתמחים ממשרדם, ככל שהדבר נדרש מבחינה מקצועית ולשם קידום הטיפול היעיל בתיק.</w:t>
      </w:r>
      <w:r>
        <w:rPr>
          <w:rFonts w:hint="cs"/>
          <w:rtl/>
        </w:rPr>
        <w:t xml:space="preserve"> ככל שמיופה הכוח נעזר בעורכי דין או מתמחים חדשים מטעמו, חלה עליו בלבד החובה להכשירם בנוהלי ובדרך עבודת הרשות.</w:t>
      </w:r>
    </w:p>
    <w:p w:rsidR="00DC5BF9" w:rsidRDefault="00DC5BF9" w:rsidP="00DC5BF9">
      <w:pPr>
        <w:ind w:left="746" w:hanging="26"/>
        <w:jc w:val="both"/>
        <w:rPr>
          <w:rtl/>
        </w:rPr>
      </w:pPr>
      <w:r>
        <w:rPr>
          <w:rtl/>
        </w:rPr>
        <w:t xml:space="preserve"> במתן השירותים המשפטיים יפעל </w:t>
      </w:r>
      <w:r>
        <w:rPr>
          <w:rFonts w:hint="eastAsia"/>
          <w:rtl/>
        </w:rPr>
        <w:t>מיופה</w:t>
      </w:r>
      <w:r>
        <w:rPr>
          <w:rtl/>
        </w:rPr>
        <w:t xml:space="preserve"> </w:t>
      </w:r>
      <w:r w:rsidR="00CB79E0">
        <w:rPr>
          <w:rFonts w:hint="eastAsia"/>
          <w:rtl/>
        </w:rPr>
        <w:t>הכוח</w:t>
      </w:r>
      <w:r>
        <w:rPr>
          <w:rtl/>
        </w:rPr>
        <w:t xml:space="preserve"> במקצועיות, במיומנות, ביעילות, בהגינות ובמסירות</w:t>
      </w:r>
      <w:r w:rsidRPr="00471F8A">
        <w:rPr>
          <w:rtl/>
        </w:rPr>
        <w:t xml:space="preserve">, </w:t>
      </w:r>
      <w:r w:rsidRPr="00471F8A">
        <w:rPr>
          <w:rFonts w:hint="eastAsia"/>
          <w:rtl/>
        </w:rPr>
        <w:t>והכל</w:t>
      </w:r>
      <w:r w:rsidRPr="00471F8A">
        <w:rPr>
          <w:rtl/>
        </w:rPr>
        <w:t xml:space="preserve"> בהתאם להנחיות היועץ המשפטי לממשלה הרלוונטיות; להנחיות פרקליט המדינה הרלוונטיות; </w:t>
      </w:r>
      <w:r>
        <w:rPr>
          <w:rFonts w:hint="eastAsia"/>
          <w:rtl/>
        </w:rPr>
        <w:t>ולהוראות</w:t>
      </w:r>
      <w:r>
        <w:rPr>
          <w:rtl/>
        </w:rPr>
        <w:t xml:space="preserve">, </w:t>
      </w:r>
      <w:r>
        <w:rPr>
          <w:rFonts w:hint="eastAsia"/>
          <w:rtl/>
        </w:rPr>
        <w:t>הנחיות</w:t>
      </w:r>
      <w:r>
        <w:rPr>
          <w:rtl/>
        </w:rPr>
        <w:t xml:space="preserve"> </w:t>
      </w:r>
      <w:r>
        <w:rPr>
          <w:rFonts w:hint="eastAsia"/>
          <w:rtl/>
        </w:rPr>
        <w:t>ונהלי</w:t>
      </w:r>
      <w:r>
        <w:rPr>
          <w:rFonts w:hint="cs"/>
          <w:rtl/>
        </w:rPr>
        <w:t xml:space="preserve"> </w:t>
      </w:r>
      <w:r>
        <w:rPr>
          <w:rtl/>
        </w:rPr>
        <w:t xml:space="preserve"> הרשות, כפי שתימסרנה לו מעת לעת. כל זאת, מבלי לפגוע בחובותיו המקצועיות והאתיות מכוח חוק לשכת עורכי הדין, התשכ"א-1961, התקנות והכללים מכוחו, והנחיות מוסדות לשכת עורכי הדין בישראל. </w:t>
      </w:r>
    </w:p>
    <w:p w:rsidR="00872273" w:rsidRPr="00727EA8" w:rsidRDefault="00872273" w:rsidP="00CB79E0">
      <w:pPr>
        <w:ind w:left="746" w:hanging="746"/>
        <w:jc w:val="both"/>
        <w:rPr>
          <w:rtl/>
        </w:rPr>
      </w:pPr>
      <w:r>
        <w:rPr>
          <w:rFonts w:hint="cs"/>
          <w:rtl/>
        </w:rPr>
        <w:tab/>
      </w:r>
    </w:p>
    <w:p w:rsidR="00DC5BF9" w:rsidRPr="00727EA8" w:rsidRDefault="00997553" w:rsidP="00DC5BF9">
      <w:pPr>
        <w:ind w:left="746" w:hanging="746"/>
        <w:jc w:val="both"/>
        <w:rPr>
          <w:rtl/>
        </w:rPr>
      </w:pPr>
      <w:r>
        <w:rPr>
          <w:rFonts w:hint="cs"/>
          <w:rtl/>
        </w:rPr>
        <w:t>27</w:t>
      </w:r>
      <w:r w:rsidR="00DC5BF9">
        <w:rPr>
          <w:rFonts w:hint="cs"/>
          <w:rtl/>
        </w:rPr>
        <w:t>.</w:t>
      </w:r>
      <w:r w:rsidR="00DC5BF9">
        <w:rPr>
          <w:rFonts w:hint="eastAsia"/>
          <w:rtl/>
        </w:rPr>
        <w:t>     </w:t>
      </w:r>
      <w:r w:rsidR="00DC5BF9">
        <w:rPr>
          <w:rtl/>
        </w:rPr>
        <w:t xml:space="preserve"> </w:t>
      </w:r>
      <w:r w:rsidR="00DC5BF9">
        <w:rPr>
          <w:rtl/>
        </w:rPr>
        <w:tab/>
      </w:r>
      <w:r w:rsidR="00DC5BF9">
        <w:rPr>
          <w:rFonts w:hint="eastAsia"/>
          <w:rtl/>
        </w:rPr>
        <w:t>מיופה</w:t>
      </w:r>
      <w:r w:rsidR="00DC5BF9">
        <w:rPr>
          <w:rtl/>
        </w:rPr>
        <w:t xml:space="preserve"> </w:t>
      </w:r>
      <w:r w:rsidR="00CB79E0">
        <w:rPr>
          <w:rFonts w:hint="eastAsia"/>
          <w:rtl/>
        </w:rPr>
        <w:t>הכוח</w:t>
      </w:r>
      <w:r w:rsidR="00DC5BF9">
        <w:rPr>
          <w:rtl/>
        </w:rPr>
        <w:t xml:space="preserve"> כפוף, כאמור, להנחיות מקצועיות מטעם ה</w:t>
      </w:r>
      <w:r w:rsidR="00DC5BF9">
        <w:rPr>
          <w:rFonts w:hint="eastAsia"/>
          <w:rtl/>
        </w:rPr>
        <w:t>רשות</w:t>
      </w:r>
      <w:r w:rsidR="00DC5BF9">
        <w:rPr>
          <w:rtl/>
        </w:rPr>
        <w:t xml:space="preserve">, הניתנות, בין היתר, בשים לב לאופיו המיוחד של ייצוג המדינה, שלעתים אף חורגות מעניינו של התיק הנדון. </w:t>
      </w:r>
      <w:r w:rsidR="00DC5BF9">
        <w:rPr>
          <w:rFonts w:hint="eastAsia"/>
          <w:rtl/>
        </w:rPr>
        <w:t>מיופה</w:t>
      </w:r>
      <w:r w:rsidR="00DC5BF9">
        <w:rPr>
          <w:rtl/>
        </w:rPr>
        <w:t xml:space="preserve"> </w:t>
      </w:r>
      <w:r w:rsidR="00CB79E0">
        <w:rPr>
          <w:rFonts w:hint="eastAsia"/>
          <w:rtl/>
        </w:rPr>
        <w:t>הכוח</w:t>
      </w:r>
      <w:r w:rsidR="00DC5BF9">
        <w:rPr>
          <w:rtl/>
        </w:rPr>
        <w:t xml:space="preserve"> לא יישמע בטענה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זו או אחרת מטעם ה</w:t>
      </w:r>
      <w:r w:rsidR="00DC5BF9">
        <w:rPr>
          <w:rFonts w:hint="eastAsia"/>
          <w:rtl/>
        </w:rPr>
        <w:t>רשות</w:t>
      </w:r>
      <w:r w:rsidR="00DC5BF9">
        <w:rPr>
          <w:rtl/>
        </w:rPr>
        <w:t xml:space="preserve">. </w:t>
      </w:r>
    </w:p>
    <w:p w:rsidR="00DC5BF9" w:rsidRPr="00727EA8" w:rsidRDefault="00DC5BF9" w:rsidP="00DC5BF9">
      <w:pPr>
        <w:ind w:left="720" w:hanging="720"/>
        <w:jc w:val="both"/>
        <w:rPr>
          <w:rtl/>
        </w:rPr>
      </w:pPr>
    </w:p>
    <w:p w:rsidR="00DC5BF9" w:rsidRPr="00727EA8" w:rsidRDefault="00997553" w:rsidP="00DC5BF9">
      <w:pPr>
        <w:ind w:left="720" w:hanging="720"/>
        <w:jc w:val="both"/>
        <w:rPr>
          <w:rtl/>
        </w:rPr>
      </w:pPr>
      <w:r>
        <w:rPr>
          <w:rFonts w:hint="cs"/>
          <w:rtl/>
        </w:rPr>
        <w:t>28</w:t>
      </w:r>
      <w:r w:rsidR="00DC5BF9">
        <w:rPr>
          <w:rtl/>
        </w:rPr>
        <w:t>.</w:t>
      </w:r>
      <w:r w:rsidR="00DC5BF9">
        <w:rPr>
          <w:rtl/>
        </w:rPr>
        <w:tab/>
      </w:r>
      <w:r w:rsidR="00DC5BF9">
        <w:rPr>
          <w:rFonts w:hint="eastAsia"/>
          <w:rtl/>
        </w:rPr>
        <w:t>מודגש</w:t>
      </w:r>
      <w:r w:rsidR="00DC5BF9">
        <w:rPr>
          <w:rtl/>
        </w:rPr>
        <w:t xml:space="preserve"> </w:t>
      </w:r>
      <w:r w:rsidR="00DC5BF9" w:rsidRPr="00471F8A">
        <w:rPr>
          <w:rtl/>
        </w:rPr>
        <w:t xml:space="preserve">בזאת, כי </w:t>
      </w:r>
      <w:r w:rsidR="00DC5BF9" w:rsidRPr="00471F8A">
        <w:rPr>
          <w:rFonts w:hint="eastAsia"/>
          <w:rtl/>
        </w:rPr>
        <w:t>מיופה</w:t>
      </w:r>
      <w:r w:rsidR="00DC5BF9" w:rsidRPr="00471F8A">
        <w:rPr>
          <w:rtl/>
        </w:rPr>
        <w:t xml:space="preserve"> </w:t>
      </w:r>
      <w:r w:rsidR="00CB79E0">
        <w:rPr>
          <w:rFonts w:hint="eastAsia"/>
          <w:rtl/>
        </w:rPr>
        <w:t>הכוח</w:t>
      </w:r>
      <w:r w:rsidR="00DC5BF9" w:rsidRPr="00471F8A">
        <w:rPr>
          <w:rtl/>
        </w:rPr>
        <w:t xml:space="preserve"> יעמוד בכל המגבלות למניעת ניגוד עניינים, המפורטות לעיל </w:t>
      </w:r>
      <w:r w:rsidR="00DC5BF9" w:rsidRPr="00471F8A">
        <w:rPr>
          <w:rFonts w:hint="eastAsia"/>
          <w:rtl/>
        </w:rPr>
        <w:t>בסעיף</w:t>
      </w:r>
      <w:r w:rsidR="00DC5BF9" w:rsidRPr="00471F8A">
        <w:rPr>
          <w:rtl/>
        </w:rPr>
        <w:t xml:space="preserve"> </w:t>
      </w:r>
      <w:r w:rsidR="00DC5BF9" w:rsidRPr="00471F8A">
        <w:rPr>
          <w:rFonts w:hint="cs"/>
          <w:rtl/>
        </w:rPr>
        <w:t>21 ובתצהיר ניגוד העניינים המצורף להסכם זה כנספח ו'</w:t>
      </w:r>
      <w:r w:rsidR="00DC5BF9" w:rsidRPr="00471F8A">
        <w:rPr>
          <w:rtl/>
        </w:rPr>
        <w:t>,</w:t>
      </w:r>
      <w:r w:rsidR="00DC5BF9">
        <w:rPr>
          <w:rtl/>
        </w:rPr>
        <w:t xml:space="preserve"> על סעיפי המשנה שבו, לרבות המגבלות לפי חוק לשכת עורכי הדין, התשכ"א-1961, התקנות הכללים מכוחו, והנחיות מוסדות הלשכה. </w:t>
      </w:r>
    </w:p>
    <w:p w:rsidR="00DC5BF9" w:rsidRPr="00727EA8" w:rsidRDefault="00DC5BF9" w:rsidP="00DC5BF9">
      <w:pPr>
        <w:ind w:left="720" w:hanging="720"/>
        <w:jc w:val="both"/>
        <w:rPr>
          <w:rtl/>
        </w:rPr>
      </w:pPr>
    </w:p>
    <w:p w:rsidR="00DC5BF9" w:rsidRPr="00727EA8" w:rsidRDefault="00997553" w:rsidP="00DC5BF9">
      <w:pPr>
        <w:ind w:left="720" w:hanging="720"/>
        <w:jc w:val="both"/>
        <w:rPr>
          <w:rtl/>
        </w:rPr>
      </w:pPr>
      <w:r>
        <w:rPr>
          <w:rFonts w:hint="cs"/>
          <w:rtl/>
        </w:rPr>
        <w:lastRenderedPageBreak/>
        <w:t>29</w:t>
      </w:r>
      <w:r w:rsidR="00DC5BF9">
        <w:rPr>
          <w:rtl/>
        </w:rPr>
        <w:t>.</w:t>
      </w:r>
      <w:r w:rsidR="00DC5BF9">
        <w:rPr>
          <w:rtl/>
        </w:rPr>
        <w:tab/>
      </w:r>
      <w:r w:rsidR="00DC5BF9">
        <w:rPr>
          <w:rFonts w:hint="eastAsia"/>
          <w:rtl/>
        </w:rPr>
        <w:t>כל</w:t>
      </w:r>
      <w:r w:rsidR="00DC5BF9">
        <w:rPr>
          <w:rtl/>
        </w:rPr>
        <w:t xml:space="preserve"> </w:t>
      </w:r>
      <w:r w:rsidR="00DC5BF9">
        <w:rPr>
          <w:rFonts w:hint="eastAsia"/>
          <w:rtl/>
        </w:rPr>
        <w:t>הנחייה</w:t>
      </w:r>
      <w:r w:rsidR="00DC5BF9">
        <w:rPr>
          <w:rtl/>
        </w:rPr>
        <w:t xml:space="preserve">, </w:t>
      </w:r>
      <w:r w:rsidR="00DC5BF9">
        <w:rPr>
          <w:rFonts w:hint="eastAsia"/>
          <w:rtl/>
        </w:rPr>
        <w:t>הדרכה</w:t>
      </w:r>
      <w:r w:rsidR="00DC5BF9">
        <w:rPr>
          <w:rtl/>
        </w:rPr>
        <w:t xml:space="preserve"> </w:t>
      </w:r>
      <w:r w:rsidR="00DC5BF9">
        <w:rPr>
          <w:rFonts w:hint="eastAsia"/>
          <w:rtl/>
        </w:rPr>
        <w:t>או</w:t>
      </w:r>
      <w:r w:rsidR="00DC5BF9">
        <w:rPr>
          <w:rtl/>
        </w:rPr>
        <w:t xml:space="preserve"> </w:t>
      </w:r>
      <w:r w:rsidR="00DC5BF9">
        <w:rPr>
          <w:rFonts w:hint="eastAsia"/>
          <w:rtl/>
        </w:rPr>
        <w:t>הוראה</w:t>
      </w:r>
      <w:r w:rsidR="00DC5BF9">
        <w:rPr>
          <w:rtl/>
        </w:rPr>
        <w:t xml:space="preserve"> </w:t>
      </w:r>
      <w:r w:rsidR="00DC5BF9">
        <w:rPr>
          <w:rFonts w:hint="eastAsia"/>
          <w:rtl/>
        </w:rPr>
        <w:t>שתינתן</w:t>
      </w:r>
      <w:r w:rsidR="00DC5BF9">
        <w:rPr>
          <w:rtl/>
        </w:rPr>
        <w:t xml:space="preserve"> </w:t>
      </w:r>
      <w:r w:rsidR="00DC5BF9">
        <w:rPr>
          <w:rFonts w:hint="eastAsia"/>
          <w:rtl/>
        </w:rPr>
        <w:t>על</w:t>
      </w:r>
      <w:r w:rsidR="00DC5BF9">
        <w:rPr>
          <w:rtl/>
        </w:rPr>
        <w:t xml:space="preserve">-ידי </w:t>
      </w:r>
      <w:r w:rsidR="00DC5BF9">
        <w:rPr>
          <w:rFonts w:hint="eastAsia"/>
          <w:rtl/>
        </w:rPr>
        <w:t>נציג</w:t>
      </w:r>
      <w:r w:rsidR="00DC5BF9">
        <w:rPr>
          <w:rtl/>
        </w:rPr>
        <w:t xml:space="preserve"> </w:t>
      </w:r>
      <w:r w:rsidR="00DC5BF9">
        <w:rPr>
          <w:rFonts w:hint="eastAsia"/>
          <w:rtl/>
        </w:rPr>
        <w:t>הרשות</w:t>
      </w:r>
      <w:r w:rsidR="00DC5BF9">
        <w:rPr>
          <w:rtl/>
        </w:rPr>
        <w:t xml:space="preserve"> - לא יהא בה כדי ליצור יחסי עובד/מעביד עם </w:t>
      </w:r>
      <w:r w:rsidR="00DC5BF9">
        <w:rPr>
          <w:rFonts w:hint="eastAsia"/>
          <w:rtl/>
        </w:rPr>
        <w:t>מיופה</w:t>
      </w:r>
      <w:r w:rsidR="00DC5BF9">
        <w:rPr>
          <w:rtl/>
        </w:rPr>
        <w:t xml:space="preserve"> </w:t>
      </w:r>
      <w:r w:rsidR="00CB79E0">
        <w:rPr>
          <w:rFonts w:hint="eastAsia"/>
          <w:rtl/>
        </w:rPr>
        <w:t>הכוח</w:t>
      </w:r>
      <w:r w:rsidR="00DC5BF9">
        <w:rPr>
          <w:rtl/>
        </w:rPr>
        <w:t xml:space="preserve">. כל הנחייה או הדרכה או הוראה כאמור לא תשחרר את </w:t>
      </w:r>
      <w:r w:rsidR="00DC5BF9">
        <w:rPr>
          <w:rFonts w:hint="eastAsia"/>
          <w:rtl/>
        </w:rPr>
        <w:t>מיופה</w:t>
      </w:r>
      <w:r w:rsidR="00DC5BF9">
        <w:rPr>
          <w:rtl/>
        </w:rPr>
        <w:t xml:space="preserve"> </w:t>
      </w:r>
      <w:r w:rsidR="00CB79E0">
        <w:rPr>
          <w:rFonts w:hint="eastAsia"/>
          <w:rtl/>
        </w:rPr>
        <w:t>הכוח</w:t>
      </w:r>
      <w:r w:rsidR="00DC5BF9">
        <w:rPr>
          <w:rtl/>
        </w:rPr>
        <w:t xml:space="preserve"> ממילוי כל התחייבויותיו לפי הליך זה ולפי ההסכם שייחתם עימו, ככל שייחתם כזה.</w:t>
      </w:r>
    </w:p>
    <w:p w:rsidR="00DC5BF9" w:rsidRPr="00727EA8" w:rsidRDefault="00DC5BF9" w:rsidP="00DC5BF9">
      <w:pPr>
        <w:widowControl w:val="0"/>
        <w:tabs>
          <w:tab w:val="left" w:pos="432"/>
        </w:tabs>
        <w:ind w:left="432" w:hanging="432"/>
        <w:jc w:val="both"/>
        <w:rPr>
          <w:snapToGrid w:val="0"/>
          <w:rtl/>
        </w:rPr>
      </w:pPr>
    </w:p>
    <w:p w:rsidR="00DC5BF9" w:rsidRPr="00727EA8" w:rsidRDefault="00997553" w:rsidP="00872273">
      <w:pPr>
        <w:widowControl w:val="0"/>
        <w:tabs>
          <w:tab w:val="left" w:pos="1110"/>
        </w:tabs>
        <w:ind w:left="543" w:hanging="567"/>
        <w:jc w:val="both"/>
        <w:rPr>
          <w:snapToGrid w:val="0"/>
          <w:rtl/>
        </w:rPr>
      </w:pPr>
      <w:r>
        <w:rPr>
          <w:rFonts w:hint="cs"/>
          <w:snapToGrid w:val="0"/>
          <w:rtl/>
        </w:rPr>
        <w:t>30</w:t>
      </w:r>
      <w:r w:rsidR="00DC5BF9">
        <w:rPr>
          <w:snapToGrid w:val="0"/>
          <w:rtl/>
        </w:rPr>
        <w:t xml:space="preserve">. </w:t>
      </w:r>
      <w:r w:rsidR="00DC5BF9">
        <w:rPr>
          <w:snapToGrid w:val="0"/>
          <w:rtl/>
        </w:rPr>
        <w:tab/>
        <w:t xml:space="preserve">(א) </w:t>
      </w:r>
      <w:r w:rsidR="00DC5BF9">
        <w:rPr>
          <w:snapToGrid w:val="0"/>
          <w:rtl/>
        </w:rPr>
        <w:tab/>
        <w:t xml:space="preserve">מיופה </w:t>
      </w:r>
      <w:r w:rsidR="00CB79E0">
        <w:rPr>
          <w:snapToGrid w:val="0"/>
          <w:rtl/>
        </w:rPr>
        <w:t>הכוח</w:t>
      </w:r>
      <w:r w:rsidR="00DC5BF9">
        <w:rPr>
          <w:snapToGrid w:val="0"/>
          <w:rtl/>
        </w:rPr>
        <w:t xml:space="preserve"> לבדו אחראי כלפי כל המועסקים על ידו לפי דיני העבודה ודיני הנזיקין.</w:t>
      </w:r>
    </w:p>
    <w:p w:rsidR="00DC5BF9" w:rsidRDefault="00DC5BF9" w:rsidP="00872273">
      <w:pPr>
        <w:pStyle w:val="22"/>
        <w:spacing w:line="240" w:lineRule="auto"/>
        <w:ind w:left="1134" w:hanging="591"/>
        <w:rPr>
          <w:rFonts w:cs="David" w:hint="cs"/>
          <w:szCs w:val="24"/>
          <w:rtl/>
        </w:rPr>
      </w:pPr>
      <w:r>
        <w:rPr>
          <w:rFonts w:cs="David"/>
          <w:szCs w:val="24"/>
          <w:rtl/>
        </w:rPr>
        <w:t>(ב)</w:t>
      </w:r>
      <w:r>
        <w:rPr>
          <w:rFonts w:cs="David"/>
          <w:szCs w:val="24"/>
          <w:rtl/>
        </w:rPr>
        <w:tab/>
        <w:t xml:space="preserve">מיופה </w:t>
      </w:r>
      <w:r w:rsidR="00CB79E0">
        <w:rPr>
          <w:rFonts w:cs="David"/>
          <w:szCs w:val="24"/>
          <w:rtl/>
        </w:rPr>
        <w:t>הכוח</w:t>
      </w:r>
      <w:r>
        <w:rPr>
          <w:rFonts w:cs="David"/>
          <w:szCs w:val="24"/>
          <w:rtl/>
        </w:rPr>
        <w:t xml:space="preserve"> יהיה אחראי כלפי הרשות לכל נזק שייגרם לרשות על </w:t>
      </w:r>
      <w:r w:rsidR="00872273">
        <w:rPr>
          <w:rFonts w:cs="David"/>
          <w:szCs w:val="24"/>
          <w:rtl/>
        </w:rPr>
        <w:t>ידיו ועל ידי אלה שיועסקו על יד</w:t>
      </w:r>
      <w:r w:rsidR="00872273">
        <w:rPr>
          <w:rFonts w:cs="David" w:hint="cs"/>
          <w:szCs w:val="24"/>
          <w:rtl/>
        </w:rPr>
        <w:t xml:space="preserve">ו </w:t>
      </w:r>
      <w:r>
        <w:rPr>
          <w:rFonts w:cs="David"/>
          <w:szCs w:val="24"/>
          <w:rtl/>
        </w:rPr>
        <w:t>למטרות הסכם זה.</w:t>
      </w:r>
    </w:p>
    <w:p w:rsidR="00C07E27" w:rsidRPr="00727EA8" w:rsidRDefault="00C07E27" w:rsidP="00872273">
      <w:pPr>
        <w:pStyle w:val="22"/>
        <w:spacing w:line="240" w:lineRule="auto"/>
        <w:ind w:left="1134" w:hanging="591"/>
        <w:rPr>
          <w:rFonts w:cs="David" w:hint="cs"/>
          <w:szCs w:val="24"/>
          <w:rtl/>
        </w:rPr>
      </w:pPr>
    </w:p>
    <w:p w:rsidR="00DC5BF9" w:rsidRDefault="00997553" w:rsidP="00EE4FEB">
      <w:pPr>
        <w:widowControl w:val="0"/>
        <w:ind w:left="546" w:hanging="570"/>
        <w:jc w:val="both"/>
        <w:rPr>
          <w:snapToGrid w:val="0"/>
          <w:rtl/>
        </w:rPr>
      </w:pPr>
      <w:r>
        <w:rPr>
          <w:rFonts w:hint="cs"/>
          <w:snapToGrid w:val="0"/>
          <w:rtl/>
        </w:rPr>
        <w:t>31</w:t>
      </w:r>
      <w:r w:rsidR="00DC5BF9">
        <w:rPr>
          <w:snapToGrid w:val="0"/>
          <w:rtl/>
        </w:rPr>
        <w:t xml:space="preserve">. </w:t>
      </w:r>
      <w:r w:rsidR="00DC5BF9">
        <w:rPr>
          <w:snapToGrid w:val="0"/>
          <w:rtl/>
        </w:rPr>
        <w:tab/>
        <w:t xml:space="preserve">(א) מיופה </w:t>
      </w:r>
      <w:r w:rsidR="00CB79E0">
        <w:rPr>
          <w:snapToGrid w:val="0"/>
          <w:rtl/>
        </w:rPr>
        <w:t>הכוח</w:t>
      </w:r>
      <w:r w:rsidR="00DC5BF9">
        <w:rPr>
          <w:snapToGrid w:val="0"/>
          <w:rtl/>
        </w:rPr>
        <w:t xml:space="preserve"> מתחייב לשמור בסוד</w:t>
      </w:r>
      <w:r w:rsidR="00EE4FEB">
        <w:rPr>
          <w:rFonts w:hint="cs"/>
          <w:snapToGrid w:val="0"/>
          <w:rtl/>
        </w:rPr>
        <w:t xml:space="preserve"> מסמכים</w:t>
      </w:r>
      <w:r w:rsidR="00DC5BF9">
        <w:rPr>
          <w:snapToGrid w:val="0"/>
          <w:rtl/>
        </w:rPr>
        <w:t xml:space="preserve"> </w:t>
      </w:r>
      <w:r w:rsidR="00EE4FEB">
        <w:rPr>
          <w:rFonts w:hint="cs"/>
          <w:snapToGrid w:val="0"/>
          <w:rtl/>
        </w:rPr>
        <w:t>ו</w:t>
      </w:r>
      <w:r w:rsidR="00DC5BF9">
        <w:rPr>
          <w:snapToGrid w:val="0"/>
          <w:rtl/>
        </w:rPr>
        <w:t>ידיעות שיגיעו אליו עקב ביצוע הסכם זה. ללא הרשאת הרשות</w:t>
      </w:r>
      <w:r w:rsidR="00DC5BF9">
        <w:rPr>
          <w:rFonts w:hint="cs"/>
          <w:snapToGrid w:val="0"/>
          <w:rtl/>
        </w:rPr>
        <w:t xml:space="preserve">, </w:t>
      </w:r>
      <w:r w:rsidR="00DC5BF9">
        <w:rPr>
          <w:snapToGrid w:val="0"/>
          <w:rtl/>
        </w:rPr>
        <w:t xml:space="preserve">לא ימסור מיופה </w:t>
      </w:r>
      <w:r w:rsidR="00CB79E0">
        <w:rPr>
          <w:snapToGrid w:val="0"/>
          <w:rtl/>
        </w:rPr>
        <w:t>הכוח</w:t>
      </w:r>
      <w:r w:rsidR="00DC5BF9">
        <w:rPr>
          <w:snapToGrid w:val="0"/>
          <w:rtl/>
        </w:rPr>
        <w:t xml:space="preserve"> </w:t>
      </w:r>
      <w:r w:rsidR="00EE4FEB">
        <w:rPr>
          <w:rFonts w:hint="cs"/>
          <w:snapToGrid w:val="0"/>
          <w:rtl/>
        </w:rPr>
        <w:t xml:space="preserve">מסמך או </w:t>
      </w:r>
      <w:r w:rsidR="00DC5BF9">
        <w:rPr>
          <w:snapToGrid w:val="0"/>
          <w:rtl/>
        </w:rPr>
        <w:t>ידיעה כאמור לאדם שלא יהיה מוסמך לקבל</w:t>
      </w:r>
      <w:r w:rsidR="00EE4FEB">
        <w:rPr>
          <w:rFonts w:hint="cs"/>
          <w:snapToGrid w:val="0"/>
          <w:rtl/>
        </w:rPr>
        <w:t>ם</w:t>
      </w:r>
      <w:r w:rsidR="00DC5BF9">
        <w:rPr>
          <w:snapToGrid w:val="0"/>
          <w:rtl/>
        </w:rPr>
        <w:t xml:space="preserve">. לענין זה יחולו על מיופה </w:t>
      </w:r>
      <w:r w:rsidR="00CB79E0">
        <w:rPr>
          <w:snapToGrid w:val="0"/>
          <w:rtl/>
        </w:rPr>
        <w:t>הכוח</w:t>
      </w:r>
      <w:r w:rsidR="00DC5BF9">
        <w:rPr>
          <w:snapToGrid w:val="0"/>
          <w:rtl/>
        </w:rPr>
        <w:t xml:space="preserve"> הוראות סעי</w:t>
      </w:r>
      <w:r w:rsidR="00C07E27">
        <w:rPr>
          <w:rFonts w:hint="cs"/>
          <w:snapToGrid w:val="0"/>
          <w:rtl/>
        </w:rPr>
        <w:t>פים</w:t>
      </w:r>
      <w:r w:rsidR="00DC5BF9">
        <w:rPr>
          <w:snapToGrid w:val="0"/>
          <w:rtl/>
        </w:rPr>
        <w:t xml:space="preserve"> 118</w:t>
      </w:r>
      <w:r w:rsidR="00C07E27">
        <w:rPr>
          <w:rFonts w:hint="cs"/>
          <w:snapToGrid w:val="0"/>
          <w:rtl/>
        </w:rPr>
        <w:t xml:space="preserve"> ו-119</w:t>
      </w:r>
      <w:r w:rsidR="00DC5BF9">
        <w:rPr>
          <w:snapToGrid w:val="0"/>
          <w:rtl/>
        </w:rPr>
        <w:t xml:space="preserve"> לחוק העונשין, תשל"ז</w:t>
      </w:r>
      <w:r w:rsidR="00C07E27">
        <w:rPr>
          <w:rFonts w:ascii="Arial" w:hAnsi="Arial"/>
          <w:snapToGrid w:val="0"/>
        </w:rPr>
        <w:t>1977</w:t>
      </w:r>
      <w:r w:rsidR="00DC5BF9">
        <w:rPr>
          <w:rFonts w:ascii="Arial" w:hAnsi="Arial"/>
          <w:snapToGrid w:val="0"/>
        </w:rPr>
        <w:t>-</w:t>
      </w:r>
      <w:r w:rsidR="00DC5BF9">
        <w:rPr>
          <w:snapToGrid w:val="0"/>
          <w:rtl/>
        </w:rPr>
        <w:t xml:space="preserve"> .</w:t>
      </w:r>
    </w:p>
    <w:p w:rsidR="00DC5BF9" w:rsidRPr="00727EA8" w:rsidRDefault="00DC5BF9" w:rsidP="00DC5BF9">
      <w:pPr>
        <w:widowControl w:val="0"/>
        <w:ind w:left="1110" w:hanging="567"/>
        <w:jc w:val="both"/>
        <w:rPr>
          <w:snapToGrid w:val="0"/>
          <w:rtl/>
        </w:rPr>
      </w:pPr>
      <w:r>
        <w:rPr>
          <w:snapToGrid w:val="0"/>
          <w:rtl/>
        </w:rPr>
        <w:t xml:space="preserve"> (ב)</w:t>
      </w:r>
      <w:r>
        <w:rPr>
          <w:snapToGrid w:val="0"/>
          <w:rtl/>
        </w:rPr>
        <w:tab/>
        <w:t xml:space="preserve">מיופה </w:t>
      </w:r>
      <w:r w:rsidR="00CB79E0">
        <w:rPr>
          <w:snapToGrid w:val="0"/>
          <w:rtl/>
        </w:rPr>
        <w:t>הכוח</w:t>
      </w:r>
      <w:r>
        <w:rPr>
          <w:snapToGrid w:val="0"/>
          <w:rtl/>
        </w:rPr>
        <w:t xml:space="preserve"> מתחייב להחתים את כל עובדיו והמועסקים על ידו לצרכי הסכם זה על התחייבות </w:t>
      </w:r>
      <w:r>
        <w:rPr>
          <w:rFonts w:hint="cs"/>
          <w:snapToGrid w:val="0"/>
          <w:rtl/>
        </w:rPr>
        <w:t>לשמירת סודיות בנוסח המצורף כנספח ה'</w:t>
      </w:r>
      <w:r>
        <w:rPr>
          <w:snapToGrid w:val="0"/>
          <w:rtl/>
        </w:rPr>
        <w:t>, ולהמציאן למחלקה המשפטית.</w:t>
      </w:r>
    </w:p>
    <w:p w:rsidR="00DC5BF9" w:rsidRPr="00727EA8" w:rsidRDefault="00DC5BF9" w:rsidP="00DC5BF9">
      <w:pPr>
        <w:widowControl w:val="0"/>
        <w:tabs>
          <w:tab w:val="left" w:pos="2304"/>
          <w:tab w:val="left" w:pos="2736"/>
        </w:tabs>
        <w:ind w:left="2736" w:hanging="432"/>
        <w:jc w:val="both"/>
        <w:rPr>
          <w:snapToGrid w:val="0"/>
          <w:rtl/>
        </w:rPr>
      </w:pPr>
    </w:p>
    <w:p w:rsidR="00DC5BF9" w:rsidRPr="00727EA8" w:rsidRDefault="00997553" w:rsidP="00DC5BF9">
      <w:pPr>
        <w:widowControl w:val="0"/>
        <w:ind w:left="543" w:hanging="567"/>
        <w:jc w:val="both"/>
        <w:rPr>
          <w:snapToGrid w:val="0"/>
          <w:rtl/>
        </w:rPr>
      </w:pPr>
      <w:r>
        <w:rPr>
          <w:rFonts w:hint="cs"/>
          <w:snapToGrid w:val="0"/>
          <w:rtl/>
        </w:rPr>
        <w:t>32</w:t>
      </w:r>
      <w:r w:rsidR="00DC5BF9">
        <w:rPr>
          <w:snapToGrid w:val="0"/>
          <w:rtl/>
        </w:rPr>
        <w:t>.</w:t>
      </w:r>
      <w:r w:rsidR="00DC5BF9">
        <w:rPr>
          <w:snapToGrid w:val="0"/>
          <w:rtl/>
        </w:rPr>
        <w:tab/>
        <w:t>כל הודעה עפ"י הסכם זה שתישלח ע"י צד אחד למשנהו בדאר רשום תיחשב כאילו הגיעה לתעודתה 72 שעות לאחר המשלוח.</w:t>
      </w: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DC5BF9">
      <w:pPr>
        <w:widowControl w:val="0"/>
        <w:ind w:left="-24"/>
        <w:jc w:val="center"/>
        <w:rPr>
          <w:b/>
          <w:bCs/>
          <w:snapToGrid w:val="0"/>
          <w:rtl/>
        </w:rPr>
      </w:pPr>
      <w:r>
        <w:rPr>
          <w:b/>
          <w:bCs/>
          <w:snapToGrid w:val="0"/>
          <w:rtl/>
        </w:rPr>
        <w:t>ולראיה באו הצדדים על החתום</w:t>
      </w: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 w:val="left" w:pos="6071"/>
        </w:tabs>
        <w:ind w:left="2304" w:hanging="2328"/>
        <w:rPr>
          <w:snapToGrid w:val="0"/>
          <w:rtl/>
        </w:rPr>
      </w:pPr>
      <w:r>
        <w:rPr>
          <w:snapToGrid w:val="0"/>
          <w:rtl/>
        </w:rPr>
        <w:t>__________________</w:t>
      </w:r>
      <w:r>
        <w:rPr>
          <w:snapToGrid w:val="0"/>
          <w:rtl/>
        </w:rPr>
        <w:tab/>
      </w:r>
      <w:r>
        <w:rPr>
          <w:snapToGrid w:val="0"/>
          <w:rtl/>
        </w:rPr>
        <w:tab/>
        <w:t>______________________</w:t>
      </w:r>
    </w:p>
    <w:p w:rsidR="00DC5BF9" w:rsidRPr="00727EA8" w:rsidRDefault="00DC5BF9" w:rsidP="00DC5BF9">
      <w:pPr>
        <w:widowControl w:val="0"/>
        <w:tabs>
          <w:tab w:val="left" w:pos="6780"/>
        </w:tabs>
        <w:ind w:left="543"/>
        <w:rPr>
          <w:snapToGrid w:val="0"/>
          <w:rtl/>
        </w:rPr>
      </w:pPr>
      <w:r>
        <w:rPr>
          <w:snapToGrid w:val="0"/>
          <w:rtl/>
        </w:rPr>
        <w:t xml:space="preserve">ה </w:t>
      </w:r>
      <w:r>
        <w:rPr>
          <w:rFonts w:hint="cs"/>
          <w:snapToGrid w:val="0"/>
          <w:rtl/>
        </w:rPr>
        <w:t>ר ש ו ת</w:t>
      </w:r>
      <w:r>
        <w:rPr>
          <w:snapToGrid w:val="0"/>
          <w:rtl/>
        </w:rPr>
        <w:tab/>
        <w:t>מ י ו פ ה  ה כ ח</w:t>
      </w:r>
    </w:p>
    <w:p w:rsidR="00DC5BF9" w:rsidRPr="00727EA8" w:rsidRDefault="000D37A8" w:rsidP="00DC5BF9">
      <w:pPr>
        <w:widowControl w:val="0"/>
        <w:ind w:left="-24"/>
        <w:jc w:val="center"/>
        <w:rPr>
          <w:b/>
          <w:bCs/>
          <w:snapToGrid w:val="0"/>
          <w:u w:val="single"/>
          <w:rtl/>
        </w:rPr>
      </w:pPr>
      <w:r>
        <w:rPr>
          <w:rtl/>
        </w:rPr>
        <w:br w:type="page"/>
      </w:r>
      <w:r w:rsidR="00DC5BF9">
        <w:rPr>
          <w:rFonts w:hint="eastAsia"/>
          <w:b/>
          <w:bCs/>
          <w:snapToGrid w:val="0"/>
          <w:u w:val="single"/>
          <w:rtl/>
        </w:rPr>
        <w:lastRenderedPageBreak/>
        <w:t>נספח</w:t>
      </w:r>
      <w:r w:rsidR="00DC5BF9">
        <w:rPr>
          <w:b/>
          <w:bCs/>
          <w:snapToGrid w:val="0"/>
          <w:u w:val="single"/>
          <w:rtl/>
        </w:rPr>
        <w:t xml:space="preserve"> </w:t>
      </w:r>
      <w:r w:rsidR="00DC5BF9">
        <w:rPr>
          <w:rFonts w:hint="eastAsia"/>
          <w:b/>
          <w:bCs/>
          <w:snapToGrid w:val="0"/>
          <w:u w:val="single"/>
          <w:rtl/>
        </w:rPr>
        <w:t>ב</w:t>
      </w:r>
      <w:r w:rsidR="00DC5BF9">
        <w:rPr>
          <w:b/>
          <w:bCs/>
          <w:snapToGrid w:val="0"/>
          <w:u w:val="single"/>
          <w:rtl/>
        </w:rPr>
        <w:t>'</w:t>
      </w:r>
      <w:r w:rsidR="00DC5BF9">
        <w:rPr>
          <w:rFonts w:hint="cs"/>
          <w:b/>
          <w:bCs/>
          <w:snapToGrid w:val="0"/>
          <w:u w:val="single"/>
          <w:rtl/>
        </w:rPr>
        <w:t xml:space="preserve"> 2 - מיועד לנותני שירותים משפטיים המפורטים בסעיפים 3.2.3, 3.2.4 ו 3.2.5 להזמנה</w:t>
      </w:r>
    </w:p>
    <w:p w:rsidR="00DC5BF9" w:rsidRPr="00727EA8" w:rsidRDefault="00DC5BF9" w:rsidP="00DC5BF9">
      <w:pPr>
        <w:widowControl w:val="0"/>
        <w:tabs>
          <w:tab w:val="left" w:pos="1872"/>
          <w:tab w:val="left" w:pos="2880"/>
        </w:tabs>
        <w:ind w:left="2880" w:hanging="1008"/>
        <w:jc w:val="center"/>
        <w:rPr>
          <w:snapToGrid w:val="0"/>
          <w:rtl/>
        </w:rPr>
      </w:pPr>
    </w:p>
    <w:p w:rsidR="00DC5BF9" w:rsidRDefault="00DC5BF9" w:rsidP="00DC5BF9">
      <w:pPr>
        <w:pStyle w:val="11"/>
        <w:jc w:val="center"/>
        <w:rPr>
          <w:sz w:val="24"/>
          <w:szCs w:val="24"/>
        </w:rPr>
      </w:pPr>
      <w:r>
        <w:rPr>
          <w:rFonts w:hint="cs"/>
          <w:sz w:val="28"/>
          <w:szCs w:val="28"/>
          <w:rtl/>
        </w:rPr>
        <w:t>הסכם למתן</w:t>
      </w:r>
      <w:r w:rsidRPr="00D74600">
        <w:rPr>
          <w:sz w:val="28"/>
          <w:szCs w:val="28"/>
          <w:rtl/>
        </w:rPr>
        <w:t xml:space="preserve"> שירותים משפטיים</w:t>
      </w:r>
    </w:p>
    <w:p w:rsidR="00DC5BF9" w:rsidRPr="00727EA8" w:rsidRDefault="00DC5BF9" w:rsidP="00DC5BF9">
      <w:pPr>
        <w:jc w:val="center"/>
        <w:rPr>
          <w:rtl/>
        </w:rPr>
      </w:pPr>
    </w:p>
    <w:p w:rsidR="00DC5BF9" w:rsidRPr="00727EA8" w:rsidRDefault="00DC5BF9" w:rsidP="00DC5BF9">
      <w:pPr>
        <w:widowControl w:val="0"/>
        <w:tabs>
          <w:tab w:val="left" w:pos="1872"/>
          <w:tab w:val="left" w:pos="2880"/>
        </w:tabs>
        <w:ind w:left="2880" w:hanging="1008"/>
        <w:jc w:val="right"/>
        <w:rPr>
          <w:snapToGrid w:val="0"/>
          <w:rtl/>
        </w:rPr>
      </w:pPr>
    </w:p>
    <w:p w:rsidR="00DC5BF9" w:rsidRPr="00727EA8" w:rsidRDefault="00DC5BF9" w:rsidP="00DC5BF9">
      <w:pPr>
        <w:widowControl w:val="0"/>
        <w:ind w:left="-24"/>
        <w:rPr>
          <w:snapToGrid w:val="0"/>
          <w:rtl/>
        </w:rPr>
      </w:pPr>
      <w:r w:rsidRPr="00727EA8">
        <w:rPr>
          <w:snapToGrid w:val="0"/>
          <w:rtl/>
        </w:rPr>
        <w:t>שנערך ונחתם ב- ____</w:t>
      </w:r>
      <w:r w:rsidRPr="00727EA8">
        <w:rPr>
          <w:rFonts w:hint="cs"/>
          <w:snapToGrid w:val="0"/>
          <w:rtl/>
        </w:rPr>
        <w:t>__</w:t>
      </w:r>
      <w:r w:rsidRPr="00727EA8">
        <w:rPr>
          <w:snapToGrid w:val="0"/>
          <w:rtl/>
        </w:rPr>
        <w:t>___ביום __________ לחודש _________ שנת _______</w:t>
      </w:r>
    </w:p>
    <w:p w:rsidR="00DC5BF9" w:rsidRPr="00727EA8" w:rsidRDefault="00DC5BF9" w:rsidP="00DC5BF9">
      <w:pPr>
        <w:widowControl w:val="0"/>
        <w:tabs>
          <w:tab w:val="left" w:pos="1872"/>
          <w:tab w:val="left" w:pos="2880"/>
        </w:tabs>
        <w:ind w:left="2880" w:hanging="1008"/>
        <w:rPr>
          <w:snapToGrid w:val="0"/>
          <w:rtl/>
        </w:rPr>
      </w:pPr>
    </w:p>
    <w:p w:rsidR="00DC5BF9" w:rsidRPr="00727EA8" w:rsidRDefault="00DC5BF9" w:rsidP="00DC5BF9">
      <w:pPr>
        <w:widowControl w:val="0"/>
        <w:ind w:left="-24"/>
        <w:jc w:val="center"/>
        <w:rPr>
          <w:b/>
          <w:bCs/>
          <w:snapToGrid w:val="0"/>
          <w:rtl/>
        </w:rPr>
      </w:pPr>
      <w:r w:rsidRPr="00727EA8">
        <w:rPr>
          <w:b/>
          <w:bCs/>
          <w:snapToGrid w:val="0"/>
          <w:rtl/>
        </w:rPr>
        <w:t>ב</w:t>
      </w:r>
      <w:r w:rsidRPr="00727EA8">
        <w:rPr>
          <w:rFonts w:hint="cs"/>
          <w:b/>
          <w:bCs/>
          <w:snapToGrid w:val="0"/>
          <w:rtl/>
        </w:rPr>
        <w:t>י</w:t>
      </w:r>
      <w:r w:rsidRPr="00727EA8">
        <w:rPr>
          <w:b/>
          <w:bCs/>
          <w:snapToGrid w:val="0"/>
          <w:rtl/>
        </w:rPr>
        <w:t>ן</w:t>
      </w:r>
    </w:p>
    <w:p w:rsidR="00DC5BF9" w:rsidRPr="00727EA8" w:rsidRDefault="00DC5BF9" w:rsidP="00DC5BF9">
      <w:pPr>
        <w:widowControl w:val="0"/>
        <w:tabs>
          <w:tab w:val="left" w:pos="2880"/>
          <w:tab w:val="left" w:pos="5040"/>
        </w:tabs>
        <w:ind w:left="2880" w:hanging="144"/>
        <w:rPr>
          <w:snapToGrid w:val="0"/>
          <w:rtl/>
        </w:rPr>
      </w:pPr>
      <w:r w:rsidRPr="00727EA8">
        <w:rPr>
          <w:snapToGrid w:val="0"/>
          <w:rtl/>
        </w:rPr>
        <w:tab/>
      </w:r>
      <w:r w:rsidRPr="00727EA8">
        <w:rPr>
          <w:snapToGrid w:val="0"/>
          <w:rtl/>
        </w:rPr>
        <w:tab/>
      </w:r>
    </w:p>
    <w:p w:rsidR="00DC5BF9" w:rsidRPr="00727EA8" w:rsidRDefault="00DC5BF9" w:rsidP="00DC5BF9">
      <w:pPr>
        <w:widowControl w:val="0"/>
        <w:tabs>
          <w:tab w:val="left" w:pos="6780"/>
        </w:tabs>
        <w:ind w:left="-24"/>
        <w:rPr>
          <w:snapToGrid w:val="0"/>
          <w:rtl/>
        </w:rPr>
      </w:pPr>
      <w:r w:rsidRPr="00727EA8">
        <w:rPr>
          <w:rFonts w:hint="cs"/>
          <w:snapToGrid w:val="0"/>
          <w:rtl/>
        </w:rPr>
        <w:t>מדינת ישראל, רשות</w:t>
      </w:r>
      <w:r w:rsidRPr="00727EA8">
        <w:rPr>
          <w:snapToGrid w:val="0"/>
          <w:rtl/>
        </w:rPr>
        <w:t xml:space="preserve"> מקרקעי ישראל (להלן – </w:t>
      </w:r>
      <w:r>
        <w:rPr>
          <w:rFonts w:hint="cs"/>
          <w:snapToGrid w:val="0"/>
          <w:rtl/>
        </w:rPr>
        <w:t>ה</w:t>
      </w:r>
      <w:r w:rsidRPr="00727EA8">
        <w:rPr>
          <w:snapToGrid w:val="0"/>
          <w:rtl/>
        </w:rPr>
        <w:t>רשות)</w:t>
      </w:r>
      <w:r w:rsidRPr="00727EA8">
        <w:rPr>
          <w:snapToGrid w:val="0"/>
          <w:rtl/>
        </w:rPr>
        <w:tab/>
        <w:t>מצד אחד;</w:t>
      </w:r>
    </w:p>
    <w:p w:rsidR="00DC5BF9" w:rsidRPr="00727EA8" w:rsidRDefault="00DC5BF9" w:rsidP="00DC5BF9">
      <w:pPr>
        <w:widowControl w:val="0"/>
        <w:tabs>
          <w:tab w:val="left" w:pos="1872"/>
          <w:tab w:val="left" w:pos="8640"/>
        </w:tabs>
        <w:ind w:left="1872"/>
        <w:rPr>
          <w:snapToGrid w:val="0"/>
          <w:rtl/>
        </w:rPr>
      </w:pPr>
    </w:p>
    <w:p w:rsidR="00DC5BF9" w:rsidRPr="00727EA8" w:rsidRDefault="00DC5BF9" w:rsidP="00DC5BF9">
      <w:pPr>
        <w:pStyle w:val="21"/>
        <w:rPr>
          <w:rFonts w:cs="David"/>
          <w:sz w:val="24"/>
          <w:szCs w:val="24"/>
          <w:rtl/>
        </w:rPr>
      </w:pPr>
      <w:r w:rsidRPr="00727EA8">
        <w:rPr>
          <w:rFonts w:cs="David"/>
          <w:sz w:val="24"/>
          <w:szCs w:val="24"/>
          <w:rtl/>
        </w:rPr>
        <w:t>לבין</w:t>
      </w:r>
    </w:p>
    <w:p w:rsidR="00DC5BF9" w:rsidRPr="00727EA8" w:rsidRDefault="00DC5BF9" w:rsidP="00DC5BF9">
      <w:pPr>
        <w:widowControl w:val="0"/>
        <w:tabs>
          <w:tab w:val="left" w:pos="1872"/>
          <w:tab w:val="left" w:pos="5040"/>
        </w:tabs>
        <w:ind w:left="1872" w:hanging="144"/>
        <w:rPr>
          <w:snapToGrid w:val="0"/>
          <w:rtl/>
        </w:rPr>
      </w:pPr>
      <w:r w:rsidRPr="00727EA8">
        <w:rPr>
          <w:snapToGrid w:val="0"/>
          <w:rtl/>
        </w:rPr>
        <w:tab/>
      </w:r>
      <w:r w:rsidRPr="00727EA8">
        <w:rPr>
          <w:snapToGrid w:val="0"/>
          <w:rtl/>
        </w:rPr>
        <w:tab/>
      </w:r>
    </w:p>
    <w:p w:rsidR="00DC5BF9" w:rsidRPr="00727EA8" w:rsidRDefault="00DC5BF9" w:rsidP="00DC5BF9">
      <w:pPr>
        <w:widowControl w:val="0"/>
        <w:ind w:left="-24"/>
        <w:rPr>
          <w:snapToGrid w:val="0"/>
          <w:rtl/>
        </w:rPr>
      </w:pPr>
      <w:r w:rsidRPr="00727EA8">
        <w:rPr>
          <w:rFonts w:hint="cs"/>
          <w:snapToGrid w:val="0"/>
          <w:rtl/>
        </w:rPr>
        <w:t xml:space="preserve">___________________ </w:t>
      </w:r>
      <w:r w:rsidRPr="00727EA8">
        <w:rPr>
          <w:snapToGrid w:val="0"/>
          <w:rtl/>
        </w:rPr>
        <w:t>עו</w:t>
      </w:r>
      <w:r w:rsidRPr="00727EA8">
        <w:rPr>
          <w:rFonts w:hint="cs"/>
          <w:snapToGrid w:val="0"/>
          <w:rtl/>
        </w:rPr>
        <w:t>"</w:t>
      </w:r>
      <w:r w:rsidRPr="00727EA8">
        <w:rPr>
          <w:snapToGrid w:val="0"/>
          <w:rtl/>
        </w:rPr>
        <w:t>ד</w:t>
      </w:r>
      <w:r w:rsidRPr="00727EA8">
        <w:rPr>
          <w:rFonts w:hint="cs"/>
          <w:snapToGrid w:val="0"/>
          <w:rtl/>
        </w:rPr>
        <w:t>,</w:t>
      </w:r>
      <w:r w:rsidRPr="00727EA8">
        <w:rPr>
          <w:snapToGrid w:val="0"/>
          <w:rtl/>
        </w:rPr>
        <w:t xml:space="preserve"> שמען משרדו: __________________</w:t>
      </w:r>
      <w:r w:rsidRPr="00727EA8">
        <w:rPr>
          <w:rFonts w:hint="cs"/>
          <w:snapToGrid w:val="0"/>
          <w:rtl/>
        </w:rPr>
        <w:t>___</w:t>
      </w:r>
      <w:r w:rsidRPr="00727EA8">
        <w:rPr>
          <w:snapToGrid w:val="0"/>
          <w:rtl/>
        </w:rPr>
        <w:t>___</w:t>
      </w:r>
    </w:p>
    <w:p w:rsidR="00DC5BF9" w:rsidRPr="00727EA8" w:rsidRDefault="00DC5BF9" w:rsidP="00DC5BF9">
      <w:pPr>
        <w:widowControl w:val="0"/>
        <w:tabs>
          <w:tab w:val="left" w:pos="1872"/>
        </w:tabs>
        <w:ind w:left="1872"/>
        <w:rPr>
          <w:snapToGrid w:val="0"/>
          <w:rtl/>
        </w:rPr>
      </w:pPr>
    </w:p>
    <w:p w:rsidR="00DC5BF9" w:rsidRPr="00727EA8" w:rsidRDefault="00DC5BF9" w:rsidP="00DC5BF9">
      <w:pPr>
        <w:widowControl w:val="0"/>
        <w:ind w:left="-24"/>
        <w:rPr>
          <w:snapToGrid w:val="0"/>
          <w:rtl/>
        </w:rPr>
      </w:pPr>
      <w:r w:rsidRPr="00727EA8">
        <w:rPr>
          <w:snapToGrid w:val="0"/>
          <w:rtl/>
        </w:rPr>
        <w:t xml:space="preserve">עוסק מורשה/ מס' ____________  ( להלן - מיופה </w:t>
      </w:r>
      <w:r w:rsidR="00CB79E0">
        <w:rPr>
          <w:snapToGrid w:val="0"/>
          <w:rtl/>
        </w:rPr>
        <w:t>הכוח</w:t>
      </w:r>
      <w:r w:rsidRPr="00727EA8">
        <w:rPr>
          <w:snapToGrid w:val="0"/>
          <w:rtl/>
        </w:rPr>
        <w:t>)</w:t>
      </w:r>
    </w:p>
    <w:p w:rsidR="00DC5BF9" w:rsidRPr="00727EA8" w:rsidRDefault="00DC5BF9" w:rsidP="00DC5BF9">
      <w:pPr>
        <w:widowControl w:val="0"/>
        <w:tabs>
          <w:tab w:val="left" w:pos="1872"/>
          <w:tab w:val="left" w:pos="6780"/>
        </w:tabs>
        <w:ind w:left="1872" w:hanging="144"/>
        <w:rPr>
          <w:snapToGrid w:val="0"/>
          <w:rtl/>
        </w:rPr>
      </w:pPr>
      <w:r w:rsidRPr="00727EA8">
        <w:rPr>
          <w:snapToGrid w:val="0"/>
          <w:rtl/>
        </w:rPr>
        <w:tab/>
      </w:r>
      <w:r w:rsidRPr="00727EA8">
        <w:rPr>
          <w:snapToGrid w:val="0"/>
          <w:rtl/>
        </w:rPr>
        <w:tab/>
        <w:t>מצד שני ;</w:t>
      </w:r>
    </w:p>
    <w:p w:rsidR="00DC5BF9" w:rsidRPr="00727EA8" w:rsidRDefault="00DC5BF9" w:rsidP="00DC5BF9">
      <w:pPr>
        <w:widowControl w:val="0"/>
        <w:tabs>
          <w:tab w:val="left" w:pos="1872"/>
          <w:tab w:val="left" w:pos="8640"/>
        </w:tabs>
        <w:ind w:left="1872" w:hanging="144"/>
        <w:rPr>
          <w:snapToGrid w:val="0"/>
          <w:rtl/>
        </w:rPr>
      </w:pPr>
      <w:r w:rsidRPr="00727EA8">
        <w:rPr>
          <w:snapToGrid w:val="0"/>
          <w:rtl/>
        </w:rPr>
        <w:tab/>
      </w:r>
      <w:r w:rsidRPr="00727EA8">
        <w:rPr>
          <w:snapToGrid w:val="0"/>
          <w:rtl/>
        </w:rPr>
        <w:tab/>
      </w:r>
    </w:p>
    <w:p w:rsidR="00DC5BF9" w:rsidRPr="00727EA8" w:rsidRDefault="00DC5BF9" w:rsidP="00DC5BF9">
      <w:pPr>
        <w:widowControl w:val="0"/>
        <w:tabs>
          <w:tab w:val="left" w:pos="1872"/>
          <w:tab w:val="left" w:pos="8640"/>
        </w:tabs>
        <w:ind w:left="1872" w:hanging="144"/>
        <w:jc w:val="both"/>
        <w:rPr>
          <w:snapToGrid w:val="0"/>
          <w:rtl/>
        </w:rPr>
      </w:pPr>
      <w:r w:rsidRPr="00727EA8">
        <w:rPr>
          <w:snapToGrid w:val="0"/>
          <w:rtl/>
        </w:rPr>
        <w:tab/>
      </w:r>
      <w:r w:rsidRPr="00727EA8">
        <w:rPr>
          <w:snapToGrid w:val="0"/>
          <w:rtl/>
        </w:rPr>
        <w:tab/>
      </w:r>
    </w:p>
    <w:p w:rsidR="00DC5BF9" w:rsidRDefault="00DC5BF9" w:rsidP="00DC5BF9">
      <w:pPr>
        <w:widowControl w:val="0"/>
        <w:ind w:left="826" w:hanging="850"/>
        <w:jc w:val="both"/>
        <w:rPr>
          <w:snapToGrid w:val="0"/>
          <w:rtl/>
        </w:rPr>
      </w:pPr>
      <w:r w:rsidRPr="00727EA8">
        <w:rPr>
          <w:b/>
          <w:bCs/>
          <w:snapToGrid w:val="0"/>
          <w:rtl/>
        </w:rPr>
        <w:t>הואיל</w:t>
      </w:r>
      <w:r w:rsidRPr="00727EA8">
        <w:rPr>
          <w:b/>
          <w:bCs/>
          <w:snapToGrid w:val="0"/>
          <w:rtl/>
        </w:rPr>
        <w:tab/>
      </w:r>
      <w:r w:rsidRPr="00727EA8">
        <w:rPr>
          <w:snapToGrid w:val="0"/>
          <w:rtl/>
        </w:rPr>
        <w:t>והרשות מעוני</w:t>
      </w:r>
      <w:r>
        <w:rPr>
          <w:rFonts w:hint="cs"/>
          <w:snapToGrid w:val="0"/>
          <w:rtl/>
        </w:rPr>
        <w:t>י</w:t>
      </w:r>
      <w:r w:rsidRPr="00727EA8">
        <w:rPr>
          <w:rFonts w:hint="cs"/>
          <w:snapToGrid w:val="0"/>
          <w:rtl/>
        </w:rPr>
        <w:t>נת</w:t>
      </w:r>
      <w:r w:rsidRPr="00727EA8">
        <w:rPr>
          <w:snapToGrid w:val="0"/>
          <w:rtl/>
        </w:rPr>
        <w:t xml:space="preserve"> להתקשר עם מיופה </w:t>
      </w:r>
      <w:r w:rsidR="00CB79E0">
        <w:rPr>
          <w:snapToGrid w:val="0"/>
          <w:rtl/>
        </w:rPr>
        <w:t>הכוח</w:t>
      </w:r>
      <w:r w:rsidRPr="00727EA8">
        <w:rPr>
          <w:snapToGrid w:val="0"/>
          <w:rtl/>
        </w:rPr>
        <w:t xml:space="preserve"> לצורך קבלת שירותים משפטיים כאמור להלן </w:t>
      </w:r>
      <w:r>
        <w:rPr>
          <w:rFonts w:hint="cs"/>
          <w:snapToGrid w:val="0"/>
          <w:rtl/>
        </w:rPr>
        <w:t>בהסכם</w:t>
      </w:r>
      <w:r w:rsidRPr="00727EA8">
        <w:rPr>
          <w:snapToGrid w:val="0"/>
          <w:rtl/>
        </w:rPr>
        <w:t xml:space="preserve"> זה</w:t>
      </w:r>
      <w:r>
        <w:rPr>
          <w:rFonts w:hint="cs"/>
          <w:snapToGrid w:val="0"/>
          <w:rtl/>
        </w:rPr>
        <w:t xml:space="preserve"> ובהזמנה להציע הצעות להיכלל במאגר עורכי הדין ו/או ברשימת עורכי דין כשירים לשם מתן שירותים משפטיים לרשות (להלן </w:t>
      </w:r>
      <w:r>
        <w:rPr>
          <w:snapToGrid w:val="0"/>
          <w:rtl/>
        </w:rPr>
        <w:t>–</w:t>
      </w:r>
      <w:r>
        <w:rPr>
          <w:rFonts w:hint="cs"/>
          <w:snapToGrid w:val="0"/>
          <w:rtl/>
        </w:rPr>
        <w:t xml:space="preserve"> ההזמנה)</w:t>
      </w:r>
      <w:r w:rsidRPr="00727EA8">
        <w:rPr>
          <w:snapToGrid w:val="0"/>
          <w:rtl/>
        </w:rPr>
        <w:t>;</w:t>
      </w:r>
    </w:p>
    <w:p w:rsidR="00DC5BF9" w:rsidRPr="00727EA8" w:rsidRDefault="00DC5BF9" w:rsidP="00DC5BF9">
      <w:pPr>
        <w:widowControl w:val="0"/>
        <w:ind w:left="826" w:hanging="850"/>
        <w:jc w:val="both"/>
        <w:rPr>
          <w:b/>
          <w:bCs/>
          <w:snapToGrid w:val="0"/>
          <w:rtl/>
        </w:rPr>
      </w:pPr>
    </w:p>
    <w:p w:rsidR="00DC5BF9"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 xml:space="preserve">ומיופה </w:t>
      </w:r>
      <w:r w:rsidR="00CB79E0">
        <w:rPr>
          <w:snapToGrid w:val="0"/>
          <w:rtl/>
        </w:rPr>
        <w:t>הכוח</w:t>
      </w:r>
      <w:r w:rsidRPr="00727EA8">
        <w:rPr>
          <w:snapToGrid w:val="0"/>
          <w:rtl/>
        </w:rPr>
        <w:t xml:space="preserve"> מצהיר כי הוא</w:t>
      </w:r>
      <w:r>
        <w:rPr>
          <w:rFonts w:hint="cs"/>
          <w:snapToGrid w:val="0"/>
          <w:rtl/>
        </w:rPr>
        <w:t xml:space="preserve"> בעל ידע, ניסיון וצוות מיומן והנו מסוגל לבצע את השירותים המשפטיים על פי תנאי ההזמנה והסכם זה;</w:t>
      </w:r>
      <w:r w:rsidRPr="00727EA8">
        <w:rPr>
          <w:snapToGrid w:val="0"/>
          <w:rtl/>
        </w:rPr>
        <w:t xml:space="preserve"> </w:t>
      </w:r>
    </w:p>
    <w:p w:rsidR="00DC5BF9" w:rsidRDefault="00DC5BF9" w:rsidP="00DC5BF9">
      <w:pPr>
        <w:widowControl w:val="0"/>
        <w:ind w:left="826" w:hanging="850"/>
        <w:jc w:val="both"/>
        <w:rPr>
          <w:b/>
          <w:bCs/>
          <w:snapToGrid w:val="0"/>
          <w:rtl/>
        </w:rPr>
      </w:pPr>
    </w:p>
    <w:p w:rsidR="00DC5BF9"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 xml:space="preserve">ושני הצדדים החליטו כי השירותים יינתנו לרשות שלא במסגרת של יחסי עבודה הנוהגים בין עובד למעביד אלא כאשר מיופה </w:t>
      </w:r>
      <w:r w:rsidR="00CB79E0">
        <w:rPr>
          <w:snapToGrid w:val="0"/>
          <w:rtl/>
        </w:rPr>
        <w:t>הכוח</w:t>
      </w:r>
      <w:r w:rsidRPr="00727EA8">
        <w:rPr>
          <w:snapToGrid w:val="0"/>
          <w:rtl/>
        </w:rPr>
        <w:t xml:space="preserve"> פועל כבעל מקצוע עצמאי, המעניק את שירותיו לרשות על בסיס קבלני, ומקבל את תמורת שירותיו כמתחייב ממעמד זה;</w:t>
      </w:r>
    </w:p>
    <w:p w:rsidR="00DC5BF9" w:rsidRPr="00727EA8" w:rsidRDefault="00DC5BF9" w:rsidP="00DC5BF9">
      <w:pPr>
        <w:widowControl w:val="0"/>
        <w:tabs>
          <w:tab w:val="left" w:pos="1872"/>
          <w:tab w:val="left" w:pos="2880"/>
        </w:tabs>
        <w:ind w:left="2880" w:hanging="1008"/>
        <w:jc w:val="both"/>
        <w:rPr>
          <w:snapToGrid w:val="0"/>
          <w:rtl/>
        </w:rPr>
      </w:pPr>
    </w:p>
    <w:p w:rsidR="00DC5BF9"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והרשות הסכי</w:t>
      </w:r>
      <w:r w:rsidRPr="00727EA8">
        <w:rPr>
          <w:rFonts w:hint="cs"/>
          <w:snapToGrid w:val="0"/>
          <w:rtl/>
        </w:rPr>
        <w:t>מה</w:t>
      </w:r>
      <w:r w:rsidRPr="00727EA8">
        <w:rPr>
          <w:snapToGrid w:val="0"/>
          <w:rtl/>
        </w:rPr>
        <w:t xml:space="preserve"> להתקשר עם מיופה </w:t>
      </w:r>
      <w:r w:rsidR="00CB79E0">
        <w:rPr>
          <w:snapToGrid w:val="0"/>
          <w:rtl/>
        </w:rPr>
        <w:t>הכוח</w:t>
      </w:r>
      <w:r w:rsidRPr="00727EA8">
        <w:rPr>
          <w:snapToGrid w:val="0"/>
          <w:rtl/>
        </w:rPr>
        <w:t xml:space="preserve"> כמפורט להלן, לאחר שהתקשרות זו אושרה ע"י  הרשות</w:t>
      </w:r>
      <w:r>
        <w:rPr>
          <w:rFonts w:hint="cs"/>
          <w:snapToGrid w:val="0"/>
          <w:rtl/>
        </w:rPr>
        <w:t>;</w:t>
      </w:r>
    </w:p>
    <w:p w:rsidR="00DC5BF9" w:rsidRPr="00727EA8" w:rsidRDefault="00DC5BF9" w:rsidP="00DC5BF9">
      <w:pPr>
        <w:widowControl w:val="0"/>
        <w:ind w:left="826" w:hanging="850"/>
        <w:jc w:val="both"/>
        <w:rPr>
          <w:b/>
          <w:bCs/>
          <w:snapToGrid w:val="0"/>
          <w:rtl/>
        </w:rPr>
      </w:pPr>
    </w:p>
    <w:p w:rsidR="00DC5BF9" w:rsidRPr="00727EA8"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 xml:space="preserve">ומיופה </w:t>
      </w:r>
      <w:r w:rsidR="00CB79E0">
        <w:rPr>
          <w:snapToGrid w:val="0"/>
          <w:rtl/>
        </w:rPr>
        <w:t>הכוח</w:t>
      </w:r>
      <w:r w:rsidRPr="00727EA8">
        <w:rPr>
          <w:snapToGrid w:val="0"/>
          <w:rtl/>
        </w:rPr>
        <w:t xml:space="preserve"> הורשה ע"י היועץ המשפטי לממשלה לייצג את הרשות בפני גופים שונים כמפורט ביפוי-כח (להלן - ההרשאה);</w:t>
      </w:r>
    </w:p>
    <w:p w:rsidR="00DC5BF9" w:rsidRPr="00727EA8" w:rsidRDefault="00DC5BF9" w:rsidP="00DC5BF9">
      <w:pPr>
        <w:widowControl w:val="0"/>
        <w:ind w:left="826" w:hanging="850"/>
        <w:jc w:val="both"/>
        <w:rPr>
          <w:b/>
          <w:bCs/>
          <w:snapToGrid w:val="0"/>
          <w:rtl/>
        </w:rPr>
      </w:pPr>
    </w:p>
    <w:p w:rsidR="00DC5BF9" w:rsidRPr="00727EA8" w:rsidRDefault="00DC5BF9" w:rsidP="00DC5BF9">
      <w:pPr>
        <w:widowControl w:val="0"/>
        <w:ind w:left="826" w:hanging="850"/>
        <w:jc w:val="both"/>
        <w:rPr>
          <w:snapToGrid w:val="0"/>
          <w:rtl/>
        </w:rPr>
      </w:pPr>
      <w:r w:rsidRPr="00727EA8">
        <w:rPr>
          <w:b/>
          <w:bCs/>
          <w:snapToGrid w:val="0"/>
          <w:rtl/>
        </w:rPr>
        <w:t>והואיל</w:t>
      </w:r>
      <w:r w:rsidRPr="00727EA8">
        <w:rPr>
          <w:b/>
          <w:bCs/>
          <w:snapToGrid w:val="0"/>
          <w:rtl/>
        </w:rPr>
        <w:tab/>
      </w:r>
      <w:r w:rsidRPr="00727EA8">
        <w:rPr>
          <w:snapToGrid w:val="0"/>
          <w:rtl/>
        </w:rPr>
        <w:t xml:space="preserve">ומוסכם בין הצדדים כי מיופה </w:t>
      </w:r>
      <w:r w:rsidR="00CB79E0">
        <w:rPr>
          <w:snapToGrid w:val="0"/>
          <w:rtl/>
        </w:rPr>
        <w:t>הכוח</w:t>
      </w:r>
      <w:r w:rsidRPr="00727EA8">
        <w:rPr>
          <w:snapToGrid w:val="0"/>
          <w:rtl/>
        </w:rPr>
        <w:t xml:space="preserve"> לא יהיה מורשה לפעול בשם ועבור הרשות אלא עפ"י ובגבולות האמור </w:t>
      </w:r>
      <w:r>
        <w:rPr>
          <w:rFonts w:hint="cs"/>
          <w:snapToGrid w:val="0"/>
          <w:rtl/>
        </w:rPr>
        <w:t>בהזמנה וב</w:t>
      </w:r>
      <w:r>
        <w:rPr>
          <w:snapToGrid w:val="0"/>
          <w:rtl/>
        </w:rPr>
        <w:t>הסכם</w:t>
      </w:r>
      <w:r w:rsidRPr="00727EA8">
        <w:rPr>
          <w:snapToGrid w:val="0"/>
          <w:rtl/>
        </w:rPr>
        <w:t xml:space="preserve"> זה;</w:t>
      </w:r>
    </w:p>
    <w:p w:rsidR="00DC5BF9" w:rsidRPr="00727EA8" w:rsidRDefault="00DC5BF9" w:rsidP="00DC5BF9">
      <w:pPr>
        <w:widowControl w:val="0"/>
        <w:tabs>
          <w:tab w:val="left" w:pos="1872"/>
          <w:tab w:val="left" w:pos="2880"/>
        </w:tabs>
        <w:ind w:left="2880" w:hanging="1008"/>
        <w:jc w:val="both"/>
        <w:rPr>
          <w:snapToGrid w:val="0"/>
          <w:rtl/>
        </w:rPr>
      </w:pPr>
    </w:p>
    <w:p w:rsidR="00DC5BF9" w:rsidRPr="00727EA8" w:rsidRDefault="00DC5BF9" w:rsidP="00DC5BF9">
      <w:pPr>
        <w:widowControl w:val="0"/>
        <w:ind w:left="-24"/>
        <w:jc w:val="center"/>
        <w:rPr>
          <w:b/>
          <w:bCs/>
          <w:snapToGrid w:val="0"/>
          <w:rtl/>
        </w:rPr>
      </w:pPr>
      <w:r w:rsidRPr="00727EA8">
        <w:rPr>
          <w:b/>
          <w:bCs/>
          <w:snapToGrid w:val="0"/>
          <w:rtl/>
        </w:rPr>
        <w:t>אי לכך הותנה והוסכם בין הצדדים כדלקמן:</w:t>
      </w:r>
    </w:p>
    <w:p w:rsidR="00DC5BF9" w:rsidRPr="00727EA8" w:rsidRDefault="00DC5BF9" w:rsidP="00DC5BF9">
      <w:pPr>
        <w:widowControl w:val="0"/>
        <w:tabs>
          <w:tab w:val="left" w:pos="1872"/>
          <w:tab w:val="left" w:pos="2880"/>
        </w:tabs>
        <w:ind w:left="2880" w:hanging="1008"/>
        <w:jc w:val="right"/>
        <w:rPr>
          <w:snapToGrid w:val="0"/>
          <w:rtl/>
        </w:rPr>
      </w:pPr>
    </w:p>
    <w:p w:rsidR="00DC5BF9" w:rsidRDefault="00DC5BF9" w:rsidP="004B4DD7">
      <w:pPr>
        <w:pStyle w:val="1"/>
        <w:numPr>
          <w:ilvl w:val="0"/>
          <w:numId w:val="24"/>
        </w:numPr>
        <w:tabs>
          <w:tab w:val="left" w:pos="720"/>
        </w:tabs>
        <w:ind w:left="360" w:right="0"/>
        <w:jc w:val="both"/>
        <w:rPr>
          <w:rtl/>
        </w:rPr>
      </w:pPr>
      <w:r>
        <w:rPr>
          <w:rFonts w:hint="cs"/>
          <w:rtl/>
        </w:rPr>
        <w:t>כל מסמכי ההזמנה על נספחיה וכן המבוא להסכם והנספחים שלהלן מהווים חלק בלתי נפרד מהסכם זה, ובכל מקרה של סתירה בין האמור בהסכם זה לבין האמור באחד הנספחים</w:t>
      </w:r>
      <w:r w:rsidRPr="00FF700E">
        <w:rPr>
          <w:rtl/>
        </w:rPr>
        <w:t xml:space="preserve"> </w:t>
      </w:r>
      <w:r>
        <w:rPr>
          <w:rtl/>
        </w:rPr>
        <w:t xml:space="preserve">ייעשה מאמץ ליישב בין שני </w:t>
      </w:r>
      <w:r>
        <w:rPr>
          <w:rtl/>
        </w:rPr>
        <w:lastRenderedPageBreak/>
        <w:t>הנוסחים. בנסיבות שבהן לא ניתן ליישב בין נוסח ההזמנה</w:t>
      </w:r>
      <w:r>
        <w:rPr>
          <w:rFonts w:hint="cs"/>
          <w:rtl/>
        </w:rPr>
        <w:t xml:space="preserve"> ו/או הנספח</w:t>
      </w:r>
      <w:r>
        <w:rPr>
          <w:rtl/>
        </w:rPr>
        <w:t xml:space="preserve"> לבין </w:t>
      </w:r>
      <w:r>
        <w:rPr>
          <w:rFonts w:hint="eastAsia"/>
          <w:rtl/>
        </w:rPr>
        <w:t>הסכם</w:t>
      </w:r>
      <w:r>
        <w:rPr>
          <w:rtl/>
        </w:rPr>
        <w:t xml:space="preserve"> </w:t>
      </w:r>
      <w:r>
        <w:rPr>
          <w:rFonts w:hint="eastAsia"/>
          <w:rtl/>
        </w:rPr>
        <w:t>זה</w:t>
      </w:r>
      <w:r>
        <w:rPr>
          <w:rtl/>
        </w:rPr>
        <w:t xml:space="preserve">, </w:t>
      </w:r>
      <w:r>
        <w:rPr>
          <w:rFonts w:hint="cs"/>
          <w:rtl/>
        </w:rPr>
        <w:t xml:space="preserve"> יחייב האמור בהסכם זה, אלא אם כן נקבע מפורשות אחרת.</w:t>
      </w:r>
    </w:p>
    <w:p w:rsidR="00DC5BF9" w:rsidRPr="00BD0362" w:rsidRDefault="00DC5BF9" w:rsidP="00DC5BF9">
      <w:pPr>
        <w:widowControl w:val="0"/>
        <w:ind w:left="-24"/>
        <w:rPr>
          <w:snapToGrid w:val="0"/>
          <w:rtl/>
        </w:rPr>
      </w:pPr>
    </w:p>
    <w:p w:rsidR="00DC5BF9" w:rsidRDefault="00DC5BF9" w:rsidP="00DC5BF9">
      <w:pPr>
        <w:pStyle w:val="1"/>
        <w:numPr>
          <w:ilvl w:val="0"/>
          <w:numId w:val="0"/>
        </w:numPr>
        <w:tabs>
          <w:tab w:val="left" w:pos="720"/>
        </w:tabs>
        <w:ind w:left="427" w:right="0"/>
        <w:jc w:val="both"/>
        <w:rPr>
          <w:rtl/>
        </w:rPr>
      </w:pPr>
      <w:r>
        <w:rPr>
          <w:rFonts w:hint="cs"/>
          <w:u w:val="single"/>
          <w:rtl/>
        </w:rPr>
        <w:t>נספחי ההסכם</w:t>
      </w:r>
    </w:p>
    <w:p w:rsidR="00DC5BF9" w:rsidRDefault="00DC5BF9" w:rsidP="00DC5BF9">
      <w:pPr>
        <w:pStyle w:val="1"/>
        <w:numPr>
          <w:ilvl w:val="0"/>
          <w:numId w:val="0"/>
        </w:numPr>
        <w:tabs>
          <w:tab w:val="left" w:pos="720"/>
        </w:tabs>
        <w:ind w:left="360" w:right="0"/>
        <w:jc w:val="both"/>
        <w:rPr>
          <w:rtl/>
        </w:rPr>
      </w:pPr>
      <w:r>
        <w:rPr>
          <w:rFonts w:hint="cs"/>
          <w:rtl/>
        </w:rPr>
        <w:t xml:space="preserve">נספח א'- חוברת ההזמנה. </w:t>
      </w:r>
    </w:p>
    <w:p w:rsidR="00DC5BF9" w:rsidRDefault="00DC5BF9" w:rsidP="00DC5BF9">
      <w:pPr>
        <w:pStyle w:val="1"/>
        <w:numPr>
          <w:ilvl w:val="0"/>
          <w:numId w:val="0"/>
        </w:numPr>
        <w:tabs>
          <w:tab w:val="left" w:pos="720"/>
        </w:tabs>
        <w:ind w:left="360" w:right="0"/>
        <w:jc w:val="both"/>
        <w:rPr>
          <w:rtl/>
        </w:rPr>
      </w:pPr>
      <w:r>
        <w:rPr>
          <w:rFonts w:hint="cs"/>
          <w:rtl/>
        </w:rPr>
        <w:t xml:space="preserve">נספח ב'- מפרט התמורה. </w:t>
      </w:r>
    </w:p>
    <w:p w:rsidR="00DC5BF9" w:rsidRDefault="00DC5BF9" w:rsidP="00DC5BF9">
      <w:pPr>
        <w:pStyle w:val="1"/>
        <w:numPr>
          <w:ilvl w:val="0"/>
          <w:numId w:val="0"/>
        </w:numPr>
        <w:tabs>
          <w:tab w:val="left" w:pos="720"/>
        </w:tabs>
        <w:ind w:left="360" w:right="0"/>
        <w:jc w:val="both"/>
        <w:rPr>
          <w:rtl/>
        </w:rPr>
      </w:pPr>
      <w:r>
        <w:rPr>
          <w:rFonts w:hint="cs"/>
          <w:rtl/>
        </w:rPr>
        <w:t xml:space="preserve">נספח ג' - ערבות ביצוע. </w:t>
      </w:r>
    </w:p>
    <w:p w:rsidR="00DC5BF9" w:rsidRDefault="00DC5BF9" w:rsidP="00DC5BF9">
      <w:pPr>
        <w:pStyle w:val="1"/>
        <w:numPr>
          <w:ilvl w:val="0"/>
          <w:numId w:val="0"/>
        </w:numPr>
        <w:tabs>
          <w:tab w:val="left" w:pos="720"/>
        </w:tabs>
        <w:ind w:left="360" w:right="0"/>
        <w:jc w:val="both"/>
        <w:rPr>
          <w:rtl/>
        </w:rPr>
      </w:pPr>
      <w:r>
        <w:rPr>
          <w:rFonts w:hint="cs"/>
          <w:rtl/>
        </w:rPr>
        <w:t xml:space="preserve">נספח ד- התחייבות לשמירת סודיות. </w:t>
      </w:r>
    </w:p>
    <w:p w:rsidR="002903AD" w:rsidRDefault="00DC5BF9" w:rsidP="002903AD">
      <w:pPr>
        <w:pStyle w:val="1"/>
        <w:numPr>
          <w:ilvl w:val="0"/>
          <w:numId w:val="0"/>
        </w:numPr>
        <w:tabs>
          <w:tab w:val="left" w:pos="720"/>
        </w:tabs>
        <w:ind w:left="360" w:right="0"/>
        <w:jc w:val="both"/>
        <w:rPr>
          <w:rFonts w:hint="cs"/>
          <w:rtl/>
        </w:rPr>
      </w:pPr>
      <w:r>
        <w:rPr>
          <w:rFonts w:hint="cs"/>
          <w:rtl/>
        </w:rPr>
        <w:t>נספח ה'</w:t>
      </w:r>
      <w:r w:rsidR="002903AD">
        <w:rPr>
          <w:rFonts w:hint="cs"/>
          <w:rtl/>
        </w:rPr>
        <w:t xml:space="preserve"> 1</w:t>
      </w:r>
      <w:r>
        <w:rPr>
          <w:rFonts w:hint="cs"/>
          <w:rtl/>
        </w:rPr>
        <w:t xml:space="preserve"> </w:t>
      </w:r>
      <w:r>
        <w:rPr>
          <w:rtl/>
        </w:rPr>
        <w:t>–</w:t>
      </w:r>
      <w:r w:rsidR="002903AD">
        <w:rPr>
          <w:rFonts w:hint="cs"/>
          <w:rtl/>
        </w:rPr>
        <w:t xml:space="preserve"> </w:t>
      </w:r>
      <w:r>
        <w:rPr>
          <w:rFonts w:hint="cs"/>
          <w:rtl/>
        </w:rPr>
        <w:t>הצהרת היעדר ניגוד עניינים</w:t>
      </w:r>
      <w:r w:rsidR="002903AD">
        <w:rPr>
          <w:rFonts w:hint="cs"/>
          <w:rtl/>
        </w:rPr>
        <w:t xml:space="preserve"> (</w:t>
      </w:r>
      <w:r w:rsidR="002903AD" w:rsidRPr="002903AD">
        <w:rPr>
          <w:rFonts w:hint="cs"/>
          <w:u w:val="single"/>
          <w:rtl/>
        </w:rPr>
        <w:t>נספח ו' 1 להזמנה</w:t>
      </w:r>
      <w:r w:rsidR="002903AD">
        <w:rPr>
          <w:rFonts w:hint="cs"/>
          <w:rtl/>
        </w:rPr>
        <w:t xml:space="preserve"> ככל שמדובר בנותני שירותים משפטיים בהתאם לסעיפים 3.2.3 ו-3.2.4 להזמנה).</w:t>
      </w:r>
    </w:p>
    <w:p w:rsidR="00DC5BF9" w:rsidRDefault="002903AD" w:rsidP="002903AD">
      <w:pPr>
        <w:pStyle w:val="1"/>
        <w:numPr>
          <w:ilvl w:val="0"/>
          <w:numId w:val="0"/>
        </w:numPr>
        <w:tabs>
          <w:tab w:val="left" w:pos="720"/>
        </w:tabs>
        <w:ind w:left="360" w:right="0"/>
        <w:jc w:val="both"/>
        <w:rPr>
          <w:rtl/>
        </w:rPr>
      </w:pPr>
      <w:r>
        <w:rPr>
          <w:rFonts w:hint="cs"/>
          <w:rtl/>
        </w:rPr>
        <w:t xml:space="preserve">נספח ה' 2 </w:t>
      </w:r>
      <w:r>
        <w:rPr>
          <w:rtl/>
        </w:rPr>
        <w:t>–</w:t>
      </w:r>
      <w:r>
        <w:rPr>
          <w:rFonts w:hint="cs"/>
          <w:rtl/>
        </w:rPr>
        <w:t xml:space="preserve"> </w:t>
      </w:r>
      <w:r w:rsidRPr="002903AD">
        <w:rPr>
          <w:rFonts w:hint="cs"/>
          <w:rtl/>
        </w:rPr>
        <w:t>הצהרת היעדר ניגוד עניינים (</w:t>
      </w:r>
      <w:r w:rsidRPr="002903AD">
        <w:rPr>
          <w:rFonts w:hint="cs"/>
          <w:u w:val="single"/>
          <w:rtl/>
        </w:rPr>
        <w:t>נספח ו' 2 להזמנה</w:t>
      </w:r>
      <w:r>
        <w:rPr>
          <w:rFonts w:hint="cs"/>
          <w:rtl/>
        </w:rPr>
        <w:t xml:space="preserve"> ככל שמדובר בנותני שירותים משפטיים בהתאם לסעיף 3.2.5 להזמנה).</w:t>
      </w:r>
    </w:p>
    <w:p w:rsidR="00DC5BF9" w:rsidRDefault="00DC5BF9" w:rsidP="00DC5BF9">
      <w:pPr>
        <w:pStyle w:val="1"/>
        <w:numPr>
          <w:ilvl w:val="2"/>
          <w:numId w:val="0"/>
        </w:numPr>
        <w:tabs>
          <w:tab w:val="left" w:pos="720"/>
          <w:tab w:val="num" w:pos="1701"/>
        </w:tabs>
        <w:ind w:left="360" w:right="567" w:hanging="567"/>
        <w:rPr>
          <w:rtl/>
        </w:rPr>
      </w:pPr>
      <w:r>
        <w:rPr>
          <w:rFonts w:hint="cs"/>
          <w:rtl/>
        </w:rPr>
        <w:tab/>
        <w:t>נספח ו'- נספח ביטוח.</w:t>
      </w:r>
    </w:p>
    <w:p w:rsidR="00DC5BF9" w:rsidRDefault="00DC5BF9" w:rsidP="00DC5BF9">
      <w:pPr>
        <w:pStyle w:val="1"/>
        <w:numPr>
          <w:ilvl w:val="2"/>
          <w:numId w:val="0"/>
        </w:numPr>
        <w:tabs>
          <w:tab w:val="left" w:pos="720"/>
          <w:tab w:val="num" w:pos="1701"/>
        </w:tabs>
        <w:ind w:left="360" w:right="567" w:hanging="567"/>
        <w:rPr>
          <w:rtl/>
        </w:rPr>
      </w:pPr>
      <w:r>
        <w:rPr>
          <w:rFonts w:hint="cs"/>
          <w:rtl/>
        </w:rPr>
        <w:tab/>
        <w:t>נספח ז' - פירוט שירותים משפטיים בתחום הרישום והשירות.</w:t>
      </w:r>
    </w:p>
    <w:p w:rsidR="00DC5BF9" w:rsidRPr="00727EA8" w:rsidRDefault="00DC5BF9" w:rsidP="00DC5BF9">
      <w:pPr>
        <w:widowControl w:val="0"/>
        <w:ind w:left="543" w:hanging="567"/>
        <w:rPr>
          <w:snapToGrid w:val="0"/>
          <w:rtl/>
        </w:rPr>
      </w:pPr>
    </w:p>
    <w:p w:rsidR="00DC5BF9" w:rsidRDefault="00DC5BF9" w:rsidP="005040F5">
      <w:pPr>
        <w:ind w:left="543" w:hanging="567"/>
        <w:jc w:val="both"/>
        <w:rPr>
          <w:rtl/>
        </w:rPr>
      </w:pPr>
      <w:r w:rsidRPr="00727EA8">
        <w:rPr>
          <w:snapToGrid w:val="0"/>
          <w:rtl/>
        </w:rPr>
        <w:t>2.</w:t>
      </w:r>
      <w:r w:rsidRPr="00727EA8">
        <w:rPr>
          <w:snapToGrid w:val="0"/>
          <w:rtl/>
        </w:rPr>
        <w:tab/>
        <w:t xml:space="preserve">תחילת </w:t>
      </w:r>
      <w:r>
        <w:rPr>
          <w:rFonts w:hint="cs"/>
          <w:snapToGrid w:val="0"/>
          <w:rtl/>
        </w:rPr>
        <w:t>הסכם</w:t>
      </w:r>
      <w:r w:rsidRPr="00727EA8">
        <w:rPr>
          <w:snapToGrid w:val="0"/>
          <w:rtl/>
        </w:rPr>
        <w:t xml:space="preserve"> זה </w:t>
      </w:r>
      <w:r>
        <w:rPr>
          <w:snapToGrid w:val="0"/>
          <w:rtl/>
        </w:rPr>
        <w:t xml:space="preserve">ביום חתימתו </w:t>
      </w:r>
      <w:r>
        <w:rPr>
          <w:rFonts w:hint="eastAsia"/>
          <w:snapToGrid w:val="0"/>
          <w:rtl/>
        </w:rPr>
        <w:t>ע</w:t>
      </w:r>
      <w:r>
        <w:rPr>
          <w:snapToGrid w:val="0"/>
          <w:rtl/>
        </w:rPr>
        <w:t xml:space="preserve">"י </w:t>
      </w:r>
      <w:r>
        <w:rPr>
          <w:rFonts w:hint="eastAsia"/>
          <w:snapToGrid w:val="0"/>
          <w:rtl/>
        </w:rPr>
        <w:t>הרשות</w:t>
      </w:r>
      <w:r>
        <w:rPr>
          <w:snapToGrid w:val="0"/>
          <w:rtl/>
        </w:rPr>
        <w:t xml:space="preserve"> וסיומו ביום _</w:t>
      </w:r>
      <w:r>
        <w:rPr>
          <w:rFonts w:hint="cs"/>
          <w:snapToGrid w:val="0"/>
          <w:rtl/>
        </w:rPr>
        <w:t>___</w:t>
      </w:r>
      <w:r>
        <w:rPr>
          <w:snapToGrid w:val="0"/>
          <w:rtl/>
        </w:rPr>
        <w:t>___</w:t>
      </w:r>
      <w:r w:rsidR="005040F5">
        <w:rPr>
          <w:rFonts w:hint="cs"/>
          <w:snapToGrid w:val="0"/>
          <w:rtl/>
        </w:rPr>
        <w:t>, וסה"כ שלוש שנים</w:t>
      </w:r>
      <w:r>
        <w:rPr>
          <w:snapToGrid w:val="0"/>
          <w:rtl/>
        </w:rPr>
        <w:t xml:space="preserve">. </w:t>
      </w:r>
      <w:r>
        <w:rPr>
          <w:rFonts w:hint="cs"/>
          <w:rtl/>
        </w:rPr>
        <w:t>הרשות</w:t>
      </w:r>
      <w:r w:rsidRPr="00C16DBA">
        <w:rPr>
          <w:rtl/>
        </w:rPr>
        <w:t xml:space="preserve"> רשאי</w:t>
      </w:r>
      <w:r>
        <w:rPr>
          <w:rFonts w:hint="cs"/>
          <w:rtl/>
        </w:rPr>
        <w:t>ת</w:t>
      </w:r>
      <w:r w:rsidRPr="00C16DBA">
        <w:rPr>
          <w:rtl/>
        </w:rPr>
        <w:t xml:space="preserve"> להאריך את </w:t>
      </w:r>
      <w:r>
        <w:rPr>
          <w:rFonts w:hint="cs"/>
          <w:rtl/>
        </w:rPr>
        <w:t xml:space="preserve">תקופת ההתקשרות </w:t>
      </w:r>
      <w:r w:rsidRPr="00C16DBA">
        <w:rPr>
          <w:rFonts w:hint="eastAsia"/>
          <w:rtl/>
        </w:rPr>
        <w:t>בשלוש</w:t>
      </w:r>
      <w:r w:rsidRPr="00C16DBA">
        <w:rPr>
          <w:rtl/>
        </w:rPr>
        <w:t xml:space="preserve"> </w:t>
      </w:r>
      <w:r w:rsidRPr="00C16DBA">
        <w:rPr>
          <w:rFonts w:hint="eastAsia"/>
          <w:rtl/>
        </w:rPr>
        <w:t>תקופות</w:t>
      </w:r>
      <w:r w:rsidRPr="00C16DBA">
        <w:rPr>
          <w:rtl/>
        </w:rPr>
        <w:t xml:space="preserve"> </w:t>
      </w:r>
      <w:r w:rsidRPr="00C16DBA">
        <w:rPr>
          <w:rFonts w:hint="eastAsia"/>
          <w:rtl/>
        </w:rPr>
        <w:t>בנות</w:t>
      </w:r>
      <w:r w:rsidRPr="00C16DBA">
        <w:rPr>
          <w:rtl/>
        </w:rPr>
        <w:t xml:space="preserve"> </w:t>
      </w:r>
      <w:r w:rsidRPr="00C16DBA">
        <w:rPr>
          <w:rFonts w:hint="eastAsia"/>
          <w:rtl/>
        </w:rPr>
        <w:t>שנה</w:t>
      </w:r>
      <w:r w:rsidRPr="00C16DBA">
        <w:rPr>
          <w:rtl/>
        </w:rPr>
        <w:t xml:space="preserve"> </w:t>
      </w:r>
      <w:r w:rsidRPr="00C16DBA">
        <w:rPr>
          <w:rFonts w:hint="eastAsia"/>
          <w:rtl/>
        </w:rPr>
        <w:t>כ</w:t>
      </w:r>
      <w:r w:rsidRPr="00C16DBA">
        <w:rPr>
          <w:rtl/>
        </w:rPr>
        <w:t xml:space="preserve">"א (סה"כ </w:t>
      </w:r>
      <w:r w:rsidRPr="00C16DBA">
        <w:rPr>
          <w:rFonts w:hint="eastAsia"/>
          <w:rtl/>
        </w:rPr>
        <w:t>בשלוש</w:t>
      </w:r>
      <w:r w:rsidRPr="00C16DBA">
        <w:rPr>
          <w:rtl/>
        </w:rPr>
        <w:t xml:space="preserve"> </w:t>
      </w:r>
      <w:r w:rsidRPr="00C16DBA">
        <w:rPr>
          <w:rFonts w:hint="eastAsia"/>
          <w:rtl/>
        </w:rPr>
        <w:t>שנים</w:t>
      </w:r>
      <w:r w:rsidRPr="00C16DBA">
        <w:rPr>
          <w:rtl/>
        </w:rPr>
        <w:t xml:space="preserve"> </w:t>
      </w:r>
      <w:r w:rsidRPr="00C16DBA">
        <w:rPr>
          <w:rFonts w:hint="eastAsia"/>
          <w:rtl/>
        </w:rPr>
        <w:t>נוספות</w:t>
      </w:r>
      <w:r w:rsidRPr="00C16DBA">
        <w:rPr>
          <w:rtl/>
        </w:rPr>
        <w:t xml:space="preserve">)  </w:t>
      </w:r>
      <w:r w:rsidRPr="00C16DBA">
        <w:rPr>
          <w:rFonts w:hint="eastAsia"/>
          <w:rtl/>
        </w:rPr>
        <w:t>בהתאם</w:t>
      </w:r>
      <w:r w:rsidRPr="00C16DBA">
        <w:rPr>
          <w:rtl/>
        </w:rPr>
        <w:t xml:space="preserve"> </w:t>
      </w:r>
      <w:r w:rsidRPr="00C16DBA">
        <w:rPr>
          <w:rFonts w:hint="eastAsia"/>
          <w:rtl/>
        </w:rPr>
        <w:t>לשיקול</w:t>
      </w:r>
      <w:r w:rsidRPr="00C16DBA">
        <w:rPr>
          <w:rtl/>
        </w:rPr>
        <w:t xml:space="preserve"> </w:t>
      </w:r>
      <w:r w:rsidRPr="00C16DBA">
        <w:rPr>
          <w:rFonts w:hint="eastAsia"/>
          <w:rtl/>
        </w:rPr>
        <w:t>דעת</w:t>
      </w:r>
      <w:r>
        <w:rPr>
          <w:rFonts w:hint="cs"/>
          <w:rtl/>
        </w:rPr>
        <w:t>ה</w:t>
      </w:r>
      <w:r w:rsidRPr="00C16DBA">
        <w:rPr>
          <w:rtl/>
        </w:rPr>
        <w:t xml:space="preserve"> הבלעדי.</w:t>
      </w:r>
    </w:p>
    <w:p w:rsidR="00DC5BF9" w:rsidRPr="00727EA8" w:rsidRDefault="00DC5BF9" w:rsidP="00DC5BF9">
      <w:pPr>
        <w:widowControl w:val="0"/>
        <w:tabs>
          <w:tab w:val="left" w:pos="1872"/>
          <w:tab w:val="left" w:pos="2304"/>
        </w:tabs>
        <w:ind w:left="1872"/>
        <w:rPr>
          <w:snapToGrid w:val="0"/>
          <w:rtl/>
        </w:rPr>
      </w:pPr>
    </w:p>
    <w:p w:rsidR="00DC5BF9" w:rsidRDefault="00DC5BF9" w:rsidP="00DC5BF9">
      <w:pPr>
        <w:widowControl w:val="0"/>
        <w:ind w:left="543" w:hanging="567"/>
        <w:jc w:val="both"/>
        <w:rPr>
          <w:snapToGrid w:val="0"/>
          <w:rtl/>
        </w:rPr>
      </w:pPr>
      <w:r w:rsidRPr="00727EA8">
        <w:rPr>
          <w:snapToGrid w:val="0"/>
          <w:rtl/>
        </w:rPr>
        <w:t>3.</w:t>
      </w:r>
      <w:r w:rsidRPr="00727EA8">
        <w:rPr>
          <w:snapToGrid w:val="0"/>
          <w:rtl/>
        </w:rPr>
        <w:tab/>
        <w:t xml:space="preserve">מיופה </w:t>
      </w:r>
      <w:r w:rsidR="00CB79E0">
        <w:rPr>
          <w:snapToGrid w:val="0"/>
          <w:rtl/>
        </w:rPr>
        <w:t>הכוח</w:t>
      </w:r>
      <w:r w:rsidRPr="00727EA8">
        <w:rPr>
          <w:snapToGrid w:val="0"/>
          <w:rtl/>
        </w:rPr>
        <w:t xml:space="preserve"> מתחייב לפעול עבור ובשם הרשות בנאמנות ובמסירות ובהתאם לאמור ב</w:t>
      </w:r>
      <w:r w:rsidRPr="00727EA8">
        <w:rPr>
          <w:rFonts w:hint="cs"/>
          <w:snapToGrid w:val="0"/>
          <w:rtl/>
        </w:rPr>
        <w:t>הזמנה לרבות כל הנספחים לה, ו</w:t>
      </w:r>
      <w:r>
        <w:rPr>
          <w:snapToGrid w:val="0"/>
          <w:rtl/>
        </w:rPr>
        <w:t>הסכם</w:t>
      </w:r>
      <w:r w:rsidRPr="00727EA8">
        <w:rPr>
          <w:snapToGrid w:val="0"/>
          <w:rtl/>
        </w:rPr>
        <w:t xml:space="preserve"> זה, והוא מצהיר בזה כי ידוע לו שההרשאה שניתנה לו ע"י היוהמ"ש לממשלה מוגבלת לאמור </w:t>
      </w:r>
      <w:r w:rsidRPr="00727EA8">
        <w:rPr>
          <w:rFonts w:hint="cs"/>
          <w:snapToGrid w:val="0"/>
          <w:rtl/>
        </w:rPr>
        <w:t>ב</w:t>
      </w:r>
      <w:r>
        <w:rPr>
          <w:rFonts w:hint="cs"/>
          <w:snapToGrid w:val="0"/>
          <w:rtl/>
        </w:rPr>
        <w:t>הזמנה</w:t>
      </w:r>
      <w:r w:rsidRPr="00727EA8">
        <w:rPr>
          <w:rFonts w:hint="cs"/>
          <w:snapToGrid w:val="0"/>
          <w:rtl/>
        </w:rPr>
        <w:t xml:space="preserve"> ונספחי</w:t>
      </w:r>
      <w:r>
        <w:rPr>
          <w:rFonts w:hint="cs"/>
          <w:snapToGrid w:val="0"/>
          <w:rtl/>
        </w:rPr>
        <w:t>ה</w:t>
      </w:r>
      <w:r w:rsidRPr="00727EA8">
        <w:rPr>
          <w:rFonts w:hint="cs"/>
          <w:snapToGrid w:val="0"/>
          <w:rtl/>
        </w:rPr>
        <w:t xml:space="preserve"> ו</w:t>
      </w:r>
      <w:r w:rsidRPr="00727EA8">
        <w:rPr>
          <w:snapToGrid w:val="0"/>
          <w:rtl/>
        </w:rPr>
        <w:t>ב</w:t>
      </w:r>
      <w:r>
        <w:rPr>
          <w:snapToGrid w:val="0"/>
          <w:rtl/>
        </w:rPr>
        <w:t>הסכם</w:t>
      </w:r>
      <w:r w:rsidRPr="00727EA8">
        <w:rPr>
          <w:snapToGrid w:val="0"/>
          <w:rtl/>
        </w:rPr>
        <w:t xml:space="preserve"> זה בלבד. בכל מקרה מתחייב מיופה </w:t>
      </w:r>
      <w:r w:rsidR="00CB79E0">
        <w:rPr>
          <w:snapToGrid w:val="0"/>
          <w:rtl/>
        </w:rPr>
        <w:t>הכוח</w:t>
      </w:r>
      <w:r w:rsidRPr="00727EA8">
        <w:rPr>
          <w:snapToGrid w:val="0"/>
          <w:rtl/>
        </w:rPr>
        <w:t xml:space="preserve"> כי לא יעשה פעולה כלשהי אלא אם אותה פעולה מותרת לו הן על פי </w:t>
      </w:r>
      <w:r w:rsidRPr="00727EA8">
        <w:rPr>
          <w:rFonts w:hint="cs"/>
          <w:snapToGrid w:val="0"/>
          <w:rtl/>
        </w:rPr>
        <w:t>ה</w:t>
      </w:r>
      <w:r>
        <w:rPr>
          <w:rFonts w:hint="cs"/>
          <w:snapToGrid w:val="0"/>
          <w:rtl/>
        </w:rPr>
        <w:t>הזמנה</w:t>
      </w:r>
      <w:r w:rsidRPr="00727EA8">
        <w:rPr>
          <w:rFonts w:hint="cs"/>
          <w:snapToGrid w:val="0"/>
          <w:rtl/>
        </w:rPr>
        <w:t xml:space="preserve"> ונספחי</w:t>
      </w:r>
      <w:r>
        <w:rPr>
          <w:rFonts w:hint="cs"/>
          <w:snapToGrid w:val="0"/>
          <w:rtl/>
        </w:rPr>
        <w:t>ה</w:t>
      </w:r>
      <w:r w:rsidRPr="00727EA8">
        <w:rPr>
          <w:rFonts w:hint="cs"/>
          <w:snapToGrid w:val="0"/>
          <w:rtl/>
        </w:rPr>
        <w:t xml:space="preserve">, לרבות </w:t>
      </w:r>
      <w:r>
        <w:rPr>
          <w:rFonts w:hint="cs"/>
          <w:snapToGrid w:val="0"/>
          <w:rtl/>
        </w:rPr>
        <w:t>הסכם</w:t>
      </w:r>
      <w:r w:rsidRPr="00727EA8">
        <w:rPr>
          <w:rFonts w:hint="cs"/>
          <w:snapToGrid w:val="0"/>
          <w:rtl/>
        </w:rPr>
        <w:t xml:space="preserve"> </w:t>
      </w:r>
      <w:r w:rsidRPr="00727EA8">
        <w:rPr>
          <w:snapToGrid w:val="0"/>
          <w:rtl/>
        </w:rPr>
        <w:t>זה</w:t>
      </w:r>
      <w:r w:rsidRPr="00727EA8">
        <w:rPr>
          <w:rFonts w:hint="cs"/>
          <w:snapToGrid w:val="0"/>
          <w:rtl/>
        </w:rPr>
        <w:t>,</w:t>
      </w:r>
      <w:r w:rsidRPr="00727EA8">
        <w:rPr>
          <w:snapToGrid w:val="0"/>
          <w:rtl/>
        </w:rPr>
        <w:t xml:space="preserve"> והן על פי ההרשאה שניתנה לו ע"י היוהמ"ש לממשלה.</w:t>
      </w:r>
    </w:p>
    <w:p w:rsidR="00DC5BF9" w:rsidRPr="00727EA8" w:rsidRDefault="00DC5BF9" w:rsidP="00DC5BF9">
      <w:pPr>
        <w:widowControl w:val="0"/>
        <w:ind w:left="543" w:hanging="567"/>
        <w:jc w:val="both"/>
        <w:rPr>
          <w:snapToGrid w:val="0"/>
          <w:rtl/>
        </w:rPr>
      </w:pPr>
    </w:p>
    <w:p w:rsidR="00DC5BF9" w:rsidRDefault="00DC5BF9" w:rsidP="005040F5">
      <w:pPr>
        <w:widowControl w:val="0"/>
        <w:ind w:left="543" w:hanging="567"/>
        <w:jc w:val="both"/>
        <w:rPr>
          <w:snapToGrid w:val="0"/>
          <w:rtl/>
        </w:rPr>
      </w:pPr>
      <w:r>
        <w:rPr>
          <w:rFonts w:hint="cs"/>
          <w:snapToGrid w:val="0"/>
          <w:rtl/>
        </w:rPr>
        <w:t>4</w:t>
      </w:r>
      <w:r w:rsidRPr="00727EA8">
        <w:rPr>
          <w:snapToGrid w:val="0"/>
          <w:rtl/>
        </w:rPr>
        <w:t>.</w:t>
      </w:r>
      <w:r w:rsidRPr="00727EA8">
        <w:rPr>
          <w:snapToGrid w:val="0"/>
          <w:rtl/>
        </w:rPr>
        <w:tab/>
      </w:r>
      <w:r>
        <w:rPr>
          <w:rFonts w:hint="cs"/>
          <w:snapToGrid w:val="0"/>
          <w:rtl/>
        </w:rPr>
        <w:t xml:space="preserve">מיופה </w:t>
      </w:r>
      <w:r w:rsidR="00CB79E0">
        <w:rPr>
          <w:rFonts w:hint="cs"/>
          <w:snapToGrid w:val="0"/>
          <w:rtl/>
        </w:rPr>
        <w:t>הכוח</w:t>
      </w:r>
      <w:r>
        <w:rPr>
          <w:rFonts w:hint="cs"/>
          <w:snapToGrid w:val="0"/>
          <w:rtl/>
        </w:rPr>
        <w:t xml:space="preserve"> ייתן לרשות, או לחברות הנותנות שירותים מקצועיים </w:t>
      </w:r>
      <w:r w:rsidR="005040F5">
        <w:rPr>
          <w:rFonts w:hint="cs"/>
          <w:snapToGrid w:val="0"/>
          <w:rtl/>
        </w:rPr>
        <w:t xml:space="preserve">לרשות </w:t>
      </w:r>
      <w:r>
        <w:rPr>
          <w:rFonts w:hint="cs"/>
          <w:snapToGrid w:val="0"/>
          <w:rtl/>
        </w:rPr>
        <w:t xml:space="preserve">בתחום </w:t>
      </w:r>
      <w:r w:rsidR="005040F5">
        <w:rPr>
          <w:rFonts w:hint="cs"/>
          <w:snapToGrid w:val="0"/>
          <w:rtl/>
        </w:rPr>
        <w:t xml:space="preserve">הרלוונטי </w:t>
      </w:r>
      <w:r>
        <w:rPr>
          <w:rFonts w:hint="cs"/>
          <w:snapToGrid w:val="0"/>
          <w:rtl/>
        </w:rPr>
        <w:t xml:space="preserve">(להלן </w:t>
      </w:r>
      <w:r>
        <w:rPr>
          <w:snapToGrid w:val="0"/>
          <w:rtl/>
        </w:rPr>
        <w:t>–</w:t>
      </w:r>
      <w:r>
        <w:rPr>
          <w:rFonts w:hint="cs"/>
          <w:snapToGrid w:val="0"/>
          <w:rtl/>
        </w:rPr>
        <w:t xml:space="preserve"> החברות), את אחד מהשירותים הבאים (</w:t>
      </w:r>
      <w:r w:rsidRPr="00834648">
        <w:rPr>
          <w:rFonts w:hint="cs"/>
          <w:b/>
          <w:bCs/>
          <w:snapToGrid w:val="0"/>
          <w:rtl/>
        </w:rPr>
        <w:t xml:space="preserve">יש לסמן </w:t>
      </w:r>
      <w:r>
        <w:rPr>
          <w:rFonts w:hint="cs"/>
          <w:b/>
          <w:bCs/>
          <w:snapToGrid w:val="0"/>
          <w:rtl/>
        </w:rPr>
        <w:t xml:space="preserve">בעיגול </w:t>
      </w:r>
      <w:r w:rsidRPr="00834648">
        <w:rPr>
          <w:rFonts w:hint="cs"/>
          <w:b/>
          <w:bCs/>
          <w:snapToGrid w:val="0"/>
          <w:rtl/>
        </w:rPr>
        <w:t>את התחום הרלבנטי):</w:t>
      </w:r>
    </w:p>
    <w:p w:rsidR="00DC5BF9" w:rsidRDefault="00DC5BF9" w:rsidP="00DC5BF9">
      <w:pPr>
        <w:widowControl w:val="0"/>
        <w:ind w:left="543" w:hanging="567"/>
        <w:jc w:val="both"/>
        <w:rPr>
          <w:snapToGrid w:val="0"/>
          <w:rtl/>
        </w:rPr>
      </w:pPr>
    </w:p>
    <w:p w:rsidR="00DC5BF9" w:rsidRDefault="00DC5BF9" w:rsidP="00DC5BF9">
      <w:pPr>
        <w:widowControl w:val="0"/>
        <w:ind w:left="720"/>
        <w:jc w:val="both"/>
        <w:rPr>
          <w:snapToGrid w:val="0"/>
          <w:rtl/>
        </w:rPr>
      </w:pPr>
      <w:r>
        <w:rPr>
          <w:rFonts w:hint="cs"/>
          <w:snapToGrid w:val="0"/>
          <w:rtl/>
        </w:rPr>
        <w:t>א.</w:t>
      </w:r>
      <w:r>
        <w:rPr>
          <w:rFonts w:hint="cs"/>
          <w:snapToGrid w:val="0"/>
          <w:rtl/>
        </w:rPr>
        <w:tab/>
        <w:t>(1)</w:t>
      </w:r>
      <w:r>
        <w:rPr>
          <w:rFonts w:hint="cs"/>
          <w:snapToGrid w:val="0"/>
          <w:rtl/>
        </w:rPr>
        <w:tab/>
        <w:t xml:space="preserve">מתן שירותים משפטיים בתחום הרישום, למעט ייצוג בבימ"ש. </w:t>
      </w:r>
    </w:p>
    <w:p w:rsidR="00DC5BF9" w:rsidRDefault="00DC5BF9" w:rsidP="00DC5BF9">
      <w:pPr>
        <w:widowControl w:val="0"/>
        <w:ind w:left="543" w:hanging="567"/>
        <w:jc w:val="both"/>
        <w:rPr>
          <w:snapToGrid w:val="0"/>
          <w:rtl/>
        </w:rPr>
      </w:pPr>
      <w:r>
        <w:rPr>
          <w:rFonts w:hint="cs"/>
          <w:snapToGrid w:val="0"/>
          <w:rtl/>
        </w:rPr>
        <w:tab/>
      </w:r>
      <w:r>
        <w:rPr>
          <w:rFonts w:hint="cs"/>
          <w:snapToGrid w:val="0"/>
          <w:rtl/>
        </w:rPr>
        <w:tab/>
      </w:r>
      <w:r>
        <w:rPr>
          <w:rFonts w:hint="cs"/>
          <w:snapToGrid w:val="0"/>
          <w:rtl/>
        </w:rPr>
        <w:tab/>
        <w:t>(2)</w:t>
      </w:r>
      <w:r>
        <w:rPr>
          <w:rFonts w:hint="cs"/>
          <w:snapToGrid w:val="0"/>
          <w:rtl/>
        </w:rPr>
        <w:tab/>
        <w:t>מתן שירותים משפטיים במוקדי שירותים מהירים לחוכרים.</w:t>
      </w:r>
    </w:p>
    <w:p w:rsidR="00DC5BF9" w:rsidRDefault="00DC5BF9" w:rsidP="00DC5BF9">
      <w:pPr>
        <w:widowControl w:val="0"/>
        <w:ind w:left="720" w:hanging="567"/>
        <w:jc w:val="both"/>
        <w:rPr>
          <w:snapToGrid w:val="0"/>
          <w:rtl/>
        </w:rPr>
      </w:pPr>
      <w:r>
        <w:rPr>
          <w:rFonts w:hint="cs"/>
          <w:snapToGrid w:val="0"/>
          <w:rtl/>
        </w:rPr>
        <w:tab/>
      </w:r>
      <w:r>
        <w:rPr>
          <w:rFonts w:hint="cs"/>
          <w:snapToGrid w:val="0"/>
          <w:rtl/>
        </w:rPr>
        <w:tab/>
        <w:t>(3)</w:t>
      </w:r>
      <w:r>
        <w:rPr>
          <w:rFonts w:hint="cs"/>
          <w:snapToGrid w:val="0"/>
          <w:rtl/>
        </w:rPr>
        <w:tab/>
        <w:t>אימותי חתימה במשרדי הרשות.</w:t>
      </w:r>
    </w:p>
    <w:p w:rsidR="00DC5BF9" w:rsidRDefault="00DC5BF9" w:rsidP="00DC5BF9">
      <w:pPr>
        <w:widowControl w:val="0"/>
        <w:ind w:left="1440" w:hanging="567"/>
        <w:jc w:val="both"/>
        <w:rPr>
          <w:snapToGrid w:val="0"/>
          <w:rtl/>
        </w:rPr>
      </w:pPr>
      <w:r>
        <w:rPr>
          <w:rFonts w:hint="cs"/>
          <w:snapToGrid w:val="0"/>
          <w:rtl/>
        </w:rPr>
        <w:tab/>
        <w:t>והכל כמפורט בנספח ז' להסכם זה - 'פירוט שירותים משפטיים בתחום הרישום והשירות'.</w:t>
      </w:r>
      <w:r>
        <w:rPr>
          <w:rFonts w:hint="cs"/>
          <w:snapToGrid w:val="0"/>
          <w:rtl/>
        </w:rPr>
        <w:tab/>
      </w:r>
    </w:p>
    <w:p w:rsidR="00DC5BF9" w:rsidRDefault="00DC5BF9" w:rsidP="00DC5BF9">
      <w:pPr>
        <w:widowControl w:val="0"/>
        <w:ind w:left="1440" w:hanging="567"/>
        <w:jc w:val="both"/>
        <w:rPr>
          <w:snapToGrid w:val="0"/>
          <w:rtl/>
        </w:rPr>
      </w:pPr>
    </w:p>
    <w:p w:rsidR="00DC5BF9" w:rsidRDefault="00DC5BF9" w:rsidP="00DC5BF9">
      <w:pPr>
        <w:widowControl w:val="0"/>
        <w:ind w:left="1440" w:hanging="720"/>
        <w:jc w:val="both"/>
        <w:rPr>
          <w:snapToGrid w:val="0"/>
          <w:rtl/>
        </w:rPr>
      </w:pPr>
      <w:r>
        <w:rPr>
          <w:rFonts w:hint="cs"/>
          <w:snapToGrid w:val="0"/>
          <w:rtl/>
        </w:rPr>
        <w:t>ב.</w:t>
      </w:r>
      <w:r>
        <w:rPr>
          <w:rFonts w:hint="cs"/>
          <w:snapToGrid w:val="0"/>
          <w:rtl/>
        </w:rPr>
        <w:tab/>
        <w:t>מתן ייעוץ משפטי שוטף בנושאים שונים והכנה וטיפול בכל הנוגע למכרזים, חוזים והסכמי פיתוח, למעט ייצוג בבתי משפט.</w:t>
      </w:r>
    </w:p>
    <w:p w:rsidR="00DC5BF9" w:rsidRDefault="00DC5BF9" w:rsidP="00DC5BF9">
      <w:pPr>
        <w:widowControl w:val="0"/>
        <w:ind w:left="1440" w:hanging="897"/>
        <w:jc w:val="both"/>
        <w:rPr>
          <w:snapToGrid w:val="0"/>
          <w:rtl/>
        </w:rPr>
      </w:pPr>
    </w:p>
    <w:p w:rsidR="00DC5BF9" w:rsidRDefault="00DC5BF9" w:rsidP="00DC5BF9">
      <w:pPr>
        <w:widowControl w:val="0"/>
        <w:ind w:left="543" w:firstLine="177"/>
        <w:jc w:val="both"/>
        <w:rPr>
          <w:snapToGrid w:val="0"/>
          <w:rtl/>
        </w:rPr>
      </w:pPr>
      <w:r>
        <w:rPr>
          <w:rFonts w:hint="cs"/>
          <w:snapToGrid w:val="0"/>
          <w:rtl/>
        </w:rPr>
        <w:t>ג.</w:t>
      </w:r>
      <w:r>
        <w:rPr>
          <w:rFonts w:hint="cs"/>
          <w:snapToGrid w:val="0"/>
          <w:rtl/>
        </w:rPr>
        <w:tab/>
        <w:t>מתן שירותים משפטיים בתחום התכנון והבניה למעט ייצוג בבתי משפט.</w:t>
      </w:r>
    </w:p>
    <w:p w:rsidR="00DC5BF9" w:rsidRDefault="00DC5BF9" w:rsidP="00DC5BF9">
      <w:pPr>
        <w:widowControl w:val="0"/>
        <w:ind w:left="1440" w:firstLine="6"/>
        <w:jc w:val="both"/>
        <w:rPr>
          <w:snapToGrid w:val="0"/>
          <w:rtl/>
        </w:rPr>
      </w:pPr>
      <w:r>
        <w:rPr>
          <w:rFonts w:hint="cs"/>
          <w:snapToGrid w:val="0"/>
          <w:rtl/>
        </w:rPr>
        <w:t>השירותים המשפטיים המפורטים לעיל בסעיפים קטנים (ב)-(ג) יינתנו לרשות ו/או לחברות מנהלות ו/או לחברות מתכננות ש</w:t>
      </w:r>
      <w:r w:rsidR="008E36CD">
        <w:rPr>
          <w:rFonts w:hint="cs"/>
          <w:snapToGrid w:val="0"/>
          <w:rtl/>
        </w:rPr>
        <w:t>זכו/</w:t>
      </w:r>
      <w:r>
        <w:rPr>
          <w:rFonts w:hint="cs"/>
          <w:snapToGrid w:val="0"/>
          <w:rtl/>
        </w:rPr>
        <w:t>יזכו במכרזי המזמין.</w:t>
      </w:r>
    </w:p>
    <w:p w:rsidR="00DC5BF9" w:rsidRDefault="00DC5BF9" w:rsidP="00DC5BF9">
      <w:pPr>
        <w:widowControl w:val="0"/>
        <w:ind w:left="543" w:hanging="543"/>
        <w:rPr>
          <w:snapToGrid w:val="0"/>
          <w:rtl/>
        </w:rPr>
      </w:pPr>
    </w:p>
    <w:p w:rsidR="00DC5BF9" w:rsidRDefault="00DC5BF9" w:rsidP="00DC5BF9">
      <w:pPr>
        <w:widowControl w:val="0"/>
        <w:ind w:left="543" w:hanging="543"/>
        <w:jc w:val="both"/>
        <w:rPr>
          <w:rtl/>
        </w:rPr>
      </w:pPr>
      <w:r>
        <w:rPr>
          <w:rFonts w:hint="cs"/>
          <w:snapToGrid w:val="0"/>
          <w:rtl/>
        </w:rPr>
        <w:t>5.</w:t>
      </w:r>
      <w:r>
        <w:rPr>
          <w:rFonts w:hint="cs"/>
          <w:rtl/>
        </w:rPr>
        <w:tab/>
        <w:t xml:space="preserve">השירות המשפטי יינתן במשרדי הרשות ו/או במשרדי החברות להן יינתן השירות משפטי ו/או במשרדי מיופה </w:t>
      </w:r>
      <w:r w:rsidR="00CB79E0">
        <w:rPr>
          <w:rFonts w:hint="cs"/>
          <w:rtl/>
        </w:rPr>
        <w:t>הכוח</w:t>
      </w:r>
      <w:r>
        <w:rPr>
          <w:rFonts w:hint="cs"/>
          <w:rtl/>
        </w:rPr>
        <w:t>, בהתאם לבחירת הרשות ו/או החברות.</w:t>
      </w:r>
    </w:p>
    <w:p w:rsidR="00DC5BF9" w:rsidRDefault="00DC5BF9" w:rsidP="00DC5BF9">
      <w:pPr>
        <w:widowControl w:val="0"/>
        <w:ind w:left="543" w:hanging="567"/>
        <w:jc w:val="both"/>
        <w:rPr>
          <w:snapToGrid w:val="0"/>
          <w:rtl/>
        </w:rPr>
      </w:pPr>
    </w:p>
    <w:p w:rsidR="00DC5BF9" w:rsidRPr="00727EA8" w:rsidRDefault="00DC5BF9" w:rsidP="008E36CD">
      <w:pPr>
        <w:widowControl w:val="0"/>
        <w:ind w:left="543" w:hanging="567"/>
        <w:jc w:val="both"/>
        <w:rPr>
          <w:snapToGrid w:val="0"/>
          <w:rtl/>
        </w:rPr>
      </w:pPr>
      <w:r>
        <w:rPr>
          <w:rFonts w:hint="cs"/>
          <w:snapToGrid w:val="0"/>
          <w:rtl/>
        </w:rPr>
        <w:t>6</w:t>
      </w:r>
      <w:r>
        <w:rPr>
          <w:snapToGrid w:val="0"/>
          <w:rtl/>
        </w:rPr>
        <w:t>.</w:t>
      </w:r>
      <w:r>
        <w:rPr>
          <w:snapToGrid w:val="0"/>
          <w:rtl/>
        </w:rPr>
        <w:tab/>
        <w:t>שכר טרחתו של מיופה הכוח ישולם</w:t>
      </w:r>
      <w:r>
        <w:rPr>
          <w:rFonts w:hint="cs"/>
          <w:snapToGrid w:val="0"/>
          <w:rtl/>
        </w:rPr>
        <w:t xml:space="preserve"> </w:t>
      </w:r>
      <w:r w:rsidRPr="007C4DBB">
        <w:rPr>
          <w:rFonts w:hint="cs"/>
          <w:b/>
          <w:bCs/>
          <w:snapToGrid w:val="0"/>
          <w:u w:val="single"/>
          <w:rtl/>
        </w:rPr>
        <w:t>ע"י הרשות</w:t>
      </w:r>
      <w:r>
        <w:rPr>
          <w:snapToGrid w:val="0"/>
          <w:rtl/>
        </w:rPr>
        <w:t xml:space="preserve"> בהתאם </w:t>
      </w:r>
      <w:r>
        <w:rPr>
          <w:rFonts w:hint="eastAsia"/>
          <w:snapToGrid w:val="0"/>
          <w:rtl/>
        </w:rPr>
        <w:t>ל</w:t>
      </w:r>
      <w:r>
        <w:rPr>
          <w:rFonts w:hint="cs"/>
          <w:snapToGrid w:val="0"/>
          <w:rtl/>
        </w:rPr>
        <w:t>נספח התמורה המצורף להסכם זה כנספח ב'</w:t>
      </w:r>
      <w:r>
        <w:rPr>
          <w:snapToGrid w:val="0"/>
          <w:rtl/>
        </w:rPr>
        <w:t>.</w:t>
      </w:r>
      <w:r>
        <w:rPr>
          <w:rFonts w:hint="cs"/>
          <w:snapToGrid w:val="0"/>
          <w:rtl/>
        </w:rPr>
        <w:t xml:space="preserve"> </w:t>
      </w: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DC5BF9">
      <w:pPr>
        <w:widowControl w:val="0"/>
        <w:ind w:left="543" w:hanging="567"/>
        <w:jc w:val="both"/>
        <w:rPr>
          <w:snapToGrid w:val="0"/>
          <w:rtl/>
        </w:rPr>
      </w:pPr>
      <w:r>
        <w:rPr>
          <w:rFonts w:hint="cs"/>
          <w:snapToGrid w:val="0"/>
          <w:rtl/>
        </w:rPr>
        <w:t>7</w:t>
      </w:r>
      <w:r w:rsidRPr="00727EA8">
        <w:rPr>
          <w:snapToGrid w:val="0"/>
          <w:rtl/>
        </w:rPr>
        <w:t>.</w:t>
      </w:r>
      <w:r w:rsidRPr="00727EA8">
        <w:rPr>
          <w:snapToGrid w:val="0"/>
          <w:rtl/>
        </w:rPr>
        <w:tab/>
        <w:t xml:space="preserve">מוסכם ומוצהר בזאת כי מיופה הכוח לא יהא רשאי להעביר נושא שליחותו עפ"י </w:t>
      </w:r>
      <w:r>
        <w:rPr>
          <w:snapToGrid w:val="0"/>
          <w:rtl/>
        </w:rPr>
        <w:t>הסכם</w:t>
      </w:r>
      <w:r w:rsidRPr="00727EA8">
        <w:rPr>
          <w:snapToGrid w:val="0"/>
          <w:rtl/>
        </w:rPr>
        <w:t xml:space="preserve"> זה או עפ"י הרשאה מיוחדת שתנתן לו במידה ותנתן לו ע"י הרשות, לאחר.</w:t>
      </w: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FC3F48">
      <w:pPr>
        <w:widowControl w:val="0"/>
        <w:ind w:left="1110" w:hanging="1134"/>
        <w:jc w:val="both"/>
        <w:rPr>
          <w:snapToGrid w:val="0"/>
          <w:rtl/>
        </w:rPr>
      </w:pPr>
      <w:r>
        <w:rPr>
          <w:rFonts w:hint="cs"/>
          <w:snapToGrid w:val="0"/>
          <w:rtl/>
        </w:rPr>
        <w:t>8</w:t>
      </w:r>
      <w:r w:rsidRPr="00727EA8">
        <w:rPr>
          <w:snapToGrid w:val="0"/>
          <w:rtl/>
        </w:rPr>
        <w:t>.</w:t>
      </w:r>
      <w:r w:rsidRPr="00727EA8">
        <w:rPr>
          <w:rFonts w:hint="cs"/>
          <w:snapToGrid w:val="0"/>
          <w:rtl/>
        </w:rPr>
        <w:t xml:space="preserve">   </w:t>
      </w:r>
      <w:r w:rsidR="008E36CD">
        <w:rPr>
          <w:rFonts w:hint="cs"/>
          <w:snapToGrid w:val="0"/>
          <w:rtl/>
        </w:rPr>
        <w:t xml:space="preserve">   </w:t>
      </w:r>
      <w:r w:rsidRPr="00727EA8">
        <w:rPr>
          <w:rFonts w:hint="cs"/>
          <w:snapToGrid w:val="0"/>
          <w:rtl/>
        </w:rPr>
        <w:t xml:space="preserve"> </w:t>
      </w:r>
      <w:r w:rsidRPr="00727EA8">
        <w:rPr>
          <w:snapToGrid w:val="0"/>
          <w:rtl/>
        </w:rPr>
        <w:t xml:space="preserve">(א) </w:t>
      </w:r>
      <w:r w:rsidRPr="00727EA8">
        <w:rPr>
          <w:rFonts w:hint="cs"/>
          <w:snapToGrid w:val="0"/>
          <w:rtl/>
        </w:rPr>
        <w:tab/>
      </w:r>
      <w:r w:rsidRPr="00727EA8">
        <w:rPr>
          <w:snapToGrid w:val="0"/>
          <w:rtl/>
        </w:rPr>
        <w:t>מוסכם ומוצהר בזאת כי לרשות תהא זכות חד צדדית עפ"י שיקול דעת</w:t>
      </w:r>
      <w:r w:rsidRPr="00727EA8">
        <w:rPr>
          <w:rFonts w:hint="cs"/>
          <w:snapToGrid w:val="0"/>
          <w:rtl/>
        </w:rPr>
        <w:t>ה</w:t>
      </w:r>
      <w:r w:rsidRPr="00727EA8">
        <w:rPr>
          <w:snapToGrid w:val="0"/>
          <w:rtl/>
        </w:rPr>
        <w:t xml:space="preserve"> המוחלט והסופי וללא צורך במתן נימוקים כלשהם, לבטל את הרשאתו של מיופה הכוח ואת </w:t>
      </w:r>
      <w:r>
        <w:rPr>
          <w:snapToGrid w:val="0"/>
          <w:rtl/>
        </w:rPr>
        <w:t>הסכם</w:t>
      </w:r>
      <w:r w:rsidRPr="00727EA8">
        <w:rPr>
          <w:snapToGrid w:val="0"/>
          <w:rtl/>
        </w:rPr>
        <w:t xml:space="preserve"> זה באופן כללי או לגבי ענין מסויים, ע"י מתן הודעה בכתב למיופה הכוח </w:t>
      </w:r>
      <w:r w:rsidRPr="00727EA8">
        <w:rPr>
          <w:rFonts w:hint="cs"/>
          <w:snapToGrid w:val="0"/>
          <w:rtl/>
        </w:rPr>
        <w:t xml:space="preserve">של 30 יום מראש, ובמקרים מתאימים, לפי שיקול דעת הרשות- לאלתר </w:t>
      </w:r>
      <w:r w:rsidRPr="00727EA8">
        <w:rPr>
          <w:snapToGrid w:val="0"/>
          <w:rtl/>
        </w:rPr>
        <w:t>(להלן - הודעת ביטול).</w:t>
      </w:r>
    </w:p>
    <w:p w:rsidR="00DC5BF9" w:rsidRPr="00727EA8" w:rsidRDefault="00DC5BF9" w:rsidP="00DC5BF9">
      <w:pPr>
        <w:widowControl w:val="0"/>
        <w:ind w:left="1110" w:hanging="1134"/>
        <w:jc w:val="both"/>
        <w:rPr>
          <w:snapToGrid w:val="0"/>
          <w:rtl/>
        </w:rPr>
      </w:pPr>
      <w:r w:rsidRPr="00727EA8">
        <w:rPr>
          <w:rFonts w:hint="cs"/>
          <w:snapToGrid w:val="0"/>
          <w:rtl/>
        </w:rPr>
        <w:tab/>
        <w:t xml:space="preserve">במקרה של ביטול הרשאה וגריעת מיופה </w:t>
      </w:r>
      <w:r w:rsidR="00CB79E0">
        <w:rPr>
          <w:rFonts w:hint="cs"/>
          <w:snapToGrid w:val="0"/>
          <w:rtl/>
        </w:rPr>
        <w:t>הכוח</w:t>
      </w:r>
      <w:r w:rsidRPr="00727EA8">
        <w:rPr>
          <w:rFonts w:hint="cs"/>
          <w:snapToGrid w:val="0"/>
          <w:rtl/>
        </w:rPr>
        <w:t xml:space="preserve"> ממאגר עוה"ד, לא יהיה מיופה </w:t>
      </w:r>
      <w:r w:rsidR="00CB79E0">
        <w:rPr>
          <w:rFonts w:hint="cs"/>
          <w:snapToGrid w:val="0"/>
          <w:rtl/>
        </w:rPr>
        <w:t>הכוח</w:t>
      </w:r>
      <w:r w:rsidRPr="00727EA8">
        <w:rPr>
          <w:rFonts w:hint="cs"/>
          <w:snapToGrid w:val="0"/>
          <w:rtl/>
        </w:rPr>
        <w:t xml:space="preserve"> זכאי לשום פיצוי או תשלום מכל סוג שהוא מאת הרשות.  </w:t>
      </w:r>
    </w:p>
    <w:p w:rsidR="00DC5BF9" w:rsidRPr="00727EA8" w:rsidRDefault="00DC5BF9" w:rsidP="00DC5BF9">
      <w:pPr>
        <w:widowControl w:val="0"/>
        <w:ind w:left="1110" w:hanging="576"/>
        <w:jc w:val="both"/>
        <w:rPr>
          <w:snapToGrid w:val="0"/>
          <w:rtl/>
        </w:rPr>
      </w:pPr>
      <w:r w:rsidRPr="00727EA8">
        <w:rPr>
          <w:snapToGrid w:val="0"/>
          <w:rtl/>
        </w:rPr>
        <w:t>(ב)</w:t>
      </w:r>
      <w:r w:rsidRPr="00727EA8">
        <w:rPr>
          <w:snapToGrid w:val="0"/>
          <w:rtl/>
        </w:rPr>
        <w:tab/>
      </w:r>
      <w:r>
        <w:rPr>
          <w:rFonts w:hint="cs"/>
          <w:snapToGrid w:val="0"/>
          <w:rtl/>
        </w:rPr>
        <w:t>הת</w:t>
      </w:r>
      <w:r w:rsidRPr="00727EA8">
        <w:rPr>
          <w:snapToGrid w:val="0"/>
          <w:rtl/>
        </w:rPr>
        <w:t>בטלה הרשאתו של מיופה הכוח אם בדרך האמור</w:t>
      </w:r>
      <w:r>
        <w:rPr>
          <w:rFonts w:hint="cs"/>
          <w:snapToGrid w:val="0"/>
          <w:rtl/>
        </w:rPr>
        <w:t>ה</w:t>
      </w:r>
      <w:r>
        <w:rPr>
          <w:snapToGrid w:val="0"/>
          <w:rtl/>
        </w:rPr>
        <w:t xml:space="preserve"> בס"ק (א) דלעיל אם מכל סיבה אחרת, יעביר מיופה הכוח לרשות בתוך 15 יום מיום קבלת הודעת הביטול או מיום ביטול ההרשאה, כל מסמך, תיק ונכס מנכסי הרשות הנמצאים בחזקתו. חל הביטול לגבי ענין מסויים בלבד יעביר מיופה הכוח לרשות בתוך התקופה האמורה כל מסמך, תיק ונכס מנכסי הרשות הנמצאים בחזקתו והנוגעים לאותו עני</w:t>
      </w:r>
      <w:r>
        <w:rPr>
          <w:rFonts w:hint="cs"/>
          <w:snapToGrid w:val="0"/>
          <w:rtl/>
        </w:rPr>
        <w:t>י</w:t>
      </w:r>
      <w:r>
        <w:rPr>
          <w:snapToGrid w:val="0"/>
          <w:rtl/>
        </w:rPr>
        <w:t>ן בלבד.</w:t>
      </w:r>
    </w:p>
    <w:p w:rsidR="00DC5BF9" w:rsidRPr="00794417" w:rsidRDefault="00DC5BF9" w:rsidP="00DC5BF9">
      <w:pPr>
        <w:widowControl w:val="0"/>
        <w:ind w:left="1110" w:hanging="576"/>
        <w:jc w:val="both"/>
        <w:rPr>
          <w:snapToGrid w:val="0"/>
          <w:rtl/>
        </w:rPr>
      </w:pPr>
    </w:p>
    <w:p w:rsidR="00DC5BF9" w:rsidRPr="00794417" w:rsidRDefault="00DC5BF9" w:rsidP="00DC5BF9">
      <w:pPr>
        <w:ind w:left="720" w:hanging="720"/>
        <w:jc w:val="both"/>
        <w:rPr>
          <w:rtl/>
        </w:rPr>
      </w:pPr>
      <w:r w:rsidRPr="00794417">
        <w:rPr>
          <w:rFonts w:hint="cs"/>
          <w:snapToGrid w:val="0"/>
          <w:rtl/>
        </w:rPr>
        <w:t>9.</w:t>
      </w:r>
      <w:r w:rsidRPr="00794417">
        <w:rPr>
          <w:rFonts w:hint="cs"/>
          <w:snapToGrid w:val="0"/>
          <w:rtl/>
        </w:rPr>
        <w:tab/>
      </w:r>
      <w:r w:rsidRPr="00794417">
        <w:rPr>
          <w:rFonts w:hint="cs"/>
          <w:rtl/>
        </w:rPr>
        <w:t xml:space="preserve">מיופה הכוח שנכלל במאגר עורכי הדין או ברשימת הכשירים לא יוכל להיגרע ביוזמתו ממאגר עורכי הדין או מרשימת הכשירים, או לבקש את הפסקת ההתקשרות בהסכם, או לבקש הפסקת חלק ממתן השירותים המשפטיים, אלא בהתקיים התנאים המצטברים הבאים: </w:t>
      </w:r>
    </w:p>
    <w:p w:rsidR="00DC5BF9" w:rsidRPr="00FF700E" w:rsidRDefault="00DC5BF9" w:rsidP="00DC5BF9">
      <w:pPr>
        <w:widowControl w:val="0"/>
        <w:ind w:left="1110" w:hanging="576"/>
        <w:jc w:val="both"/>
        <w:rPr>
          <w:snapToGrid w:val="0"/>
          <w:rtl/>
        </w:rPr>
      </w:pPr>
      <w:r w:rsidRPr="00FF700E">
        <w:rPr>
          <w:rFonts w:hint="cs"/>
          <w:snapToGrid w:val="0"/>
          <w:rtl/>
        </w:rPr>
        <w:t>(א)</w:t>
      </w:r>
      <w:r w:rsidRPr="00FF700E">
        <w:rPr>
          <w:rFonts w:hint="cs"/>
          <w:snapToGrid w:val="0"/>
          <w:rtl/>
        </w:rPr>
        <w:tab/>
        <w:t xml:space="preserve">מתן הודעה מוקדמת לרשות מראש ובכתב של 30 יום לפחות, ובמקרה של הפסקת טיפול בתיק - הודעה מוקדמת של 60 יום לפחות, תוך פירוט הנימוקים התומכים בבקשה. </w:t>
      </w:r>
    </w:p>
    <w:p w:rsidR="00DC5BF9" w:rsidRPr="00FF700E" w:rsidRDefault="00DC5BF9" w:rsidP="008E36CD">
      <w:pPr>
        <w:widowControl w:val="0"/>
        <w:ind w:left="1110" w:hanging="576"/>
        <w:jc w:val="both"/>
        <w:rPr>
          <w:snapToGrid w:val="0"/>
          <w:rtl/>
        </w:rPr>
      </w:pPr>
      <w:r w:rsidRPr="00FF700E">
        <w:rPr>
          <w:rFonts w:hint="cs"/>
          <w:snapToGrid w:val="0"/>
          <w:rtl/>
        </w:rPr>
        <w:t>(ב)</w:t>
      </w:r>
      <w:r w:rsidRPr="00FF700E">
        <w:rPr>
          <w:rFonts w:hint="cs"/>
          <w:snapToGrid w:val="0"/>
          <w:rtl/>
        </w:rPr>
        <w:tab/>
      </w:r>
      <w:r w:rsidRPr="00794417">
        <w:rPr>
          <w:rFonts w:hint="cs"/>
          <w:snapToGrid w:val="0"/>
          <w:rtl/>
        </w:rPr>
        <w:t xml:space="preserve">אי גרימת נזק לרשות ו/או לחברות </w:t>
      </w:r>
      <w:r w:rsidRPr="00794417">
        <w:rPr>
          <w:rFonts w:hint="cs"/>
          <w:rtl/>
        </w:rPr>
        <w:t>שבעניינן מטפל מיופה הכוח</w:t>
      </w:r>
      <w:r w:rsidR="004F27C0">
        <w:rPr>
          <w:rFonts w:hint="cs"/>
          <w:rtl/>
        </w:rPr>
        <w:t xml:space="preserve"> </w:t>
      </w:r>
      <w:r w:rsidRPr="00FF700E">
        <w:rPr>
          <w:rFonts w:hint="cs"/>
          <w:snapToGrid w:val="0"/>
          <w:rtl/>
        </w:rPr>
        <w:t>שהוא בלתי הפיך או בשיעור העולה על התמורה המגיעה למיופה הכוח בגין השירותים שניתנו על-ידו, והכל לפי שיקול דעת</w:t>
      </w:r>
      <w:r w:rsidR="008E36CD">
        <w:rPr>
          <w:rFonts w:hint="cs"/>
          <w:snapToGrid w:val="0"/>
          <w:rtl/>
        </w:rPr>
        <w:t>ה</w:t>
      </w:r>
      <w:r w:rsidRPr="00FF700E">
        <w:rPr>
          <w:rFonts w:hint="cs"/>
          <w:snapToGrid w:val="0"/>
          <w:rtl/>
        </w:rPr>
        <w:t xml:space="preserve"> הבלעדי של הרשות. בכל מקרה, תנאי להפסקת מתן שירותים משפטיים על-ידי מיופה הכוח יהא העברת הטיפול המשפטי בצורה מסודרת ובשיתוף פעולה מלא, למי שתורה עליו הרשות</w:t>
      </w:r>
      <w:r>
        <w:rPr>
          <w:rFonts w:hint="cs"/>
          <w:snapToGrid w:val="0"/>
          <w:rtl/>
        </w:rPr>
        <w:t xml:space="preserve"> או החברות</w:t>
      </w:r>
      <w:r w:rsidRPr="00FF700E">
        <w:rPr>
          <w:rFonts w:hint="cs"/>
          <w:snapToGrid w:val="0"/>
          <w:rtl/>
        </w:rPr>
        <w:t>.</w:t>
      </w:r>
    </w:p>
    <w:p w:rsidR="00DC5BF9" w:rsidRPr="00FF700E" w:rsidRDefault="00DC5BF9" w:rsidP="00DC5BF9">
      <w:pPr>
        <w:widowControl w:val="0"/>
        <w:ind w:left="1110" w:hanging="576"/>
        <w:jc w:val="both"/>
        <w:rPr>
          <w:snapToGrid w:val="0"/>
          <w:rtl/>
        </w:rPr>
      </w:pPr>
      <w:r w:rsidRPr="00FF700E">
        <w:rPr>
          <w:rFonts w:hint="cs"/>
          <w:snapToGrid w:val="0"/>
          <w:rtl/>
        </w:rPr>
        <w:t>(ג)</w:t>
      </w:r>
      <w:r w:rsidRPr="00FF700E">
        <w:rPr>
          <w:rFonts w:hint="cs"/>
          <w:snapToGrid w:val="0"/>
          <w:rtl/>
        </w:rPr>
        <w:tab/>
        <w:t>קבלת אישור מראש ובכתב מטעם נציג הרשות. הנציג יבחן את בקשת מיופה הכוח בהתחשב, בין היתר, בנימוקי הבקשה, בשירותים המשפטיים הנמצאים בטיפולו של מיופה הכוח והשלב בו הם נמצאים.</w:t>
      </w:r>
    </w:p>
    <w:p w:rsidR="00DC5BF9" w:rsidRPr="00727EA8" w:rsidRDefault="00DC5BF9" w:rsidP="00FC3F48">
      <w:pPr>
        <w:widowControl w:val="0"/>
        <w:ind w:left="1110" w:hanging="576"/>
        <w:jc w:val="both"/>
        <w:rPr>
          <w:snapToGrid w:val="0"/>
          <w:rtl/>
        </w:rPr>
      </w:pPr>
      <w:r w:rsidDel="0003764D">
        <w:rPr>
          <w:snapToGrid w:val="0"/>
          <w:rtl/>
        </w:rPr>
        <w:t xml:space="preserve"> </w:t>
      </w:r>
      <w:r>
        <w:rPr>
          <w:snapToGrid w:val="0"/>
          <w:rtl/>
        </w:rPr>
        <w:t>(</w:t>
      </w:r>
      <w:r>
        <w:rPr>
          <w:rFonts w:hint="cs"/>
          <w:snapToGrid w:val="0"/>
          <w:rtl/>
        </w:rPr>
        <w:t>ד</w:t>
      </w:r>
      <w:r>
        <w:rPr>
          <w:snapToGrid w:val="0"/>
          <w:rtl/>
        </w:rPr>
        <w:t>)</w:t>
      </w:r>
      <w:r>
        <w:rPr>
          <w:snapToGrid w:val="0"/>
          <w:rtl/>
        </w:rPr>
        <w:tab/>
        <w:t xml:space="preserve">עשה מיופה הכוח שימוש בזכותו האמורה </w:t>
      </w:r>
      <w:r>
        <w:rPr>
          <w:rFonts w:hint="cs"/>
          <w:snapToGrid w:val="0"/>
          <w:rtl/>
        </w:rPr>
        <w:t>בסעיף זה</w:t>
      </w:r>
      <w:r>
        <w:rPr>
          <w:snapToGrid w:val="0"/>
          <w:rtl/>
        </w:rPr>
        <w:t xml:space="preserve"> יחולו הוראות ס</w:t>
      </w:r>
      <w:r>
        <w:rPr>
          <w:rFonts w:hint="cs"/>
          <w:snapToGrid w:val="0"/>
          <w:rtl/>
        </w:rPr>
        <w:t>עיף 8</w:t>
      </w:r>
      <w:r>
        <w:rPr>
          <w:snapToGrid w:val="0"/>
          <w:rtl/>
        </w:rPr>
        <w:t xml:space="preserve"> (ב)</w:t>
      </w:r>
      <w:r w:rsidR="00FC3F48">
        <w:rPr>
          <w:rFonts w:hint="cs"/>
          <w:snapToGrid w:val="0"/>
          <w:rtl/>
        </w:rPr>
        <w:t>-</w:t>
      </w:r>
      <w:r>
        <w:rPr>
          <w:snapToGrid w:val="0"/>
          <w:rtl/>
        </w:rPr>
        <w:t>(ג) דלעיל על בטלות ההרשאה, ובמקרה ויגרם לרשות</w:t>
      </w:r>
      <w:r>
        <w:rPr>
          <w:rFonts w:hint="cs"/>
          <w:snapToGrid w:val="0"/>
          <w:rtl/>
        </w:rPr>
        <w:t xml:space="preserve"> ו/או לחברות </w:t>
      </w:r>
      <w:r>
        <w:rPr>
          <w:snapToGrid w:val="0"/>
          <w:rtl/>
        </w:rPr>
        <w:t>נזק כלשהו כתוצאה מביטול ההרשאה ע"י מיופה הכוח, ישפה מיופה הכוח את הרשות בגין כל נזק כאמור, ולרשות תהא זכות קיזוז ו/או עכבון של כל סכום המגיע ממנו למיופה הכוח כנגד כל נזק כאמור.</w:t>
      </w:r>
    </w:p>
    <w:p w:rsidR="00DC5BF9" w:rsidRPr="00727EA8" w:rsidRDefault="00DC5BF9" w:rsidP="00DC5BF9">
      <w:pPr>
        <w:widowControl w:val="0"/>
        <w:tabs>
          <w:tab w:val="left" w:pos="432"/>
          <w:tab w:val="left" w:pos="1008"/>
        </w:tabs>
        <w:ind w:left="1008" w:hanging="576"/>
        <w:jc w:val="both"/>
        <w:rPr>
          <w:snapToGrid w:val="0"/>
          <w:rtl/>
        </w:rPr>
      </w:pPr>
    </w:p>
    <w:p w:rsidR="00DC5BF9" w:rsidRPr="00727EA8" w:rsidRDefault="00DC5BF9" w:rsidP="00DC5BF9">
      <w:pPr>
        <w:widowControl w:val="0"/>
        <w:ind w:left="543" w:hanging="543"/>
        <w:jc w:val="both"/>
        <w:rPr>
          <w:snapToGrid w:val="0"/>
          <w:rtl/>
        </w:rPr>
      </w:pPr>
      <w:r>
        <w:rPr>
          <w:snapToGrid w:val="0"/>
          <w:rtl/>
        </w:rPr>
        <w:t>1</w:t>
      </w:r>
      <w:r>
        <w:rPr>
          <w:rFonts w:hint="cs"/>
          <w:snapToGrid w:val="0"/>
          <w:rtl/>
        </w:rPr>
        <w:t>0</w:t>
      </w:r>
      <w:r>
        <w:rPr>
          <w:snapToGrid w:val="0"/>
          <w:rtl/>
        </w:rPr>
        <w:t>.</w:t>
      </w:r>
      <w:r>
        <w:rPr>
          <w:snapToGrid w:val="0"/>
          <w:rtl/>
        </w:rPr>
        <w:tab/>
        <w:t xml:space="preserve">למען הסר </w:t>
      </w:r>
      <w:r>
        <w:rPr>
          <w:rFonts w:hint="cs"/>
          <w:snapToGrid w:val="0"/>
          <w:rtl/>
        </w:rPr>
        <w:t xml:space="preserve">ספק </w:t>
      </w:r>
      <w:r>
        <w:rPr>
          <w:snapToGrid w:val="0"/>
          <w:rtl/>
        </w:rPr>
        <w:t xml:space="preserve">מוסכם ומוצהר בזאת כי בכל שלב שהוא </w:t>
      </w:r>
      <w:r>
        <w:rPr>
          <w:rFonts w:hint="eastAsia"/>
          <w:snapToGrid w:val="0"/>
          <w:rtl/>
        </w:rPr>
        <w:t>ת</w:t>
      </w:r>
      <w:r>
        <w:rPr>
          <w:snapToGrid w:val="0"/>
          <w:rtl/>
        </w:rPr>
        <w:t>היה הרשות רשאי</w:t>
      </w:r>
      <w:r>
        <w:rPr>
          <w:rFonts w:hint="cs"/>
          <w:snapToGrid w:val="0"/>
          <w:rtl/>
        </w:rPr>
        <w:t>ת</w:t>
      </w:r>
      <w:r>
        <w:rPr>
          <w:snapToGrid w:val="0"/>
          <w:rtl/>
        </w:rPr>
        <w:t xml:space="preserve"> להורות למיופה הכוח להפסיק הטיפול </w:t>
      </w:r>
      <w:r>
        <w:rPr>
          <w:rFonts w:hint="cs"/>
          <w:snapToGrid w:val="0"/>
          <w:rtl/>
        </w:rPr>
        <w:t xml:space="preserve">בתחום משפטי </w:t>
      </w:r>
      <w:r>
        <w:rPr>
          <w:snapToGrid w:val="0"/>
          <w:rtl/>
        </w:rPr>
        <w:t>הנמצא בטיפולו ולהעבירו למי ש</w:t>
      </w:r>
      <w:r>
        <w:rPr>
          <w:rFonts w:hint="eastAsia"/>
          <w:snapToGrid w:val="0"/>
          <w:rtl/>
        </w:rPr>
        <w:t>ת</w:t>
      </w:r>
      <w:r>
        <w:rPr>
          <w:snapToGrid w:val="0"/>
          <w:rtl/>
        </w:rPr>
        <w:t>ורהו הרשות. הור</w:t>
      </w:r>
      <w:r>
        <w:rPr>
          <w:rFonts w:hint="eastAsia"/>
          <w:snapToGrid w:val="0"/>
          <w:rtl/>
        </w:rPr>
        <w:t>ת</w:t>
      </w:r>
      <w:r>
        <w:rPr>
          <w:snapToGrid w:val="0"/>
          <w:rtl/>
        </w:rPr>
        <w:t xml:space="preserve">ה הרשות הוראה כאמור </w:t>
      </w:r>
      <w:r>
        <w:rPr>
          <w:rFonts w:hint="cs"/>
          <w:snapToGrid w:val="0"/>
          <w:rtl/>
        </w:rPr>
        <w:t>ישולם למיופה הכוח שכר טרחה בהתאם לעבודתו שבוצעה והושלמה בפועל כקבוע בנספח התמורה, נספח ב' להסכם זה</w:t>
      </w:r>
      <w:r>
        <w:rPr>
          <w:snapToGrid w:val="0"/>
          <w:rtl/>
        </w:rPr>
        <w:t>.</w:t>
      </w:r>
    </w:p>
    <w:p w:rsidR="00DC5BF9" w:rsidRPr="00727EA8" w:rsidRDefault="00DC5BF9" w:rsidP="00DC5BF9">
      <w:pPr>
        <w:widowControl w:val="0"/>
        <w:tabs>
          <w:tab w:val="left" w:pos="432"/>
        </w:tabs>
        <w:ind w:left="432" w:hanging="432"/>
        <w:jc w:val="both"/>
        <w:rPr>
          <w:snapToGrid w:val="0"/>
          <w:rtl/>
        </w:rPr>
      </w:pPr>
    </w:p>
    <w:p w:rsidR="00DC5BF9" w:rsidRPr="00727EA8" w:rsidRDefault="00DC5BF9" w:rsidP="004F27C0">
      <w:pPr>
        <w:widowControl w:val="0"/>
        <w:tabs>
          <w:tab w:val="left" w:pos="1415"/>
        </w:tabs>
        <w:ind w:left="1134" w:hanging="1156"/>
        <w:jc w:val="both"/>
        <w:rPr>
          <w:snapToGrid w:val="0"/>
          <w:rtl/>
        </w:rPr>
      </w:pPr>
      <w:r>
        <w:rPr>
          <w:rFonts w:hint="cs"/>
          <w:snapToGrid w:val="0"/>
          <w:rtl/>
        </w:rPr>
        <w:t>11</w:t>
      </w:r>
      <w:r w:rsidR="002903AD">
        <w:rPr>
          <w:snapToGrid w:val="0"/>
          <w:rtl/>
        </w:rPr>
        <w:t>.</w:t>
      </w:r>
      <w:r w:rsidR="002903AD">
        <w:rPr>
          <w:rFonts w:hint="cs"/>
          <w:snapToGrid w:val="0"/>
          <w:rtl/>
        </w:rPr>
        <w:tab/>
      </w:r>
      <w:r>
        <w:rPr>
          <w:snapToGrid w:val="0"/>
          <w:rtl/>
        </w:rPr>
        <w:t>(א)</w:t>
      </w:r>
      <w:r>
        <w:rPr>
          <w:rFonts w:hint="cs"/>
          <w:snapToGrid w:val="0"/>
          <w:rtl/>
        </w:rPr>
        <w:t xml:space="preserve"> </w:t>
      </w:r>
      <w:r>
        <w:rPr>
          <w:rFonts w:hint="eastAsia"/>
          <w:snapToGrid w:val="0"/>
          <w:rtl/>
        </w:rPr>
        <w:t>ב</w:t>
      </w:r>
      <w:r>
        <w:rPr>
          <w:snapToGrid w:val="0"/>
          <w:rtl/>
        </w:rPr>
        <w:t>ע</w:t>
      </w:r>
      <w:r>
        <w:rPr>
          <w:rFonts w:hint="cs"/>
          <w:snapToGrid w:val="0"/>
          <w:rtl/>
        </w:rPr>
        <w:t>י</w:t>
      </w:r>
      <w:r>
        <w:rPr>
          <w:snapToGrid w:val="0"/>
          <w:rtl/>
        </w:rPr>
        <w:t xml:space="preserve">סוק במקצועו מחוץ למתן השירותים המשפטיים עפ"י הסכם זה לא יפגע מיופה </w:t>
      </w:r>
      <w:r w:rsidR="00CB79E0">
        <w:rPr>
          <w:snapToGrid w:val="0"/>
          <w:rtl/>
        </w:rPr>
        <w:t>הכוח</w:t>
      </w:r>
      <w:r>
        <w:rPr>
          <w:snapToGrid w:val="0"/>
          <w:rtl/>
        </w:rPr>
        <w:t xml:space="preserve"> בתנאי מתן שירותיו עפ"י הסכם זה ולא יעשה דבר שיש בו משום ניגוד </w:t>
      </w:r>
      <w:r>
        <w:rPr>
          <w:rFonts w:hint="eastAsia"/>
          <w:snapToGrid w:val="0"/>
          <w:rtl/>
        </w:rPr>
        <w:t>עניינים</w:t>
      </w:r>
      <w:r>
        <w:rPr>
          <w:snapToGrid w:val="0"/>
          <w:rtl/>
        </w:rPr>
        <w:t xml:space="preserve"> עם שירותיו כאמור.</w:t>
      </w:r>
    </w:p>
    <w:p w:rsidR="00DC5BF9" w:rsidRPr="00471F8A" w:rsidRDefault="00DC5BF9" w:rsidP="004B4DD7">
      <w:pPr>
        <w:widowControl w:val="0"/>
        <w:numPr>
          <w:ilvl w:val="0"/>
          <w:numId w:val="25"/>
        </w:numPr>
        <w:spacing w:before="0"/>
        <w:jc w:val="both"/>
        <w:rPr>
          <w:snapToGrid w:val="0"/>
          <w:rtl/>
        </w:rPr>
      </w:pPr>
      <w:r w:rsidRPr="00471F8A">
        <w:rPr>
          <w:snapToGrid w:val="0"/>
          <w:rtl/>
        </w:rPr>
        <w:t xml:space="preserve">מבלי לגרוע מכלליות האמור בס"ק (א) לעיל, </w:t>
      </w:r>
      <w:r w:rsidRPr="00471F8A">
        <w:rPr>
          <w:rFonts w:hint="eastAsia"/>
          <w:snapToGrid w:val="0"/>
          <w:rtl/>
        </w:rPr>
        <w:t>כל</w:t>
      </w:r>
      <w:r w:rsidRPr="00471F8A">
        <w:rPr>
          <w:snapToGrid w:val="0"/>
          <w:rtl/>
        </w:rPr>
        <w:t xml:space="preserve"> </w:t>
      </w:r>
      <w:r w:rsidRPr="00471F8A">
        <w:rPr>
          <w:rFonts w:hint="eastAsia"/>
          <w:snapToGrid w:val="0"/>
          <w:rtl/>
        </w:rPr>
        <w:t>עוד</w:t>
      </w:r>
      <w:r w:rsidRPr="00471F8A">
        <w:rPr>
          <w:snapToGrid w:val="0"/>
          <w:rtl/>
        </w:rPr>
        <w:t xml:space="preserve"> </w:t>
      </w:r>
      <w:r w:rsidRPr="00471F8A">
        <w:rPr>
          <w:rFonts w:hint="eastAsia"/>
          <w:snapToGrid w:val="0"/>
          <w:rtl/>
        </w:rPr>
        <w:t>משמש</w:t>
      </w:r>
      <w:r w:rsidRPr="00471F8A">
        <w:rPr>
          <w:snapToGrid w:val="0"/>
          <w:rtl/>
        </w:rPr>
        <w:t xml:space="preserve"> </w:t>
      </w:r>
      <w:r w:rsidRPr="00471F8A">
        <w:rPr>
          <w:rFonts w:hint="eastAsia"/>
          <w:snapToGrid w:val="0"/>
          <w:rtl/>
        </w:rPr>
        <w:t>מיופה</w:t>
      </w:r>
      <w:r w:rsidRPr="00471F8A">
        <w:rPr>
          <w:snapToGrid w:val="0"/>
          <w:rtl/>
        </w:rPr>
        <w:t xml:space="preserve"> </w:t>
      </w:r>
      <w:r w:rsidRPr="00471F8A">
        <w:rPr>
          <w:rFonts w:hint="eastAsia"/>
          <w:snapToGrid w:val="0"/>
          <w:rtl/>
        </w:rPr>
        <w:t>הכוח</w:t>
      </w:r>
      <w:r w:rsidRPr="00471F8A">
        <w:rPr>
          <w:snapToGrid w:val="0"/>
          <w:rtl/>
        </w:rPr>
        <w:t xml:space="preserve"> </w:t>
      </w:r>
      <w:r w:rsidRPr="00471F8A">
        <w:rPr>
          <w:rFonts w:hint="eastAsia"/>
          <w:snapToGrid w:val="0"/>
          <w:rtl/>
        </w:rPr>
        <w:t>כמיופה</w:t>
      </w:r>
      <w:r w:rsidRPr="00471F8A">
        <w:rPr>
          <w:snapToGrid w:val="0"/>
          <w:rtl/>
        </w:rPr>
        <w:t xml:space="preserve"> </w:t>
      </w:r>
      <w:r w:rsidRPr="00471F8A">
        <w:rPr>
          <w:rFonts w:hint="eastAsia"/>
          <w:snapToGrid w:val="0"/>
          <w:rtl/>
        </w:rPr>
        <w:t>כוח</w:t>
      </w:r>
      <w:r w:rsidRPr="00471F8A">
        <w:rPr>
          <w:snapToGrid w:val="0"/>
          <w:rtl/>
        </w:rPr>
        <w:t xml:space="preserve"> </w:t>
      </w:r>
      <w:r w:rsidRPr="00471F8A">
        <w:rPr>
          <w:rFonts w:hint="eastAsia"/>
          <w:snapToGrid w:val="0"/>
          <w:rtl/>
        </w:rPr>
        <w:t>של</w:t>
      </w:r>
      <w:r w:rsidRPr="00471F8A">
        <w:rPr>
          <w:snapToGrid w:val="0"/>
          <w:rtl/>
        </w:rPr>
        <w:t xml:space="preserve"> </w:t>
      </w:r>
      <w:r w:rsidRPr="00471F8A">
        <w:rPr>
          <w:rFonts w:hint="eastAsia"/>
          <w:snapToGrid w:val="0"/>
          <w:rtl/>
        </w:rPr>
        <w:t>הרשות</w:t>
      </w:r>
      <w:r w:rsidRPr="00471F8A">
        <w:rPr>
          <w:snapToGrid w:val="0"/>
          <w:rtl/>
        </w:rPr>
        <w:t xml:space="preserve">, לא יטפל מיופה הכוח </w:t>
      </w:r>
      <w:r w:rsidRPr="00471F8A">
        <w:rPr>
          <w:rFonts w:hint="eastAsia"/>
          <w:snapToGrid w:val="0"/>
          <w:rtl/>
        </w:rPr>
        <w:t>ו</w:t>
      </w:r>
      <w:r w:rsidRPr="00471F8A">
        <w:rPr>
          <w:snapToGrid w:val="0"/>
          <w:rtl/>
        </w:rPr>
        <w:t xml:space="preserve">/או </w:t>
      </w:r>
      <w:r w:rsidRPr="00471F8A">
        <w:rPr>
          <w:rFonts w:hint="eastAsia"/>
          <w:snapToGrid w:val="0"/>
          <w:rtl/>
        </w:rPr>
        <w:t>שותפו</w:t>
      </w:r>
      <w:r w:rsidRPr="00471F8A">
        <w:rPr>
          <w:snapToGrid w:val="0"/>
          <w:rtl/>
        </w:rPr>
        <w:t xml:space="preserve"> </w:t>
      </w:r>
      <w:r w:rsidRPr="00471F8A">
        <w:rPr>
          <w:rFonts w:hint="eastAsia"/>
          <w:snapToGrid w:val="0"/>
          <w:rtl/>
        </w:rPr>
        <w:t>ו</w:t>
      </w:r>
      <w:r w:rsidRPr="00471F8A">
        <w:rPr>
          <w:snapToGrid w:val="0"/>
          <w:rtl/>
        </w:rPr>
        <w:t xml:space="preserve">/או </w:t>
      </w:r>
      <w:r w:rsidRPr="00471F8A">
        <w:rPr>
          <w:rFonts w:hint="eastAsia"/>
          <w:snapToGrid w:val="0"/>
          <w:rtl/>
        </w:rPr>
        <w:t>עובדו</w:t>
      </w:r>
      <w:r w:rsidRPr="00471F8A">
        <w:rPr>
          <w:rFonts w:hint="cs"/>
          <w:snapToGrid w:val="0"/>
          <w:rtl/>
        </w:rPr>
        <w:t>, לא ייצג ולא ייתן שירותים משפטיים מכל סוג שהוא, במישרין או בעקיפין, נגד/מול הרשות, אלא אם אישרה הרשות מראש ובכתב במקרים חריגים, והכל</w:t>
      </w:r>
      <w:r w:rsidRPr="00471F8A">
        <w:rPr>
          <w:snapToGrid w:val="0"/>
          <w:rtl/>
        </w:rPr>
        <w:t xml:space="preserve"> כמפורט בתצהיר</w:t>
      </w:r>
      <w:r w:rsidR="004F27C0">
        <w:rPr>
          <w:rFonts w:hint="cs"/>
          <w:snapToGrid w:val="0"/>
          <w:rtl/>
        </w:rPr>
        <w:t>י</w:t>
      </w:r>
      <w:r w:rsidRPr="00471F8A">
        <w:rPr>
          <w:snapToGrid w:val="0"/>
          <w:rtl/>
        </w:rPr>
        <w:t xml:space="preserve"> ניגוד עניינים </w:t>
      </w:r>
      <w:r w:rsidRPr="00471F8A">
        <w:rPr>
          <w:rFonts w:hint="cs"/>
          <w:snapToGrid w:val="0"/>
          <w:rtl/>
        </w:rPr>
        <w:t>המצור</w:t>
      </w:r>
      <w:r w:rsidR="004F27C0">
        <w:rPr>
          <w:rFonts w:hint="cs"/>
          <w:snapToGrid w:val="0"/>
          <w:rtl/>
        </w:rPr>
        <w:t>פים</w:t>
      </w:r>
      <w:r w:rsidRPr="00471F8A">
        <w:rPr>
          <w:rFonts w:hint="cs"/>
          <w:snapToGrid w:val="0"/>
          <w:rtl/>
        </w:rPr>
        <w:t xml:space="preserve"> כנספח ה'</w:t>
      </w:r>
      <w:r w:rsidR="004F27C0">
        <w:rPr>
          <w:rFonts w:hint="cs"/>
          <w:snapToGrid w:val="0"/>
          <w:rtl/>
        </w:rPr>
        <w:t xml:space="preserve"> 1 (לנותני שירותים כאמור בסעיפים 4(ב)-(ג) להסכם) ונספח ה' 2 (לנותני שירותים כאמור בסעיף 4(א)) </w:t>
      </w:r>
      <w:r w:rsidRPr="00471F8A">
        <w:rPr>
          <w:rFonts w:hint="cs"/>
          <w:snapToGrid w:val="0"/>
          <w:rtl/>
        </w:rPr>
        <w:t>להסכם</w:t>
      </w:r>
      <w:r w:rsidRPr="00471F8A">
        <w:rPr>
          <w:snapToGrid w:val="0"/>
          <w:rtl/>
        </w:rPr>
        <w:t>.</w:t>
      </w:r>
      <w:r w:rsidRPr="00471F8A">
        <w:rPr>
          <w:rFonts w:hint="cs"/>
          <w:snapToGrid w:val="0"/>
          <w:rtl/>
        </w:rPr>
        <w:t xml:space="preserve"> </w:t>
      </w:r>
    </w:p>
    <w:p w:rsidR="008E36CD" w:rsidRPr="008E36CD" w:rsidRDefault="00DC5BF9" w:rsidP="008E36CD">
      <w:pPr>
        <w:widowControl w:val="0"/>
        <w:numPr>
          <w:ilvl w:val="0"/>
          <w:numId w:val="25"/>
        </w:numPr>
        <w:spacing w:before="0"/>
        <w:jc w:val="both"/>
        <w:rPr>
          <w:rFonts w:hint="cs"/>
          <w:snapToGrid w:val="0"/>
          <w:rtl/>
        </w:rPr>
      </w:pPr>
      <w:r w:rsidRPr="008E36CD">
        <w:rPr>
          <w:rFonts w:hint="cs"/>
          <w:snapToGrid w:val="0"/>
          <w:rtl/>
        </w:rPr>
        <w:t xml:space="preserve">מיופה כוח הנותן שירותים משפטיים כאמור לעיל בסעיף 4 (ב) או (ג), </w:t>
      </w:r>
      <w:r w:rsidR="008E36CD" w:rsidRPr="008E36CD">
        <w:rPr>
          <w:rFonts w:hint="cs"/>
          <w:snapToGrid w:val="0"/>
          <w:rtl/>
        </w:rPr>
        <w:t xml:space="preserve">יהיה רשאי לבצע רק עסקאות מכר יד שנייה בין פרטים זוכים בנכסים המנוהלים ע"י הרשות והרשות אינה צד להן, אולם לא יוכלו לטפל בכל עסקה ו/או פרויקט ו/או שירות משפטי שהרשות היא צד לו ו/או מנהלת את הנכס נשוא העסקה. </w:t>
      </w:r>
    </w:p>
    <w:p w:rsidR="00DC5BF9" w:rsidRDefault="00DC5BF9" w:rsidP="004B4DD7">
      <w:pPr>
        <w:pStyle w:val="ad"/>
        <w:numPr>
          <w:ilvl w:val="0"/>
          <w:numId w:val="25"/>
        </w:numPr>
        <w:bidi/>
        <w:contextualSpacing/>
        <w:jc w:val="both"/>
        <w:rPr>
          <w:rFonts w:cs="David"/>
        </w:rPr>
      </w:pPr>
      <w:r>
        <w:rPr>
          <w:rFonts w:cs="David" w:hint="cs"/>
          <w:snapToGrid w:val="0"/>
          <w:rtl/>
        </w:rPr>
        <w:lastRenderedPageBreak/>
        <w:t>מיופה כוח הנותן שירותים משפטיים כאמור לעיל בסעיף 4 (א)</w:t>
      </w:r>
      <w:r w:rsidRPr="00BA39C1">
        <w:rPr>
          <w:rFonts w:cs="David" w:hint="cs"/>
          <w:rtl/>
        </w:rPr>
        <w:t xml:space="preserve">, לא יוכל לטפל בכל עסקה ו/או פרויקט ו/או לבצע העברת זכויות ו/או לתת כל שירות משפטי הנוגע למקרקעין המנוהל ע"י המזמין. </w:t>
      </w:r>
    </w:p>
    <w:p w:rsidR="00DC5BF9" w:rsidRPr="00F81099" w:rsidRDefault="00DC5BF9" w:rsidP="004B4DD7">
      <w:pPr>
        <w:pStyle w:val="ad"/>
        <w:numPr>
          <w:ilvl w:val="0"/>
          <w:numId w:val="25"/>
        </w:numPr>
        <w:bidi/>
        <w:contextualSpacing/>
        <w:jc w:val="both"/>
        <w:rPr>
          <w:rFonts w:cs="David"/>
          <w:rtl/>
        </w:rPr>
      </w:pPr>
      <w:r w:rsidRPr="00F81099">
        <w:rPr>
          <w:rFonts w:cs="David" w:hint="cs"/>
          <w:rtl/>
        </w:rPr>
        <w:t>מגבלה זו תחול עד תום שנה לאחר סיום הטיפול בתיק ומתן השירותים המשפטיים, אלא אם אישר</w:t>
      </w:r>
      <w:r>
        <w:rPr>
          <w:rFonts w:cs="David" w:hint="cs"/>
          <w:rtl/>
        </w:rPr>
        <w:t>ה</w:t>
      </w:r>
      <w:r w:rsidRPr="00F81099">
        <w:rPr>
          <w:rFonts w:cs="David" w:hint="cs"/>
          <w:rtl/>
        </w:rPr>
        <w:t xml:space="preserve"> </w:t>
      </w:r>
      <w:r>
        <w:rPr>
          <w:rFonts w:cs="David" w:hint="cs"/>
          <w:rtl/>
        </w:rPr>
        <w:t>הרשות</w:t>
      </w:r>
      <w:r w:rsidRPr="00F81099">
        <w:rPr>
          <w:rFonts w:cs="David" w:hint="cs"/>
          <w:rtl/>
        </w:rPr>
        <w:t xml:space="preserve"> מראש ובכתב, במקרים חריגים, תקופה קצרה יותר. </w:t>
      </w:r>
    </w:p>
    <w:p w:rsidR="00DC5BF9" w:rsidRPr="00F81099" w:rsidRDefault="00DC5BF9" w:rsidP="004B4DD7">
      <w:pPr>
        <w:pStyle w:val="ad"/>
        <w:numPr>
          <w:ilvl w:val="0"/>
          <w:numId w:val="25"/>
        </w:numPr>
        <w:bidi/>
        <w:contextualSpacing/>
        <w:jc w:val="both"/>
        <w:rPr>
          <w:rFonts w:cs="David"/>
          <w:rtl/>
        </w:rPr>
      </w:pPr>
      <w:r w:rsidRPr="00F81099">
        <w:rPr>
          <w:rFonts w:cs="David" w:hint="cs"/>
          <w:rtl/>
        </w:rPr>
        <w:t xml:space="preserve">מגבלה זו תחול על כל עורכי הדין מטעם </w:t>
      </w:r>
      <w:r>
        <w:rPr>
          <w:rFonts w:cs="David" w:hint="cs"/>
          <w:rtl/>
        </w:rPr>
        <w:t>מיופה הכוח</w:t>
      </w:r>
      <w:r w:rsidRPr="00F81099">
        <w:rPr>
          <w:rFonts w:cs="David" w:hint="cs"/>
          <w:rtl/>
        </w:rPr>
        <w:t xml:space="preserve">, וביחס לכל תאגיד אשר </w:t>
      </w:r>
      <w:r>
        <w:rPr>
          <w:rFonts w:cs="David" w:hint="cs"/>
          <w:rtl/>
        </w:rPr>
        <w:t>מיופה הכוח</w:t>
      </w:r>
      <w:r w:rsidRPr="00F81099">
        <w:rPr>
          <w:rFonts w:cs="David" w:hint="cs"/>
          <w:rtl/>
        </w:rPr>
        <w:t xml:space="preserve">, לרבות עורכי הדין מטעמו, שותפים, בעלי שליטה או בעלי עניין בו, וביחס לכל מי שהוא שותף, בעל שליטה או בעל עניין בתאגיד </w:t>
      </w:r>
      <w:r>
        <w:rPr>
          <w:rFonts w:cs="David" w:hint="cs"/>
          <w:rtl/>
        </w:rPr>
        <w:t>מיופה הכוח</w:t>
      </w:r>
      <w:r w:rsidRPr="00F81099">
        <w:rPr>
          <w:rFonts w:cs="David" w:hint="cs"/>
          <w:rtl/>
        </w:rPr>
        <w:t>. בעל עניין ושליטה כהגדרתם בחוק ניירות ערך, התשכ"ח-1969.</w:t>
      </w:r>
    </w:p>
    <w:p w:rsidR="00DC5BF9" w:rsidRPr="00F81099" w:rsidRDefault="00DC5BF9" w:rsidP="008E36CD">
      <w:pPr>
        <w:pStyle w:val="ad"/>
        <w:numPr>
          <w:ilvl w:val="0"/>
          <w:numId w:val="25"/>
        </w:numPr>
        <w:bidi/>
        <w:contextualSpacing/>
        <w:jc w:val="both"/>
        <w:rPr>
          <w:rFonts w:cs="David"/>
        </w:rPr>
      </w:pPr>
      <w:r w:rsidRPr="00F81099">
        <w:rPr>
          <w:rFonts w:cs="David" w:hint="cs"/>
          <w:rtl/>
        </w:rPr>
        <w:t>ככל ש</w:t>
      </w:r>
      <w:r w:rsidR="008E36CD">
        <w:rPr>
          <w:rFonts w:cs="David" w:hint="cs"/>
          <w:rtl/>
        </w:rPr>
        <w:t>ת</w:t>
      </w:r>
      <w:r w:rsidRPr="00F81099">
        <w:rPr>
          <w:rFonts w:cs="David" w:hint="cs"/>
          <w:rtl/>
        </w:rPr>
        <w:t xml:space="preserve">ועבר לטיפולו של </w:t>
      </w:r>
      <w:r>
        <w:rPr>
          <w:rFonts w:cs="David" w:hint="cs"/>
          <w:rtl/>
        </w:rPr>
        <w:t>מיופה הכוח</w:t>
      </w:r>
      <w:r w:rsidRPr="00F81099">
        <w:rPr>
          <w:rFonts w:cs="David" w:hint="cs"/>
          <w:rtl/>
        </w:rPr>
        <w:t xml:space="preserve"> בקשה למתן שירות משפטי לגביו יימצא במצב של ניגוד עניינים או קיים חשש כאמור, מתחייב </w:t>
      </w:r>
      <w:r>
        <w:rPr>
          <w:rFonts w:cs="David" w:hint="cs"/>
          <w:rtl/>
        </w:rPr>
        <w:t>מיופה הכוח</w:t>
      </w:r>
      <w:r w:rsidRPr="00F81099">
        <w:rPr>
          <w:rFonts w:cs="David" w:hint="cs"/>
          <w:rtl/>
        </w:rPr>
        <w:t xml:space="preserve"> להודיע על כך מיידית </w:t>
      </w:r>
      <w:r>
        <w:rPr>
          <w:rFonts w:cs="David" w:hint="cs"/>
          <w:rtl/>
        </w:rPr>
        <w:t>לרשות ולפעול על-פי הוראות הרשות</w:t>
      </w:r>
      <w:r w:rsidRPr="00F81099">
        <w:rPr>
          <w:rFonts w:cs="David" w:hint="cs"/>
          <w:rtl/>
        </w:rPr>
        <w:t>, ועפ"י שיקול דעת</w:t>
      </w:r>
      <w:r>
        <w:rPr>
          <w:rFonts w:cs="David" w:hint="cs"/>
          <w:rtl/>
        </w:rPr>
        <w:t>ה</w:t>
      </w:r>
      <w:r w:rsidRPr="00F81099">
        <w:rPr>
          <w:rFonts w:cs="David" w:hint="cs"/>
          <w:rtl/>
        </w:rPr>
        <w:t xml:space="preserve"> הבלעדי. </w:t>
      </w:r>
    </w:p>
    <w:p w:rsidR="00DC5BF9" w:rsidRPr="00F81099" w:rsidRDefault="00DC5BF9" w:rsidP="004B4DD7">
      <w:pPr>
        <w:pStyle w:val="ad"/>
        <w:numPr>
          <w:ilvl w:val="0"/>
          <w:numId w:val="25"/>
        </w:numPr>
        <w:bidi/>
        <w:contextualSpacing/>
        <w:jc w:val="both"/>
        <w:rPr>
          <w:rFonts w:cs="David"/>
          <w:rtl/>
        </w:rPr>
      </w:pPr>
      <w:r w:rsidRPr="00F81099">
        <w:rPr>
          <w:rFonts w:cs="David" w:hint="cs"/>
          <w:rtl/>
        </w:rPr>
        <w:t xml:space="preserve">למען הסר ספק, אין בהתחייבות כללית זו כדי לגרוע מהתחייבויות </w:t>
      </w:r>
      <w:r>
        <w:rPr>
          <w:rFonts w:cs="David" w:hint="cs"/>
          <w:rtl/>
        </w:rPr>
        <w:t>מיופה הכוח</w:t>
      </w:r>
      <w:r w:rsidRPr="00F81099">
        <w:rPr>
          <w:rFonts w:cs="David" w:hint="cs"/>
          <w:rtl/>
        </w:rPr>
        <w:t xml:space="preserve">, וכל המועסקים על ידו, להימנע ממצב של ניגוד עניינים קונקרטי באשר לכל שירות משפטי מסוים שיועבר לטיפולו. </w:t>
      </w:r>
    </w:p>
    <w:p w:rsidR="00DC5BF9" w:rsidRPr="00BA39C1" w:rsidRDefault="00DC5BF9" w:rsidP="00DC5BF9">
      <w:pPr>
        <w:pStyle w:val="ad"/>
        <w:bidi/>
        <w:spacing w:line="360" w:lineRule="auto"/>
        <w:ind w:left="1080" w:right="1080"/>
        <w:jc w:val="both"/>
        <w:rPr>
          <w:rFonts w:cs="David"/>
          <w:snapToGrid w:val="0"/>
        </w:rPr>
      </w:pPr>
    </w:p>
    <w:p w:rsidR="00DC5BF9" w:rsidRPr="00727EA8" w:rsidRDefault="00DC5BF9" w:rsidP="008E36CD">
      <w:pPr>
        <w:ind w:left="566" w:hanging="567"/>
        <w:jc w:val="both"/>
        <w:rPr>
          <w:rtl/>
        </w:rPr>
      </w:pPr>
      <w:r>
        <w:rPr>
          <w:rFonts w:hint="cs"/>
          <w:rtl/>
        </w:rPr>
        <w:t>12</w:t>
      </w:r>
      <w:r>
        <w:rPr>
          <w:rtl/>
        </w:rPr>
        <w:t>.</w:t>
      </w:r>
      <w:r>
        <w:rPr>
          <w:rtl/>
        </w:rPr>
        <w:tab/>
        <w:t xml:space="preserve"> </w:t>
      </w:r>
      <w:r>
        <w:rPr>
          <w:rFonts w:hint="eastAsia"/>
          <w:rtl/>
        </w:rPr>
        <w:t>כתנאי</w:t>
      </w:r>
      <w:r>
        <w:rPr>
          <w:rtl/>
        </w:rPr>
        <w:t xml:space="preserve"> </w:t>
      </w:r>
      <w:r>
        <w:rPr>
          <w:rFonts w:hint="eastAsia"/>
          <w:rtl/>
        </w:rPr>
        <w:t>מוקדם</w:t>
      </w:r>
      <w:r>
        <w:rPr>
          <w:rtl/>
        </w:rPr>
        <w:t xml:space="preserve"> </w:t>
      </w:r>
      <w:r>
        <w:rPr>
          <w:rFonts w:hint="eastAsia"/>
          <w:rtl/>
        </w:rPr>
        <w:t>לכניסת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לתוקף</w:t>
      </w:r>
      <w:r>
        <w:rPr>
          <w:rtl/>
        </w:rPr>
        <w:t xml:space="preserve">, </w:t>
      </w:r>
      <w:r>
        <w:rPr>
          <w:rFonts w:hint="eastAsia"/>
          <w:rtl/>
        </w:rPr>
        <w:t>ולהבטחת</w:t>
      </w:r>
      <w:r>
        <w:rPr>
          <w:rtl/>
        </w:rPr>
        <w:t xml:space="preserve"> מילוי התחייבות </w:t>
      </w:r>
      <w:r>
        <w:rPr>
          <w:rFonts w:hint="cs"/>
          <w:rtl/>
        </w:rPr>
        <w:t>מיופה הכוח</w:t>
      </w:r>
      <w:r>
        <w:rPr>
          <w:rtl/>
        </w:rPr>
        <w:t xml:space="preserve"> לפי תנאי </w:t>
      </w:r>
      <w:r>
        <w:rPr>
          <w:rFonts w:hint="eastAsia"/>
          <w:rtl/>
        </w:rPr>
        <w:t>ההזמנה</w:t>
      </w:r>
      <w:r>
        <w:rPr>
          <w:rtl/>
        </w:rPr>
        <w:t xml:space="preserve"> </w:t>
      </w:r>
      <w:r>
        <w:rPr>
          <w:rFonts w:hint="eastAsia"/>
          <w:rtl/>
        </w:rPr>
        <w:t>והסכם</w:t>
      </w:r>
      <w:r>
        <w:rPr>
          <w:rtl/>
        </w:rPr>
        <w:t xml:space="preserve"> </w:t>
      </w:r>
      <w:r>
        <w:rPr>
          <w:rFonts w:hint="eastAsia"/>
          <w:rtl/>
        </w:rPr>
        <w:t>זה</w:t>
      </w:r>
      <w:r>
        <w:rPr>
          <w:rtl/>
        </w:rPr>
        <w:t xml:space="preserve">, ימסור </w:t>
      </w:r>
      <w:r>
        <w:rPr>
          <w:rFonts w:hint="cs"/>
          <w:rtl/>
        </w:rPr>
        <w:t xml:space="preserve">מיופה הכוח </w:t>
      </w:r>
      <w:r>
        <w:rPr>
          <w:rtl/>
        </w:rPr>
        <w:t xml:space="preserve">עם חתימתו על הסכם </w:t>
      </w:r>
      <w:r>
        <w:rPr>
          <w:rFonts w:hint="eastAsia"/>
          <w:rtl/>
        </w:rPr>
        <w:t>זה</w:t>
      </w:r>
      <w:r>
        <w:rPr>
          <w:rtl/>
        </w:rPr>
        <w:t xml:space="preserve">, ערבות בנקאית בלתי מותנית (בנוסח שצורף </w:t>
      </w:r>
      <w:r w:rsidRPr="00FF700E">
        <w:rPr>
          <w:rFonts w:hint="eastAsia"/>
          <w:rtl/>
        </w:rPr>
        <w:t>כנספח</w:t>
      </w:r>
      <w:r w:rsidRPr="00FF700E">
        <w:rPr>
          <w:rtl/>
        </w:rPr>
        <w:t xml:space="preserve"> </w:t>
      </w:r>
      <w:r w:rsidR="008E36CD">
        <w:rPr>
          <w:rFonts w:hint="cs"/>
          <w:rtl/>
        </w:rPr>
        <w:t>ג'</w:t>
      </w:r>
      <w:r>
        <w:rPr>
          <w:rFonts w:hint="cs"/>
          <w:rtl/>
        </w:rPr>
        <w:t xml:space="preserve"> להסכם זה</w:t>
      </w:r>
      <w:r>
        <w:rPr>
          <w:rtl/>
        </w:rPr>
        <w:t xml:space="preserve">), </w:t>
      </w:r>
      <w:r>
        <w:rPr>
          <w:rFonts w:hint="eastAsia"/>
          <w:rtl/>
        </w:rPr>
        <w:t>צמודה</w:t>
      </w:r>
      <w:r>
        <w:rPr>
          <w:rtl/>
        </w:rPr>
        <w:t xml:space="preserve"> </w:t>
      </w:r>
      <w:r>
        <w:rPr>
          <w:rFonts w:hint="eastAsia"/>
          <w:rtl/>
        </w:rPr>
        <w:t>למדד</w:t>
      </w:r>
      <w:r>
        <w:rPr>
          <w:rtl/>
        </w:rPr>
        <w:t xml:space="preserve"> </w:t>
      </w:r>
      <w:r>
        <w:rPr>
          <w:rFonts w:hint="eastAsia"/>
          <w:rtl/>
        </w:rPr>
        <w:t>המחירים</w:t>
      </w:r>
      <w:r>
        <w:rPr>
          <w:rtl/>
        </w:rPr>
        <w:t xml:space="preserve"> </w:t>
      </w:r>
      <w:r>
        <w:rPr>
          <w:rFonts w:hint="eastAsia"/>
          <w:rtl/>
        </w:rPr>
        <w:t>לצרכן</w:t>
      </w:r>
      <w:r>
        <w:rPr>
          <w:rtl/>
        </w:rPr>
        <w:t xml:space="preserve"> (כשהמדד </w:t>
      </w:r>
      <w:r>
        <w:rPr>
          <w:rFonts w:hint="eastAsia"/>
          <w:rtl/>
        </w:rPr>
        <w:t>הבסיסי</w:t>
      </w:r>
      <w:r>
        <w:rPr>
          <w:rtl/>
        </w:rPr>
        <w:t xml:space="preserve"> </w:t>
      </w:r>
      <w:r>
        <w:rPr>
          <w:rFonts w:hint="eastAsia"/>
          <w:rtl/>
        </w:rPr>
        <w:t>הוא</w:t>
      </w:r>
      <w:r>
        <w:rPr>
          <w:rtl/>
        </w:rPr>
        <w:t xml:space="preserve"> </w:t>
      </w:r>
      <w:r>
        <w:rPr>
          <w:rFonts w:hint="eastAsia"/>
          <w:rtl/>
        </w:rPr>
        <w:t>מהמדד</w:t>
      </w:r>
      <w:r>
        <w:rPr>
          <w:rtl/>
        </w:rPr>
        <w:t xml:space="preserve"> </w:t>
      </w:r>
      <w:r>
        <w:rPr>
          <w:rFonts w:hint="eastAsia"/>
          <w:rtl/>
        </w:rPr>
        <w:t>הידוע</w:t>
      </w:r>
      <w:r>
        <w:rPr>
          <w:rtl/>
        </w:rPr>
        <w:t xml:space="preserve"> </w:t>
      </w:r>
      <w:r>
        <w:rPr>
          <w:rFonts w:hint="eastAsia"/>
          <w:rtl/>
        </w:rPr>
        <w:t>ביום</w:t>
      </w:r>
      <w:r>
        <w:rPr>
          <w:rtl/>
        </w:rPr>
        <w:t xml:space="preserve"> </w:t>
      </w:r>
      <w:r>
        <w:rPr>
          <w:rFonts w:hint="eastAsia"/>
          <w:rtl/>
        </w:rPr>
        <w:t>חתימת</w:t>
      </w:r>
      <w:r>
        <w:rPr>
          <w:rtl/>
        </w:rPr>
        <w:t xml:space="preserve"> </w:t>
      </w:r>
      <w:r>
        <w:rPr>
          <w:rFonts w:hint="eastAsia"/>
          <w:rtl/>
        </w:rPr>
        <w:t>הסכם</w:t>
      </w:r>
      <w:r>
        <w:rPr>
          <w:rtl/>
        </w:rPr>
        <w:t xml:space="preserve"> </w:t>
      </w:r>
      <w:r>
        <w:rPr>
          <w:rFonts w:hint="cs"/>
          <w:rtl/>
        </w:rPr>
        <w:t>זה</w:t>
      </w:r>
      <w:r>
        <w:rPr>
          <w:rtl/>
        </w:rPr>
        <w:t xml:space="preserve">) </w:t>
      </w:r>
      <w:r>
        <w:rPr>
          <w:rFonts w:hint="eastAsia"/>
          <w:rtl/>
        </w:rPr>
        <w:t>על</w:t>
      </w:r>
      <w:r>
        <w:rPr>
          <w:rtl/>
        </w:rPr>
        <w:t xml:space="preserve"> </w:t>
      </w:r>
      <w:r>
        <w:rPr>
          <w:rFonts w:hint="eastAsia"/>
          <w:rtl/>
        </w:rPr>
        <w:t>סך</w:t>
      </w:r>
      <w:r>
        <w:rPr>
          <w:rtl/>
        </w:rPr>
        <w:t xml:space="preserve"> </w:t>
      </w:r>
      <w:r>
        <w:rPr>
          <w:rFonts w:hint="eastAsia"/>
          <w:rtl/>
        </w:rPr>
        <w:t>של</w:t>
      </w:r>
      <w:r>
        <w:rPr>
          <w:rtl/>
        </w:rPr>
        <w:t xml:space="preserve"> 30,000 </w:t>
      </w:r>
      <w:r>
        <w:rPr>
          <w:rFonts w:hint="eastAsia"/>
          <w:rtl/>
        </w:rPr>
        <w:t>₪</w:t>
      </w:r>
      <w:r>
        <w:rPr>
          <w:rtl/>
        </w:rPr>
        <w:t xml:space="preserve"> (שלושים </w:t>
      </w:r>
      <w:r>
        <w:rPr>
          <w:rFonts w:hint="eastAsia"/>
          <w:rtl/>
        </w:rPr>
        <w:t>אלף</w:t>
      </w:r>
      <w:r>
        <w:rPr>
          <w:rtl/>
        </w:rPr>
        <w:t xml:space="preserve"> </w:t>
      </w:r>
      <w:r>
        <w:rPr>
          <w:rFonts w:hint="eastAsia"/>
          <w:rtl/>
        </w:rPr>
        <w:t>ש</w:t>
      </w:r>
      <w:r>
        <w:rPr>
          <w:rtl/>
        </w:rPr>
        <w:t xml:space="preserve">"ח). </w:t>
      </w:r>
      <w:r>
        <w:rPr>
          <w:rFonts w:hint="eastAsia"/>
          <w:rtl/>
        </w:rPr>
        <w:t>הערבות</w:t>
      </w:r>
      <w:r>
        <w:rPr>
          <w:rtl/>
        </w:rPr>
        <w:t xml:space="preserve"> </w:t>
      </w:r>
      <w:r>
        <w:rPr>
          <w:rFonts w:hint="eastAsia"/>
          <w:rtl/>
        </w:rPr>
        <w:t>תהיה</w:t>
      </w:r>
      <w:r>
        <w:rPr>
          <w:rtl/>
        </w:rPr>
        <w:t xml:space="preserve"> </w:t>
      </w:r>
      <w:r>
        <w:rPr>
          <w:rFonts w:hint="eastAsia"/>
          <w:rtl/>
        </w:rPr>
        <w:t>בתוקף</w:t>
      </w:r>
      <w:r>
        <w:rPr>
          <w:rtl/>
        </w:rPr>
        <w:t xml:space="preserve"> </w:t>
      </w:r>
      <w:r>
        <w:rPr>
          <w:rFonts w:hint="eastAsia"/>
          <w:rtl/>
        </w:rPr>
        <w:t>עד</w:t>
      </w:r>
      <w:r>
        <w:rPr>
          <w:rtl/>
        </w:rPr>
        <w:t xml:space="preserve"> </w:t>
      </w:r>
      <w:r w:rsidR="00645B49">
        <w:rPr>
          <w:rFonts w:hint="cs"/>
          <w:rtl/>
        </w:rPr>
        <w:t>180</w:t>
      </w:r>
      <w:r w:rsidR="00645B49">
        <w:rPr>
          <w:rtl/>
        </w:rPr>
        <w:t xml:space="preserve"> </w:t>
      </w:r>
      <w:r>
        <w:rPr>
          <w:rFonts w:hint="eastAsia"/>
          <w:rtl/>
        </w:rPr>
        <w:t>יום</w:t>
      </w:r>
      <w:r>
        <w:rPr>
          <w:rtl/>
        </w:rPr>
        <w:t xml:space="preserve"> </w:t>
      </w:r>
      <w:r>
        <w:rPr>
          <w:rFonts w:hint="eastAsia"/>
          <w:rtl/>
        </w:rPr>
        <w:t>לאחר</w:t>
      </w:r>
      <w:r>
        <w:rPr>
          <w:rtl/>
        </w:rPr>
        <w:t xml:space="preserve"> </w:t>
      </w:r>
      <w:r>
        <w:rPr>
          <w:rFonts w:hint="eastAsia"/>
          <w:rtl/>
        </w:rPr>
        <w:t>תום</w:t>
      </w:r>
      <w:r>
        <w:rPr>
          <w:rtl/>
        </w:rPr>
        <w:t xml:space="preserve"> </w:t>
      </w:r>
      <w:r>
        <w:rPr>
          <w:rFonts w:hint="eastAsia"/>
          <w:rtl/>
        </w:rPr>
        <w:t>תקופת</w:t>
      </w:r>
      <w:r>
        <w:rPr>
          <w:rtl/>
        </w:rPr>
        <w:t xml:space="preserve"> </w:t>
      </w:r>
      <w:r>
        <w:rPr>
          <w:rFonts w:hint="eastAsia"/>
          <w:rtl/>
        </w:rPr>
        <w:t>הסכם</w:t>
      </w:r>
      <w:r>
        <w:rPr>
          <w:rtl/>
        </w:rPr>
        <w:t xml:space="preserve"> </w:t>
      </w:r>
      <w:r>
        <w:rPr>
          <w:rFonts w:hint="cs"/>
          <w:rtl/>
        </w:rPr>
        <w:t>זה</w:t>
      </w:r>
      <w:r>
        <w:rPr>
          <w:rtl/>
        </w:rPr>
        <w:t xml:space="preserve"> </w:t>
      </w:r>
      <w:r>
        <w:rPr>
          <w:rFonts w:hint="eastAsia"/>
          <w:rtl/>
        </w:rPr>
        <w:t>והשבת</w:t>
      </w:r>
      <w:r>
        <w:rPr>
          <w:rtl/>
        </w:rPr>
        <w:t xml:space="preserve"> </w:t>
      </w:r>
      <w:r>
        <w:rPr>
          <w:rFonts w:hint="eastAsia"/>
          <w:rtl/>
        </w:rPr>
        <w:t>כל</w:t>
      </w:r>
      <w:r>
        <w:rPr>
          <w:rtl/>
        </w:rPr>
        <w:t xml:space="preserve"> </w:t>
      </w:r>
      <w:r>
        <w:rPr>
          <w:rFonts w:hint="eastAsia"/>
          <w:rtl/>
        </w:rPr>
        <w:t>התיקים</w:t>
      </w:r>
      <w:r>
        <w:rPr>
          <w:rtl/>
        </w:rPr>
        <w:t xml:space="preserve"> </w:t>
      </w:r>
      <w:r>
        <w:rPr>
          <w:rFonts w:hint="eastAsia"/>
          <w:rtl/>
        </w:rPr>
        <w:t>והחומר</w:t>
      </w:r>
      <w:r>
        <w:rPr>
          <w:rtl/>
        </w:rPr>
        <w:t xml:space="preserve"> </w:t>
      </w:r>
      <w:r>
        <w:rPr>
          <w:rFonts w:hint="eastAsia"/>
          <w:rtl/>
        </w:rPr>
        <w:t>הנוגע</w:t>
      </w:r>
      <w:r>
        <w:rPr>
          <w:rtl/>
        </w:rPr>
        <w:t xml:space="preserve"> </w:t>
      </w:r>
      <w:r>
        <w:rPr>
          <w:rFonts w:hint="eastAsia"/>
          <w:rtl/>
        </w:rPr>
        <w:t>אליהם</w:t>
      </w:r>
      <w:r>
        <w:rPr>
          <w:rtl/>
        </w:rPr>
        <w:t xml:space="preserve"> </w:t>
      </w:r>
      <w:r>
        <w:rPr>
          <w:rFonts w:hint="eastAsia"/>
          <w:rtl/>
        </w:rPr>
        <w:t>לרשות</w:t>
      </w:r>
      <w:r>
        <w:rPr>
          <w:rtl/>
        </w:rPr>
        <w:t xml:space="preserve">. </w:t>
      </w:r>
    </w:p>
    <w:p w:rsidR="00DC5BF9" w:rsidRPr="00727EA8" w:rsidRDefault="00DC5BF9" w:rsidP="00645B49">
      <w:pPr>
        <w:ind w:left="566"/>
        <w:jc w:val="both"/>
        <w:rPr>
          <w:rtl/>
        </w:rPr>
      </w:pPr>
      <w:r>
        <w:rPr>
          <w:rFonts w:hint="eastAsia"/>
          <w:rtl/>
        </w:rPr>
        <w:t>בכל</w:t>
      </w:r>
      <w:r>
        <w:rPr>
          <w:rtl/>
        </w:rPr>
        <w:t xml:space="preserve"> מקרה של הארכת תקופת ההתקשרות על ידי הרשות, יאריך </w:t>
      </w:r>
      <w:r>
        <w:rPr>
          <w:rFonts w:hint="eastAsia"/>
          <w:rtl/>
        </w:rPr>
        <w:t>מיופה</w:t>
      </w:r>
      <w:r>
        <w:rPr>
          <w:rtl/>
        </w:rPr>
        <w:t xml:space="preserve"> </w:t>
      </w:r>
      <w:r w:rsidR="00CB79E0">
        <w:rPr>
          <w:rFonts w:hint="eastAsia"/>
          <w:rtl/>
        </w:rPr>
        <w:t>הכוח</w:t>
      </w:r>
      <w:r>
        <w:rPr>
          <w:rtl/>
        </w:rPr>
        <w:t xml:space="preserve"> את תוקף הערבות, כך שתהיה בתוקף </w:t>
      </w:r>
      <w:r w:rsidR="00645B49">
        <w:rPr>
          <w:rFonts w:hint="cs"/>
          <w:rtl/>
        </w:rPr>
        <w:t>180</w:t>
      </w:r>
      <w:r w:rsidR="00645B49">
        <w:rPr>
          <w:rtl/>
        </w:rPr>
        <w:t xml:space="preserve"> </w:t>
      </w:r>
      <w:r>
        <w:rPr>
          <w:rtl/>
        </w:rPr>
        <w:t>יום  לאחר תום תקופה ההארכה והשבת התיקים וכל החומר הנוגע אליהם ל</w:t>
      </w:r>
      <w:r>
        <w:rPr>
          <w:rFonts w:hint="eastAsia"/>
          <w:rtl/>
        </w:rPr>
        <w:t>רשות</w:t>
      </w:r>
      <w:r>
        <w:rPr>
          <w:rtl/>
        </w:rPr>
        <w:t>.</w:t>
      </w:r>
    </w:p>
    <w:p w:rsidR="00DC5BF9" w:rsidRPr="00727EA8" w:rsidRDefault="00DC5BF9" w:rsidP="00DC5BF9">
      <w:pPr>
        <w:ind w:left="566"/>
        <w:jc w:val="both"/>
        <w:rPr>
          <w:rtl/>
        </w:rPr>
      </w:pPr>
      <w:r>
        <w:rPr>
          <w:rFonts w:hint="eastAsia"/>
          <w:rtl/>
        </w:rPr>
        <w:t>בכל</w:t>
      </w:r>
      <w:r>
        <w:rPr>
          <w:rtl/>
        </w:rPr>
        <w:t xml:space="preserve"> מקרה בו </w:t>
      </w:r>
      <w:r>
        <w:rPr>
          <w:rFonts w:hint="eastAsia"/>
          <w:rtl/>
        </w:rPr>
        <w:t>מיופה</w:t>
      </w:r>
      <w:r>
        <w:rPr>
          <w:rtl/>
        </w:rPr>
        <w:t xml:space="preserve"> </w:t>
      </w:r>
      <w:r w:rsidR="00CB79E0">
        <w:rPr>
          <w:rtl/>
        </w:rPr>
        <w:t>הכוח</w:t>
      </w:r>
      <w:r>
        <w:rPr>
          <w:rtl/>
        </w:rPr>
        <w:t xml:space="preserve">  לא עמד בהתחייבות כלשהי על פי תנאי המכרז </w:t>
      </w:r>
      <w:r>
        <w:rPr>
          <w:rFonts w:hint="eastAsia"/>
          <w:rtl/>
        </w:rPr>
        <w:t>ונספחיו</w:t>
      </w:r>
      <w:r>
        <w:rPr>
          <w:rtl/>
        </w:rPr>
        <w:t xml:space="preserve"> </w:t>
      </w:r>
      <w:r>
        <w:rPr>
          <w:rFonts w:hint="eastAsia"/>
          <w:rtl/>
        </w:rPr>
        <w:t>והסכם</w:t>
      </w:r>
      <w:r>
        <w:rPr>
          <w:rtl/>
        </w:rPr>
        <w:t xml:space="preserve"> </w:t>
      </w:r>
      <w:r>
        <w:rPr>
          <w:rFonts w:hint="eastAsia"/>
          <w:rtl/>
        </w:rPr>
        <w:t>זה</w:t>
      </w:r>
      <w:r>
        <w:rPr>
          <w:rtl/>
        </w:rPr>
        <w:t>, ו/או לא השיב ל</w:t>
      </w:r>
      <w:r>
        <w:rPr>
          <w:rFonts w:hint="eastAsia"/>
          <w:rtl/>
        </w:rPr>
        <w:t>רשות</w:t>
      </w:r>
      <w:r>
        <w:rPr>
          <w:rtl/>
        </w:rPr>
        <w:t xml:space="preserve"> בסיום ההתקשרות מכל סיבה שהיא את התיקים וכל חומר הנוגע אליהם, </w:t>
      </w:r>
      <w:r>
        <w:rPr>
          <w:rFonts w:hint="eastAsia"/>
          <w:rtl/>
        </w:rPr>
        <w:t>תהא</w:t>
      </w:r>
      <w:r>
        <w:rPr>
          <w:rtl/>
        </w:rPr>
        <w:t xml:space="preserve"> </w:t>
      </w:r>
      <w:r>
        <w:rPr>
          <w:rFonts w:hint="eastAsia"/>
          <w:rtl/>
        </w:rPr>
        <w:t>הרשות</w:t>
      </w:r>
      <w:r>
        <w:rPr>
          <w:rtl/>
        </w:rPr>
        <w:t xml:space="preserve"> רשאי</w:t>
      </w:r>
      <w:r>
        <w:rPr>
          <w:rFonts w:hint="eastAsia"/>
          <w:rtl/>
        </w:rPr>
        <w:t>ת</w:t>
      </w:r>
      <w:r>
        <w:rPr>
          <w:rtl/>
        </w:rPr>
        <w:t xml:space="preserve"> לממש את הערבות, כולה או מקצתה ולהיפרע מתוכה לגבי ההפרות, הנזקים, ההפסדים, ההוצאות, התשלומים והפיצויים שה</w:t>
      </w:r>
      <w:r>
        <w:rPr>
          <w:rFonts w:hint="eastAsia"/>
          <w:rtl/>
        </w:rPr>
        <w:t>רשות</w:t>
      </w:r>
      <w:r>
        <w:rPr>
          <w:rtl/>
        </w:rPr>
        <w:t xml:space="preserve"> זכאי</w:t>
      </w:r>
      <w:r>
        <w:rPr>
          <w:rFonts w:hint="eastAsia"/>
          <w:rtl/>
        </w:rPr>
        <w:t>ת</w:t>
      </w:r>
      <w:r>
        <w:rPr>
          <w:rtl/>
        </w:rPr>
        <w:t xml:space="preserve"> לקבלם ע"פ תנאי ההזמנה, הסכם השירותים המשפטיים ועל פי כל דין.</w:t>
      </w:r>
    </w:p>
    <w:p w:rsidR="00DC5BF9" w:rsidRPr="00727EA8" w:rsidRDefault="00DC5BF9" w:rsidP="00DC5BF9">
      <w:pPr>
        <w:ind w:left="566"/>
        <w:jc w:val="both"/>
        <w:rPr>
          <w:rtl/>
        </w:rPr>
      </w:pPr>
      <w:r>
        <w:rPr>
          <w:rFonts w:hint="eastAsia"/>
          <w:rtl/>
        </w:rPr>
        <w:t>הרשות</w:t>
      </w:r>
      <w:r>
        <w:rPr>
          <w:rtl/>
        </w:rPr>
        <w:t xml:space="preserve"> </w:t>
      </w:r>
      <w:r>
        <w:rPr>
          <w:rFonts w:hint="eastAsia"/>
          <w:rtl/>
        </w:rPr>
        <w:t>תהיה</w:t>
      </w:r>
      <w:r>
        <w:rPr>
          <w:rtl/>
        </w:rPr>
        <w:t xml:space="preserve"> </w:t>
      </w:r>
      <w:r>
        <w:rPr>
          <w:rFonts w:hint="eastAsia"/>
          <w:rtl/>
        </w:rPr>
        <w:t>רשאית</w:t>
      </w:r>
      <w:r>
        <w:rPr>
          <w:rtl/>
        </w:rPr>
        <w:t xml:space="preserve"> למסור הודעה </w:t>
      </w:r>
      <w:r>
        <w:rPr>
          <w:rFonts w:hint="eastAsia"/>
          <w:rtl/>
        </w:rPr>
        <w:t>למיופה</w:t>
      </w:r>
      <w:r>
        <w:rPr>
          <w:rtl/>
        </w:rPr>
        <w:t xml:space="preserve"> </w:t>
      </w:r>
      <w:r w:rsidR="00CB79E0">
        <w:rPr>
          <w:rtl/>
        </w:rPr>
        <w:t>הכוח</w:t>
      </w:r>
      <w:r>
        <w:rPr>
          <w:rtl/>
        </w:rPr>
        <w:t xml:space="preserve">  כי הערבות או כל סכום ממנה נגבה, ו</w:t>
      </w:r>
      <w:r>
        <w:rPr>
          <w:rFonts w:hint="eastAsia"/>
          <w:rtl/>
        </w:rPr>
        <w:t>מיופה</w:t>
      </w:r>
      <w:r>
        <w:rPr>
          <w:rtl/>
        </w:rPr>
        <w:t xml:space="preserve"> </w:t>
      </w:r>
      <w:r w:rsidR="00CB79E0">
        <w:rPr>
          <w:rtl/>
        </w:rPr>
        <w:t>הכוח</w:t>
      </w:r>
      <w:r>
        <w:rPr>
          <w:rtl/>
        </w:rPr>
        <w:t xml:space="preserve">  יהיה חייב בתוך 3 ימים ממועד קבלת ההודעה, להמציא ערבות חדשה על הסכום המלא כאמור לעיל.</w:t>
      </w:r>
    </w:p>
    <w:p w:rsidR="00DC5BF9" w:rsidRPr="00727EA8" w:rsidRDefault="00DC5BF9" w:rsidP="00DC5BF9">
      <w:pPr>
        <w:widowControl w:val="0"/>
        <w:ind w:left="1008" w:hanging="465"/>
        <w:jc w:val="both"/>
        <w:rPr>
          <w:snapToGrid w:val="0"/>
          <w:rtl/>
        </w:rPr>
      </w:pPr>
      <w:r>
        <w:rPr>
          <w:rFonts w:hint="eastAsia"/>
          <w:rtl/>
        </w:rPr>
        <w:t>אין</w:t>
      </w:r>
      <w:r>
        <w:rPr>
          <w:rtl/>
        </w:rPr>
        <w:t xml:space="preserve"> בגובה הערבות כדי לשמש הגבלה או תקרה להתחייבויותיו של </w:t>
      </w:r>
      <w:r>
        <w:rPr>
          <w:rFonts w:hint="eastAsia"/>
          <w:rtl/>
        </w:rPr>
        <w:t>מיופה</w:t>
      </w:r>
      <w:r>
        <w:rPr>
          <w:rtl/>
        </w:rPr>
        <w:t xml:space="preserve"> </w:t>
      </w:r>
      <w:r w:rsidR="00CB79E0">
        <w:rPr>
          <w:rFonts w:hint="eastAsia"/>
          <w:rtl/>
        </w:rPr>
        <w:t>הכוח</w:t>
      </w:r>
      <w:r>
        <w:rPr>
          <w:rtl/>
        </w:rPr>
        <w:t xml:space="preserve"> במקרה של מימושה</w:t>
      </w:r>
      <w:r>
        <w:rPr>
          <w:snapToGrid w:val="0"/>
          <w:rtl/>
        </w:rPr>
        <w:t>.</w:t>
      </w:r>
    </w:p>
    <w:p w:rsidR="00DC5BF9" w:rsidRPr="00727EA8" w:rsidRDefault="00DC5BF9" w:rsidP="00DC5BF9">
      <w:pPr>
        <w:widowControl w:val="0"/>
        <w:ind w:left="543" w:hanging="567"/>
        <w:jc w:val="both"/>
        <w:rPr>
          <w:snapToGrid w:val="0"/>
          <w:rtl/>
        </w:rPr>
      </w:pPr>
    </w:p>
    <w:p w:rsidR="00DC5BF9" w:rsidRDefault="00DC5BF9" w:rsidP="00DC5BF9">
      <w:pPr>
        <w:widowControl w:val="0"/>
        <w:ind w:left="543" w:hanging="567"/>
        <w:jc w:val="both"/>
        <w:rPr>
          <w:snapToGrid w:val="0"/>
          <w:rtl/>
        </w:rPr>
      </w:pPr>
      <w:r>
        <w:rPr>
          <w:rFonts w:hint="cs"/>
          <w:snapToGrid w:val="0"/>
          <w:rtl/>
        </w:rPr>
        <w:t>13</w:t>
      </w:r>
      <w:r>
        <w:rPr>
          <w:snapToGrid w:val="0"/>
          <w:rtl/>
        </w:rPr>
        <w:t>.</w:t>
      </w:r>
      <w:r>
        <w:rPr>
          <w:snapToGrid w:val="0"/>
          <w:rtl/>
        </w:rPr>
        <w:tab/>
      </w:r>
      <w:r>
        <w:rPr>
          <w:rFonts w:hint="cs"/>
          <w:snapToGrid w:val="0"/>
          <w:rtl/>
        </w:rPr>
        <w:t xml:space="preserve">עם חתימתו על </w:t>
      </w:r>
      <w:r w:rsidRPr="00FF700E">
        <w:rPr>
          <w:rFonts w:hint="cs"/>
          <w:snapToGrid w:val="0"/>
          <w:rtl/>
        </w:rPr>
        <w:t xml:space="preserve">הסכם זה, </w:t>
      </w:r>
      <w:r w:rsidRPr="00FF700E">
        <w:rPr>
          <w:rFonts w:hint="cs"/>
          <w:rtl/>
        </w:rPr>
        <w:t xml:space="preserve">יעביר </w:t>
      </w:r>
      <w:r>
        <w:rPr>
          <w:rFonts w:hint="cs"/>
          <w:rtl/>
        </w:rPr>
        <w:t>מיופה הכוח לרשות</w:t>
      </w:r>
      <w:r w:rsidRPr="00FF700E">
        <w:rPr>
          <w:rFonts w:hint="cs"/>
          <w:rtl/>
        </w:rPr>
        <w:t>, אישור מחברת הביטוח, בדבר קיומן של פוליסות ביטוח אחריות מקצועית, ביטוח חבות מעבידים וביטוח אחריות צד שלישי, לטובתו לרבות כל שותפיו או עובדיו ולטובת</w:t>
      </w:r>
      <w:r w:rsidRPr="00FF700E">
        <w:rPr>
          <w:rtl/>
        </w:rPr>
        <w:t xml:space="preserve"> </w:t>
      </w:r>
      <w:r>
        <w:rPr>
          <w:rFonts w:hint="cs"/>
          <w:rtl/>
        </w:rPr>
        <w:t>הרשות</w:t>
      </w:r>
      <w:r w:rsidRPr="00FF700E">
        <w:rPr>
          <w:rtl/>
        </w:rPr>
        <w:t xml:space="preserve"> </w:t>
      </w:r>
      <w:r w:rsidRPr="00FF700E">
        <w:rPr>
          <w:rFonts w:hint="cs"/>
          <w:rtl/>
        </w:rPr>
        <w:t>ו</w:t>
      </w:r>
      <w:r w:rsidRPr="00FF700E">
        <w:rPr>
          <w:rtl/>
        </w:rPr>
        <w:t xml:space="preserve">/או </w:t>
      </w:r>
      <w:r w:rsidRPr="00FF700E">
        <w:rPr>
          <w:rFonts w:hint="cs"/>
          <w:rtl/>
        </w:rPr>
        <w:t>מי</w:t>
      </w:r>
      <w:r w:rsidRPr="00FF700E">
        <w:rPr>
          <w:rtl/>
        </w:rPr>
        <w:t xml:space="preserve"> </w:t>
      </w:r>
      <w:r w:rsidRPr="00FF700E">
        <w:rPr>
          <w:rFonts w:hint="cs"/>
          <w:rtl/>
        </w:rPr>
        <w:t>מטעמ</w:t>
      </w:r>
      <w:r>
        <w:rPr>
          <w:rFonts w:hint="cs"/>
          <w:rtl/>
        </w:rPr>
        <w:t>ה</w:t>
      </w:r>
      <w:r w:rsidRPr="00FF700E">
        <w:rPr>
          <w:rFonts w:hint="cs"/>
          <w:rtl/>
        </w:rPr>
        <w:t>.</w:t>
      </w:r>
    </w:p>
    <w:p w:rsidR="00DC5BF9" w:rsidRDefault="00DC5BF9" w:rsidP="00DC5BF9">
      <w:pPr>
        <w:widowControl w:val="0"/>
        <w:ind w:left="543" w:hanging="567"/>
        <w:jc w:val="both"/>
        <w:rPr>
          <w:snapToGrid w:val="0"/>
          <w:rtl/>
        </w:rPr>
      </w:pPr>
    </w:p>
    <w:p w:rsidR="00DC5BF9" w:rsidRPr="00727EA8" w:rsidRDefault="00DC5BF9" w:rsidP="00DC5BF9">
      <w:pPr>
        <w:widowControl w:val="0"/>
        <w:ind w:left="543" w:hanging="567"/>
        <w:jc w:val="both"/>
        <w:rPr>
          <w:snapToGrid w:val="0"/>
          <w:rtl/>
        </w:rPr>
      </w:pPr>
      <w:r>
        <w:rPr>
          <w:rFonts w:hint="cs"/>
          <w:snapToGrid w:val="0"/>
          <w:rtl/>
        </w:rPr>
        <w:t>14.</w:t>
      </w:r>
      <w:r>
        <w:rPr>
          <w:rFonts w:hint="cs"/>
          <w:snapToGrid w:val="0"/>
          <w:rtl/>
        </w:rPr>
        <w:tab/>
      </w:r>
      <w:r>
        <w:rPr>
          <w:rFonts w:hint="cs"/>
          <w:snapToGrid w:val="0"/>
          <w:rtl/>
        </w:rPr>
        <w:tab/>
      </w:r>
      <w:r>
        <w:rPr>
          <w:snapToGrid w:val="0"/>
          <w:rtl/>
        </w:rPr>
        <w:t>הסכם זה הוא הסכם קבלנות כמשמעותו בחוק חוזה קבלנות תשל"ד</w:t>
      </w:r>
      <w:r>
        <w:rPr>
          <w:rFonts w:ascii="Arial" w:hAnsi="Arial"/>
          <w:snapToGrid w:val="0"/>
        </w:rPr>
        <w:t>1974-</w:t>
      </w:r>
      <w:r>
        <w:rPr>
          <w:snapToGrid w:val="0"/>
          <w:rtl/>
        </w:rPr>
        <w:t>.</w:t>
      </w:r>
    </w:p>
    <w:p w:rsidR="00DC5BF9" w:rsidRPr="00727EA8" w:rsidRDefault="00DC5BF9" w:rsidP="00DC5BF9">
      <w:pPr>
        <w:widowControl w:val="0"/>
        <w:ind w:left="543" w:hanging="567"/>
        <w:jc w:val="both"/>
        <w:rPr>
          <w:snapToGrid w:val="0"/>
          <w:rtl/>
        </w:rPr>
      </w:pPr>
    </w:p>
    <w:p w:rsidR="00DC5BF9" w:rsidRDefault="00DC5BF9" w:rsidP="008E36CD">
      <w:pPr>
        <w:ind w:left="746" w:hanging="746"/>
        <w:jc w:val="both"/>
        <w:rPr>
          <w:rtl/>
        </w:rPr>
      </w:pPr>
      <w:r>
        <w:rPr>
          <w:rFonts w:hint="cs"/>
          <w:rtl/>
        </w:rPr>
        <w:t>15</w:t>
      </w:r>
      <w:r>
        <w:rPr>
          <w:rtl/>
        </w:rPr>
        <w:t>.   </w:t>
      </w:r>
      <w:r>
        <w:rPr>
          <w:rFonts w:hint="cs"/>
          <w:rtl/>
        </w:rPr>
        <w:tab/>
        <w:t>השירותים המשפטיים יינתנו ע"י יחידי מיופה הכוח בלבד, כהגדרתם בהזמנה, ולא ע"י מי מטעמם. יובהר בזאת, כי אין בכך בכדי למנוע מיחידי מיופה הכוח להסתייע, לצורך מתן השירות המשפטי על ידם, בעורכי דין אחרים או מתמחים ממשרדם, ככל שהדבר נדרש מבחינה מקצועית ולשם קידום הטיפול היעיל בתיק.</w:t>
      </w:r>
      <w:r w:rsidR="008E36CD">
        <w:rPr>
          <w:rFonts w:hint="cs"/>
          <w:rtl/>
        </w:rPr>
        <w:t xml:space="preserve"> ככל שמיופה הכוח נעזר בעורכי דין או מתמחים חדשים מטעמו, חלה עליו בלבד החובה להכשירם בנוהלי ובדרך עבודת הרשות.</w:t>
      </w:r>
    </w:p>
    <w:p w:rsidR="00DC5BF9" w:rsidRDefault="00DC5BF9" w:rsidP="00DC5BF9">
      <w:pPr>
        <w:ind w:left="746" w:hanging="746"/>
        <w:jc w:val="both"/>
        <w:rPr>
          <w:rtl/>
        </w:rPr>
      </w:pPr>
    </w:p>
    <w:p w:rsidR="00DC5BF9" w:rsidRDefault="00DC5BF9" w:rsidP="00DC5BF9">
      <w:pPr>
        <w:ind w:left="746" w:hanging="26"/>
        <w:jc w:val="both"/>
        <w:rPr>
          <w:rtl/>
        </w:rPr>
      </w:pPr>
      <w:r>
        <w:rPr>
          <w:rtl/>
        </w:rPr>
        <w:t xml:space="preserve">במתן השירותים המשפטיים יפעל </w:t>
      </w:r>
      <w:r>
        <w:rPr>
          <w:rFonts w:hint="eastAsia"/>
          <w:rtl/>
        </w:rPr>
        <w:t>מיופה</w:t>
      </w:r>
      <w:r>
        <w:rPr>
          <w:rtl/>
        </w:rPr>
        <w:t xml:space="preserve"> </w:t>
      </w:r>
      <w:r w:rsidR="00CB79E0">
        <w:rPr>
          <w:rFonts w:hint="eastAsia"/>
          <w:rtl/>
        </w:rPr>
        <w:t>הכוח</w:t>
      </w:r>
      <w:r>
        <w:rPr>
          <w:rtl/>
        </w:rPr>
        <w:t xml:space="preserve"> במקצועיות, במיומנות, ביעילות, בהגינות ובמסירות</w:t>
      </w:r>
      <w:r w:rsidRPr="00471F8A">
        <w:rPr>
          <w:rtl/>
        </w:rPr>
        <w:t xml:space="preserve">, </w:t>
      </w:r>
      <w:r w:rsidRPr="00471F8A">
        <w:rPr>
          <w:rFonts w:hint="eastAsia"/>
          <w:rtl/>
        </w:rPr>
        <w:t>והכל</w:t>
      </w:r>
      <w:r w:rsidRPr="00471F8A">
        <w:rPr>
          <w:rtl/>
        </w:rPr>
        <w:t xml:space="preserve"> בהתאם להנחיות היועץ המשפטי לממשלה הרלוונטיות; להנחיות פרקליט המדינה הרלוונטיות; </w:t>
      </w:r>
      <w:r>
        <w:rPr>
          <w:rFonts w:hint="eastAsia"/>
          <w:rtl/>
        </w:rPr>
        <w:t>ולהוראות</w:t>
      </w:r>
      <w:r>
        <w:rPr>
          <w:rtl/>
        </w:rPr>
        <w:t xml:space="preserve">, </w:t>
      </w:r>
      <w:r>
        <w:rPr>
          <w:rFonts w:hint="eastAsia"/>
          <w:rtl/>
        </w:rPr>
        <w:t>הנחיות</w:t>
      </w:r>
      <w:r>
        <w:rPr>
          <w:rtl/>
        </w:rPr>
        <w:t xml:space="preserve"> </w:t>
      </w:r>
      <w:r>
        <w:rPr>
          <w:rFonts w:hint="eastAsia"/>
          <w:rtl/>
        </w:rPr>
        <w:t>ונהלי</w:t>
      </w:r>
      <w:r>
        <w:rPr>
          <w:rFonts w:hint="cs"/>
          <w:rtl/>
        </w:rPr>
        <w:t xml:space="preserve"> </w:t>
      </w:r>
      <w:r>
        <w:rPr>
          <w:rtl/>
        </w:rPr>
        <w:t xml:space="preserve"> הרשות, כפי שתימסרנה לו מעת לעת. כל זאת, מבלי לפגוע בחובותיו המקצועיות והאתיות מכוח חוק לשכת עורכי הדין, התשכ"א-1961, התקנות והכללים מכוחו, והנחיות מוסדות לשכת עורכי הדין בישראל. </w:t>
      </w:r>
    </w:p>
    <w:p w:rsidR="00DC5BF9" w:rsidRPr="00727EA8" w:rsidRDefault="00DC5BF9" w:rsidP="00DC5BF9">
      <w:pPr>
        <w:ind w:left="746" w:hanging="746"/>
        <w:jc w:val="both"/>
        <w:rPr>
          <w:rtl/>
        </w:rPr>
      </w:pPr>
    </w:p>
    <w:p w:rsidR="00DC5BF9" w:rsidRPr="00727EA8" w:rsidRDefault="00DC5BF9" w:rsidP="008E36CD">
      <w:pPr>
        <w:ind w:left="720" w:hanging="744"/>
        <w:jc w:val="both"/>
        <w:rPr>
          <w:rtl/>
        </w:rPr>
      </w:pPr>
      <w:r>
        <w:rPr>
          <w:rFonts w:hint="cs"/>
          <w:rtl/>
        </w:rPr>
        <w:lastRenderedPageBreak/>
        <w:t>16</w:t>
      </w:r>
      <w:r>
        <w:rPr>
          <w:rtl/>
        </w:rPr>
        <w:t>.</w:t>
      </w:r>
      <w:r>
        <w:rPr>
          <w:rFonts w:hint="cs"/>
          <w:rtl/>
        </w:rPr>
        <w:tab/>
      </w:r>
      <w:r>
        <w:rPr>
          <w:rFonts w:hint="eastAsia"/>
          <w:rtl/>
        </w:rPr>
        <w:t>מודגש</w:t>
      </w:r>
      <w:r>
        <w:rPr>
          <w:rtl/>
        </w:rPr>
        <w:t xml:space="preserve"> </w:t>
      </w:r>
      <w:r w:rsidRPr="00471F8A">
        <w:rPr>
          <w:rtl/>
        </w:rPr>
        <w:t xml:space="preserve">בזאת, כי </w:t>
      </w:r>
      <w:r w:rsidRPr="00471F8A">
        <w:rPr>
          <w:rFonts w:hint="eastAsia"/>
          <w:rtl/>
        </w:rPr>
        <w:t>מיופה</w:t>
      </w:r>
      <w:r w:rsidRPr="00471F8A">
        <w:rPr>
          <w:rtl/>
        </w:rPr>
        <w:t xml:space="preserve"> </w:t>
      </w:r>
      <w:r w:rsidR="00CB79E0">
        <w:rPr>
          <w:rFonts w:hint="eastAsia"/>
          <w:rtl/>
        </w:rPr>
        <w:t>הכוח</w:t>
      </w:r>
      <w:r w:rsidRPr="00471F8A">
        <w:rPr>
          <w:rtl/>
        </w:rPr>
        <w:t xml:space="preserve"> יעמוד בכל המגבלות למניעת ניגוד עניינים, המפורטות לעיל </w:t>
      </w:r>
      <w:r w:rsidRPr="00471F8A">
        <w:rPr>
          <w:rFonts w:hint="eastAsia"/>
          <w:rtl/>
        </w:rPr>
        <w:t>בסעיף</w:t>
      </w:r>
      <w:r w:rsidRPr="00471F8A">
        <w:rPr>
          <w:rtl/>
        </w:rPr>
        <w:t xml:space="preserve"> </w:t>
      </w:r>
      <w:r>
        <w:rPr>
          <w:rFonts w:hint="cs"/>
          <w:rtl/>
        </w:rPr>
        <w:t>11</w:t>
      </w:r>
      <w:r w:rsidRPr="00471F8A">
        <w:rPr>
          <w:rFonts w:hint="cs"/>
          <w:rtl/>
        </w:rPr>
        <w:t xml:space="preserve"> ובתצהיר ניגוד העניינים המצורף להסכם זה כנספח </w:t>
      </w:r>
      <w:r w:rsidR="008E36CD">
        <w:rPr>
          <w:rFonts w:hint="cs"/>
          <w:rtl/>
        </w:rPr>
        <w:t>ה'1/ה'2</w:t>
      </w:r>
      <w:r w:rsidRPr="00471F8A">
        <w:rPr>
          <w:rtl/>
        </w:rPr>
        <w:t>,</w:t>
      </w:r>
      <w:r>
        <w:rPr>
          <w:rtl/>
        </w:rPr>
        <w:t xml:space="preserve"> על סעיפי המשנה שבו, לרבות המגבלות לפי חוק לשכת עורכי הדין, התשכ"א-1961, התקנות הכללים מכוחו, והנחיות מוסדות הלשכה. </w:t>
      </w:r>
    </w:p>
    <w:p w:rsidR="00DC5BF9" w:rsidRPr="00727EA8" w:rsidRDefault="00DC5BF9" w:rsidP="00DC5BF9">
      <w:pPr>
        <w:ind w:left="720" w:hanging="720"/>
        <w:jc w:val="both"/>
        <w:rPr>
          <w:rtl/>
        </w:rPr>
      </w:pPr>
    </w:p>
    <w:p w:rsidR="00DC5BF9" w:rsidRPr="00727EA8" w:rsidRDefault="00DC5BF9" w:rsidP="00DC5BF9">
      <w:pPr>
        <w:ind w:left="720" w:hanging="720"/>
        <w:jc w:val="both"/>
        <w:rPr>
          <w:rtl/>
        </w:rPr>
      </w:pPr>
      <w:r>
        <w:rPr>
          <w:rFonts w:hint="cs"/>
          <w:rtl/>
        </w:rPr>
        <w:t>17</w:t>
      </w:r>
      <w:r>
        <w:rPr>
          <w:rtl/>
        </w:rPr>
        <w:t>.</w:t>
      </w:r>
      <w:r>
        <w:rPr>
          <w:rtl/>
        </w:rPr>
        <w:tab/>
      </w:r>
      <w:r>
        <w:rPr>
          <w:rFonts w:hint="eastAsia"/>
          <w:rtl/>
        </w:rPr>
        <w:t>כל</w:t>
      </w:r>
      <w:r>
        <w:rPr>
          <w:rtl/>
        </w:rPr>
        <w:t xml:space="preserve"> </w:t>
      </w:r>
      <w:r>
        <w:rPr>
          <w:rFonts w:hint="eastAsia"/>
          <w:rtl/>
        </w:rPr>
        <w:t>הנחייה</w:t>
      </w:r>
      <w:r>
        <w:rPr>
          <w:rtl/>
        </w:rPr>
        <w:t xml:space="preserve">, </w:t>
      </w:r>
      <w:r>
        <w:rPr>
          <w:rFonts w:hint="eastAsia"/>
          <w:rtl/>
        </w:rPr>
        <w:t>הדרכה</w:t>
      </w:r>
      <w:r>
        <w:rPr>
          <w:rtl/>
        </w:rPr>
        <w:t xml:space="preserve"> </w:t>
      </w:r>
      <w:r>
        <w:rPr>
          <w:rFonts w:hint="eastAsia"/>
          <w:rtl/>
        </w:rPr>
        <w:t>או</w:t>
      </w:r>
      <w:r>
        <w:rPr>
          <w:rtl/>
        </w:rPr>
        <w:t xml:space="preserve"> </w:t>
      </w:r>
      <w:r>
        <w:rPr>
          <w:rFonts w:hint="eastAsia"/>
          <w:rtl/>
        </w:rPr>
        <w:t>הוראה</w:t>
      </w:r>
      <w:r>
        <w:rPr>
          <w:rtl/>
        </w:rPr>
        <w:t xml:space="preserve"> </w:t>
      </w:r>
      <w:r>
        <w:rPr>
          <w:rFonts w:hint="eastAsia"/>
          <w:rtl/>
        </w:rPr>
        <w:t>שתינתן</w:t>
      </w:r>
      <w:r>
        <w:rPr>
          <w:rtl/>
        </w:rPr>
        <w:t xml:space="preserve"> </w:t>
      </w:r>
      <w:r>
        <w:rPr>
          <w:rFonts w:hint="eastAsia"/>
          <w:rtl/>
        </w:rPr>
        <w:t>על</w:t>
      </w:r>
      <w:r>
        <w:rPr>
          <w:rtl/>
        </w:rPr>
        <w:t xml:space="preserve">-ידי </w:t>
      </w:r>
      <w:r>
        <w:rPr>
          <w:rFonts w:hint="eastAsia"/>
          <w:rtl/>
        </w:rPr>
        <w:t>נציג</w:t>
      </w:r>
      <w:r>
        <w:rPr>
          <w:rtl/>
        </w:rPr>
        <w:t xml:space="preserve"> </w:t>
      </w:r>
      <w:r>
        <w:rPr>
          <w:rFonts w:hint="eastAsia"/>
          <w:rtl/>
        </w:rPr>
        <w:t>הרשות</w:t>
      </w:r>
      <w:r>
        <w:rPr>
          <w:rtl/>
        </w:rPr>
        <w:t xml:space="preserve"> - לא יהא בה כדי ליצור יחסי עובד/מעביד עם </w:t>
      </w:r>
      <w:r>
        <w:rPr>
          <w:rFonts w:hint="eastAsia"/>
          <w:rtl/>
        </w:rPr>
        <w:t>מיופה</w:t>
      </w:r>
      <w:r>
        <w:rPr>
          <w:rtl/>
        </w:rPr>
        <w:t xml:space="preserve"> </w:t>
      </w:r>
      <w:r w:rsidR="00CB79E0">
        <w:rPr>
          <w:rFonts w:hint="eastAsia"/>
          <w:rtl/>
        </w:rPr>
        <w:t>הכוח</w:t>
      </w:r>
      <w:r>
        <w:rPr>
          <w:rtl/>
        </w:rPr>
        <w:t xml:space="preserve">. כל הנחייה או הדרכה או הוראה כאמור לא תשחרר את </w:t>
      </w:r>
      <w:r>
        <w:rPr>
          <w:rFonts w:hint="eastAsia"/>
          <w:rtl/>
        </w:rPr>
        <w:t>מיופה</w:t>
      </w:r>
      <w:r>
        <w:rPr>
          <w:rtl/>
        </w:rPr>
        <w:t xml:space="preserve"> </w:t>
      </w:r>
      <w:r w:rsidR="00CB79E0">
        <w:rPr>
          <w:rFonts w:hint="eastAsia"/>
          <w:rtl/>
        </w:rPr>
        <w:t>הכוח</w:t>
      </w:r>
      <w:r>
        <w:rPr>
          <w:rtl/>
        </w:rPr>
        <w:t xml:space="preserve"> ממילוי כל התחייבויותיו לפי הליך זה ולפי ההסכם שייחתם עימו, ככל שייחתם כזה.</w:t>
      </w:r>
    </w:p>
    <w:p w:rsidR="00DC5BF9" w:rsidRPr="00727EA8" w:rsidRDefault="00DC5BF9" w:rsidP="00DC5BF9">
      <w:pPr>
        <w:widowControl w:val="0"/>
        <w:tabs>
          <w:tab w:val="left" w:pos="432"/>
        </w:tabs>
        <w:ind w:left="432" w:hanging="432"/>
        <w:jc w:val="both"/>
        <w:rPr>
          <w:snapToGrid w:val="0"/>
          <w:rtl/>
        </w:rPr>
      </w:pPr>
    </w:p>
    <w:p w:rsidR="00DC5BF9" w:rsidRPr="0056128F" w:rsidRDefault="00DC5BF9" w:rsidP="0056128F">
      <w:pPr>
        <w:widowControl w:val="0"/>
        <w:tabs>
          <w:tab w:val="left" w:pos="1110"/>
        </w:tabs>
        <w:ind w:left="543" w:hanging="567"/>
        <w:jc w:val="both"/>
        <w:rPr>
          <w:rtl/>
        </w:rPr>
      </w:pPr>
      <w:r w:rsidRPr="0056128F">
        <w:rPr>
          <w:rFonts w:hint="cs"/>
          <w:rtl/>
        </w:rPr>
        <w:t>18</w:t>
      </w:r>
      <w:r w:rsidRPr="0056128F">
        <w:rPr>
          <w:rtl/>
        </w:rPr>
        <w:t xml:space="preserve">. </w:t>
      </w:r>
      <w:r w:rsidRPr="0056128F">
        <w:rPr>
          <w:rtl/>
        </w:rPr>
        <w:tab/>
        <w:t xml:space="preserve">(א) </w:t>
      </w:r>
      <w:r w:rsidRPr="0056128F">
        <w:rPr>
          <w:rtl/>
        </w:rPr>
        <w:tab/>
        <w:t xml:space="preserve">מיופה </w:t>
      </w:r>
      <w:r w:rsidR="00CB79E0" w:rsidRPr="0056128F">
        <w:rPr>
          <w:rtl/>
        </w:rPr>
        <w:t>הכוח</w:t>
      </w:r>
      <w:r w:rsidRPr="0056128F">
        <w:rPr>
          <w:rtl/>
        </w:rPr>
        <w:t xml:space="preserve"> לבדו אחראי כלפי כל המועסקים על ידו לפי דיני העבודה ודיני הנזיקין.</w:t>
      </w:r>
    </w:p>
    <w:p w:rsidR="00DC5BF9" w:rsidRPr="0056128F" w:rsidRDefault="00DC5BF9" w:rsidP="008E36CD">
      <w:pPr>
        <w:pStyle w:val="22"/>
        <w:spacing w:line="240" w:lineRule="auto"/>
        <w:ind w:firstLine="260"/>
        <w:rPr>
          <w:rFonts w:cs="David"/>
          <w:kern w:val="0"/>
          <w:szCs w:val="24"/>
          <w:rtl/>
          <w:lang w:eastAsia="he-IL"/>
        </w:rPr>
      </w:pPr>
      <w:r w:rsidRPr="0056128F">
        <w:rPr>
          <w:rFonts w:cs="David"/>
          <w:kern w:val="0"/>
          <w:szCs w:val="24"/>
          <w:rtl/>
          <w:lang w:eastAsia="he-IL"/>
        </w:rPr>
        <w:t>(ב)</w:t>
      </w:r>
      <w:r w:rsidRPr="0056128F">
        <w:rPr>
          <w:rFonts w:cs="David"/>
          <w:kern w:val="0"/>
          <w:szCs w:val="24"/>
          <w:rtl/>
          <w:lang w:eastAsia="he-IL"/>
        </w:rPr>
        <w:tab/>
        <w:t xml:space="preserve">מיופה </w:t>
      </w:r>
      <w:r w:rsidR="00CB79E0" w:rsidRPr="0056128F">
        <w:rPr>
          <w:rFonts w:cs="David"/>
          <w:kern w:val="0"/>
          <w:szCs w:val="24"/>
          <w:rtl/>
          <w:lang w:eastAsia="he-IL"/>
        </w:rPr>
        <w:t>הכוח</w:t>
      </w:r>
      <w:r w:rsidRPr="0056128F">
        <w:rPr>
          <w:rFonts w:cs="David"/>
          <w:kern w:val="0"/>
          <w:szCs w:val="24"/>
          <w:rtl/>
          <w:lang w:eastAsia="he-IL"/>
        </w:rPr>
        <w:t xml:space="preserve"> יהיה אחראי כלפי הרשות לכל נזק שייגרם לרשות על ידיו ועל ידי אלה שיועסקו על ידו למטרות הסכם זה.</w:t>
      </w:r>
    </w:p>
    <w:p w:rsidR="00DC5BF9" w:rsidRPr="00727EA8" w:rsidRDefault="00DC5BF9" w:rsidP="00DC5BF9">
      <w:pPr>
        <w:widowControl w:val="0"/>
        <w:tabs>
          <w:tab w:val="left" w:pos="2736"/>
        </w:tabs>
        <w:ind w:left="1110" w:hanging="432"/>
        <w:jc w:val="both"/>
        <w:rPr>
          <w:snapToGrid w:val="0"/>
          <w:rtl/>
        </w:rPr>
      </w:pPr>
    </w:p>
    <w:p w:rsidR="00DC5BF9" w:rsidRDefault="00DC5BF9" w:rsidP="0056128F">
      <w:pPr>
        <w:widowControl w:val="0"/>
        <w:ind w:left="546" w:hanging="570"/>
        <w:jc w:val="both"/>
        <w:rPr>
          <w:snapToGrid w:val="0"/>
          <w:rtl/>
        </w:rPr>
      </w:pPr>
      <w:r>
        <w:rPr>
          <w:rFonts w:hint="cs"/>
          <w:snapToGrid w:val="0"/>
          <w:rtl/>
        </w:rPr>
        <w:t>19</w:t>
      </w:r>
      <w:r>
        <w:rPr>
          <w:snapToGrid w:val="0"/>
          <w:rtl/>
        </w:rPr>
        <w:t xml:space="preserve">. </w:t>
      </w:r>
      <w:r>
        <w:rPr>
          <w:snapToGrid w:val="0"/>
          <w:rtl/>
        </w:rPr>
        <w:tab/>
        <w:t xml:space="preserve">(א) מיופה </w:t>
      </w:r>
      <w:r w:rsidR="00CB79E0">
        <w:rPr>
          <w:snapToGrid w:val="0"/>
          <w:rtl/>
        </w:rPr>
        <w:t>הכוח</w:t>
      </w:r>
      <w:r>
        <w:rPr>
          <w:snapToGrid w:val="0"/>
          <w:rtl/>
        </w:rPr>
        <w:t xml:space="preserve"> מתחייב לשמור בסוד </w:t>
      </w:r>
      <w:r w:rsidR="0056128F">
        <w:rPr>
          <w:rFonts w:hint="cs"/>
          <w:snapToGrid w:val="0"/>
          <w:rtl/>
        </w:rPr>
        <w:t xml:space="preserve">מסמכים ו/או </w:t>
      </w:r>
      <w:r>
        <w:rPr>
          <w:snapToGrid w:val="0"/>
          <w:rtl/>
        </w:rPr>
        <w:t>ידיעות שיגיעו אליו עקב ביצוע הסכם זה. ללא הרשאת הרשות</w:t>
      </w:r>
      <w:r>
        <w:rPr>
          <w:rFonts w:hint="cs"/>
          <w:snapToGrid w:val="0"/>
          <w:rtl/>
        </w:rPr>
        <w:t xml:space="preserve">, </w:t>
      </w:r>
      <w:r>
        <w:rPr>
          <w:snapToGrid w:val="0"/>
          <w:rtl/>
        </w:rPr>
        <w:t xml:space="preserve">לא ימסור מיופה </w:t>
      </w:r>
      <w:r w:rsidR="00CB79E0">
        <w:rPr>
          <w:snapToGrid w:val="0"/>
          <w:rtl/>
        </w:rPr>
        <w:t>הכוח</w:t>
      </w:r>
      <w:r>
        <w:rPr>
          <w:snapToGrid w:val="0"/>
          <w:rtl/>
        </w:rPr>
        <w:t xml:space="preserve"> ידיעה </w:t>
      </w:r>
      <w:r w:rsidR="0056128F">
        <w:rPr>
          <w:rFonts w:hint="cs"/>
          <w:snapToGrid w:val="0"/>
          <w:rtl/>
        </w:rPr>
        <w:t xml:space="preserve">או מסמך </w:t>
      </w:r>
      <w:r>
        <w:rPr>
          <w:snapToGrid w:val="0"/>
          <w:rtl/>
        </w:rPr>
        <w:t xml:space="preserve">כאמור לאדם שלא יהיה מוסמך </w:t>
      </w:r>
      <w:r w:rsidR="0056128F">
        <w:rPr>
          <w:snapToGrid w:val="0"/>
          <w:rtl/>
        </w:rPr>
        <w:t>לקבל</w:t>
      </w:r>
      <w:r w:rsidR="0056128F">
        <w:rPr>
          <w:rFonts w:hint="cs"/>
          <w:snapToGrid w:val="0"/>
          <w:rtl/>
        </w:rPr>
        <w:t>ם</w:t>
      </w:r>
      <w:r>
        <w:rPr>
          <w:snapToGrid w:val="0"/>
          <w:rtl/>
        </w:rPr>
        <w:t xml:space="preserve">. לענין זה יחולו על מיופה </w:t>
      </w:r>
      <w:r w:rsidR="00CB79E0">
        <w:rPr>
          <w:snapToGrid w:val="0"/>
          <w:rtl/>
        </w:rPr>
        <w:t>הכוח</w:t>
      </w:r>
      <w:r>
        <w:rPr>
          <w:snapToGrid w:val="0"/>
          <w:rtl/>
        </w:rPr>
        <w:t xml:space="preserve"> הוראות סעיף 118 ו</w:t>
      </w:r>
      <w:r>
        <w:rPr>
          <w:rFonts w:ascii="Arial" w:hAnsi="Arial"/>
          <w:snapToGrid w:val="0"/>
        </w:rPr>
        <w:t>119-</w:t>
      </w:r>
      <w:r>
        <w:rPr>
          <w:snapToGrid w:val="0"/>
          <w:rtl/>
        </w:rPr>
        <w:t xml:space="preserve">  לחוק העונשין, תשל"ז</w:t>
      </w:r>
      <w:r>
        <w:rPr>
          <w:rFonts w:ascii="Arial" w:hAnsi="Arial"/>
          <w:snapToGrid w:val="0"/>
        </w:rPr>
        <w:t>1977-</w:t>
      </w:r>
      <w:r>
        <w:rPr>
          <w:snapToGrid w:val="0"/>
          <w:rtl/>
        </w:rPr>
        <w:t xml:space="preserve"> .</w:t>
      </w:r>
    </w:p>
    <w:p w:rsidR="00DC5BF9" w:rsidRPr="00727EA8" w:rsidRDefault="00DC5BF9" w:rsidP="008E36CD">
      <w:pPr>
        <w:widowControl w:val="0"/>
        <w:ind w:left="1110" w:hanging="567"/>
        <w:jc w:val="both"/>
        <w:rPr>
          <w:snapToGrid w:val="0"/>
          <w:rtl/>
        </w:rPr>
      </w:pPr>
      <w:r>
        <w:rPr>
          <w:snapToGrid w:val="0"/>
          <w:rtl/>
        </w:rPr>
        <w:t xml:space="preserve"> (ב)</w:t>
      </w:r>
      <w:r>
        <w:rPr>
          <w:snapToGrid w:val="0"/>
          <w:rtl/>
        </w:rPr>
        <w:tab/>
        <w:t xml:space="preserve">מיופה </w:t>
      </w:r>
      <w:r w:rsidR="00CB79E0">
        <w:rPr>
          <w:snapToGrid w:val="0"/>
          <w:rtl/>
        </w:rPr>
        <w:t>הכוח</w:t>
      </w:r>
      <w:r>
        <w:rPr>
          <w:snapToGrid w:val="0"/>
          <w:rtl/>
        </w:rPr>
        <w:t xml:space="preserve"> מתחייב להחתים את כל עובדיו והמועסקים על ידו לצרכי הסכם זה על התחייבות </w:t>
      </w:r>
      <w:r>
        <w:rPr>
          <w:rFonts w:hint="cs"/>
          <w:snapToGrid w:val="0"/>
          <w:rtl/>
        </w:rPr>
        <w:t xml:space="preserve">לשמירת סודיות בנוסח המצורף כנספח </w:t>
      </w:r>
      <w:r w:rsidR="008E36CD">
        <w:rPr>
          <w:rFonts w:hint="cs"/>
          <w:snapToGrid w:val="0"/>
          <w:rtl/>
        </w:rPr>
        <w:t>ד</w:t>
      </w:r>
      <w:r>
        <w:rPr>
          <w:rFonts w:hint="cs"/>
          <w:snapToGrid w:val="0"/>
          <w:rtl/>
        </w:rPr>
        <w:t>'</w:t>
      </w:r>
      <w:r>
        <w:rPr>
          <w:snapToGrid w:val="0"/>
          <w:rtl/>
        </w:rPr>
        <w:t>, ולהמציאן למחלקה המשפטית.</w:t>
      </w:r>
    </w:p>
    <w:p w:rsidR="00DC5BF9" w:rsidRPr="00727EA8" w:rsidRDefault="00DC5BF9" w:rsidP="00DC5BF9">
      <w:pPr>
        <w:widowControl w:val="0"/>
        <w:tabs>
          <w:tab w:val="left" w:pos="2304"/>
          <w:tab w:val="left" w:pos="2736"/>
        </w:tabs>
        <w:ind w:left="2736" w:hanging="432"/>
        <w:jc w:val="both"/>
        <w:rPr>
          <w:snapToGrid w:val="0"/>
          <w:rtl/>
        </w:rPr>
      </w:pPr>
    </w:p>
    <w:p w:rsidR="00DC5BF9" w:rsidRPr="00727EA8" w:rsidRDefault="00DC5BF9" w:rsidP="00DC5BF9">
      <w:pPr>
        <w:widowControl w:val="0"/>
        <w:ind w:left="543" w:hanging="567"/>
        <w:jc w:val="both"/>
        <w:rPr>
          <w:snapToGrid w:val="0"/>
          <w:rtl/>
        </w:rPr>
      </w:pPr>
      <w:r>
        <w:rPr>
          <w:rFonts w:hint="cs"/>
          <w:snapToGrid w:val="0"/>
          <w:rtl/>
        </w:rPr>
        <w:t>20</w:t>
      </w:r>
      <w:r>
        <w:rPr>
          <w:snapToGrid w:val="0"/>
          <w:rtl/>
        </w:rPr>
        <w:t>.</w:t>
      </w:r>
      <w:r>
        <w:rPr>
          <w:snapToGrid w:val="0"/>
          <w:rtl/>
        </w:rPr>
        <w:tab/>
        <w:t>כל הודעה עפ"י הסכם זה שתישלח ע"י צד אחד למשנהו בדאר רשום תיחשב כאילו הגיעה לתעודתה 72 שעות לאחר המשלוח.</w:t>
      </w: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DC5BF9">
      <w:pPr>
        <w:widowControl w:val="0"/>
        <w:tabs>
          <w:tab w:val="left" w:pos="1872"/>
          <w:tab w:val="left" w:pos="2304"/>
        </w:tabs>
        <w:ind w:left="2304" w:hanging="432"/>
        <w:jc w:val="both"/>
        <w:rPr>
          <w:snapToGrid w:val="0"/>
          <w:rtl/>
        </w:rPr>
      </w:pPr>
    </w:p>
    <w:p w:rsidR="00DC5BF9" w:rsidRPr="00727EA8" w:rsidRDefault="00DC5BF9" w:rsidP="00DC5BF9">
      <w:pPr>
        <w:widowControl w:val="0"/>
        <w:ind w:left="-24"/>
        <w:jc w:val="center"/>
        <w:rPr>
          <w:b/>
          <w:bCs/>
          <w:snapToGrid w:val="0"/>
          <w:rtl/>
        </w:rPr>
      </w:pPr>
      <w:r>
        <w:rPr>
          <w:b/>
          <w:bCs/>
          <w:snapToGrid w:val="0"/>
          <w:rtl/>
        </w:rPr>
        <w:t>ולראיה באו הצדדים על החתום</w:t>
      </w: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s>
        <w:ind w:left="2304" w:hanging="432"/>
        <w:jc w:val="right"/>
        <w:rPr>
          <w:snapToGrid w:val="0"/>
          <w:rtl/>
        </w:rPr>
      </w:pPr>
    </w:p>
    <w:p w:rsidR="00DC5BF9" w:rsidRPr="00727EA8" w:rsidRDefault="00DC5BF9" w:rsidP="00DC5BF9">
      <w:pPr>
        <w:widowControl w:val="0"/>
        <w:tabs>
          <w:tab w:val="left" w:pos="1872"/>
          <w:tab w:val="left" w:pos="2304"/>
          <w:tab w:val="left" w:pos="6071"/>
        </w:tabs>
        <w:ind w:left="2304" w:hanging="2328"/>
        <w:rPr>
          <w:snapToGrid w:val="0"/>
          <w:rtl/>
        </w:rPr>
      </w:pPr>
      <w:r>
        <w:rPr>
          <w:snapToGrid w:val="0"/>
          <w:rtl/>
        </w:rPr>
        <w:t>__________________</w:t>
      </w:r>
      <w:r>
        <w:rPr>
          <w:snapToGrid w:val="0"/>
          <w:rtl/>
        </w:rPr>
        <w:tab/>
      </w:r>
      <w:r>
        <w:rPr>
          <w:snapToGrid w:val="0"/>
          <w:rtl/>
        </w:rPr>
        <w:tab/>
        <w:t>______________________</w:t>
      </w:r>
    </w:p>
    <w:p w:rsidR="00DC5BF9" w:rsidRPr="00727EA8" w:rsidRDefault="00DC5BF9" w:rsidP="00DC5BF9">
      <w:pPr>
        <w:widowControl w:val="0"/>
        <w:tabs>
          <w:tab w:val="left" w:pos="6780"/>
        </w:tabs>
        <w:ind w:left="543"/>
        <w:rPr>
          <w:snapToGrid w:val="0"/>
          <w:rtl/>
        </w:rPr>
      </w:pPr>
      <w:r>
        <w:rPr>
          <w:snapToGrid w:val="0"/>
          <w:rtl/>
        </w:rPr>
        <w:t xml:space="preserve">ה </w:t>
      </w:r>
      <w:r>
        <w:rPr>
          <w:rFonts w:hint="cs"/>
          <w:snapToGrid w:val="0"/>
          <w:rtl/>
        </w:rPr>
        <w:t>ר ש ו ת</w:t>
      </w:r>
      <w:r>
        <w:rPr>
          <w:snapToGrid w:val="0"/>
          <w:rtl/>
        </w:rPr>
        <w:tab/>
        <w:t>מ י ו פ ה  ה כ ח</w:t>
      </w:r>
    </w:p>
    <w:p w:rsidR="00DC5BF9" w:rsidRPr="00727EA8" w:rsidRDefault="00DC5BF9" w:rsidP="00DC5BF9">
      <w:pPr>
        <w:widowControl w:val="0"/>
        <w:tabs>
          <w:tab w:val="left" w:pos="2304"/>
          <w:tab w:val="left" w:pos="7344"/>
        </w:tabs>
        <w:ind w:left="2304"/>
        <w:rPr>
          <w:snapToGrid w:val="0"/>
          <w:rtl/>
        </w:rPr>
      </w:pPr>
    </w:p>
    <w:p w:rsidR="00DC5BF9" w:rsidRPr="00727EA8" w:rsidRDefault="00DC5BF9" w:rsidP="00DC5BF9">
      <w:pPr>
        <w:widowControl w:val="0"/>
        <w:tabs>
          <w:tab w:val="left" w:pos="2304"/>
          <w:tab w:val="left" w:pos="7344"/>
        </w:tabs>
        <w:ind w:left="2304"/>
        <w:rPr>
          <w:snapToGrid w:val="0"/>
          <w:rtl/>
        </w:rPr>
      </w:pPr>
    </w:p>
    <w:p w:rsidR="00DC5BF9" w:rsidRPr="00727EA8" w:rsidRDefault="00DC5BF9" w:rsidP="00DC5BF9">
      <w:pPr>
        <w:widowControl w:val="0"/>
        <w:tabs>
          <w:tab w:val="left" w:pos="2304"/>
          <w:tab w:val="left" w:pos="7344"/>
        </w:tabs>
        <w:rPr>
          <w:rtl/>
          <w:lang w:eastAsia="en-US"/>
        </w:rPr>
      </w:pPr>
    </w:p>
    <w:p w:rsidR="000D37A8" w:rsidRDefault="000D37A8" w:rsidP="00DC5BF9">
      <w:pPr>
        <w:jc w:val="center"/>
        <w:rPr>
          <w:rFonts w:hint="cs"/>
          <w:rtl/>
        </w:rPr>
      </w:pPr>
    </w:p>
    <w:p w:rsidR="000D37A8" w:rsidRDefault="000D37A8" w:rsidP="000D37A8">
      <w:pPr>
        <w:spacing w:line="360" w:lineRule="auto"/>
        <w:rPr>
          <w:sz w:val="28"/>
          <w:szCs w:val="28"/>
          <w:u w:val="single"/>
        </w:rPr>
      </w:pPr>
      <w:r>
        <w:rPr>
          <w:rtl/>
        </w:rPr>
        <w:br w:type="page"/>
      </w:r>
      <w:r>
        <w:rPr>
          <w:rFonts w:hint="cs"/>
          <w:sz w:val="28"/>
          <w:szCs w:val="28"/>
          <w:u w:val="single"/>
          <w:rtl/>
        </w:rPr>
        <w:lastRenderedPageBreak/>
        <w:t>טופס זה ימולא על ידי המציע באמצעות מורשה החתימה שלו, ועל ידי יחידי המציע.</w:t>
      </w:r>
    </w:p>
    <w:p w:rsidR="000D37A8" w:rsidRDefault="000D37A8" w:rsidP="000D37A8">
      <w:pPr>
        <w:spacing w:line="360" w:lineRule="auto"/>
        <w:jc w:val="center"/>
        <w:rPr>
          <w:b/>
          <w:bCs/>
          <w:sz w:val="28"/>
          <w:szCs w:val="28"/>
          <w:u w:val="single"/>
        </w:rPr>
      </w:pPr>
      <w:r>
        <w:rPr>
          <w:rFonts w:hint="cs"/>
          <w:b/>
          <w:bCs/>
          <w:sz w:val="28"/>
          <w:szCs w:val="28"/>
          <w:rtl/>
        </w:rPr>
        <w:t xml:space="preserve">נספח ג': </w:t>
      </w:r>
      <w:r>
        <w:rPr>
          <w:rFonts w:hint="cs"/>
          <w:b/>
          <w:bCs/>
          <w:sz w:val="28"/>
          <w:szCs w:val="28"/>
          <w:u w:val="single"/>
          <w:rtl/>
        </w:rPr>
        <w:t xml:space="preserve">הצהרה בדבר העדר הרשעות קודמות </w:t>
      </w:r>
      <w:r w:rsidRPr="00967F86">
        <w:rPr>
          <w:rFonts w:hint="cs"/>
          <w:b/>
          <w:bCs/>
          <w:sz w:val="28"/>
          <w:szCs w:val="28"/>
          <w:u w:val="single"/>
          <w:rtl/>
        </w:rPr>
        <w:t>והליכים פליליים או משמעתיים התלויים ועומדים ובדבר אי הימצאות בהליכי פשיטת רגל, פירוק וכינוס נכסים</w:t>
      </w:r>
    </w:p>
    <w:p w:rsidR="000D37A8" w:rsidRDefault="000D37A8" w:rsidP="000D37A8">
      <w:pPr>
        <w:spacing w:line="360" w:lineRule="auto"/>
        <w:jc w:val="both"/>
        <w:rPr>
          <w:rFonts w:hint="cs"/>
          <w:b/>
          <w:bCs/>
          <w:rtl/>
        </w:rPr>
      </w:pPr>
    </w:p>
    <w:p w:rsidR="000D37A8" w:rsidRDefault="000D37A8" w:rsidP="000D37A8">
      <w:pPr>
        <w:spacing w:line="360" w:lineRule="auto"/>
        <w:jc w:val="both"/>
        <w:rPr>
          <w:rFonts w:hint="cs"/>
          <w:b/>
          <w:bCs/>
          <w:rtl/>
        </w:rPr>
      </w:pPr>
      <w:r>
        <w:rPr>
          <w:rFonts w:hint="cs"/>
          <w:b/>
          <w:bCs/>
          <w:rtl/>
        </w:rPr>
        <w:t>הצהרת יחיד מציע 1</w:t>
      </w:r>
    </w:p>
    <w:p w:rsidR="000D37A8" w:rsidRDefault="000D37A8" w:rsidP="000D37A8">
      <w:pPr>
        <w:spacing w:line="360" w:lineRule="auto"/>
        <w:jc w:val="both"/>
        <w:rPr>
          <w:rFonts w:hint="cs"/>
          <w:rtl/>
        </w:rPr>
      </w:pPr>
      <w:r>
        <w:rPr>
          <w:rFonts w:hint="cs"/>
          <w:rtl/>
        </w:rPr>
        <w:t>אני הח"מ ______________ ת.ז _________________ לאחר שהוזהרתי כי עליי לומר את האמת וכי אהיה צפוי לכל העונשים הקבועים בחוק אם לא אעשה כן, מצהיר בזאת בכתב כדלקמן:</w:t>
      </w:r>
    </w:p>
    <w:p w:rsidR="000D37A8" w:rsidRDefault="000D37A8" w:rsidP="000D37A8">
      <w:pPr>
        <w:spacing w:line="360" w:lineRule="auto"/>
        <w:jc w:val="both"/>
        <w:rPr>
          <w:rFonts w:hint="cs"/>
          <w:rtl/>
        </w:rPr>
      </w:pPr>
      <w:r>
        <w:rPr>
          <w:rFonts w:hint="cs"/>
          <w:rtl/>
        </w:rPr>
        <w:t>הריני מצהיר בזאת כי לא הורשעתי ו/או נחקרתי בעבירות פליליות,</w:t>
      </w:r>
      <w:r w:rsidRPr="007D0F08">
        <w:rPr>
          <w:rFonts w:hint="cs"/>
          <w:rtl/>
        </w:rPr>
        <w:t xml:space="preserve"> </w:t>
      </w:r>
      <w:r>
        <w:rPr>
          <w:rFonts w:hint="cs"/>
          <w:rtl/>
        </w:rPr>
        <w:t>לרבות עבירות תכנון ובניה או עבירות משמעתיות על פי חוק לשכת עורכי הדין התשכ"א - 1961 והכללים מכוחו ולמעט עבירות תעבורה, ו/או לא הוגשו נגדי הליכים פליליים או משמעתיים בגין העבירות האמורות; ו/או לא נחקרתי בגין העברות האמורות, וזולת אם חלפה תקופת התיישנות לפי חוק המרשם הפלילי ותקנת השבים, התשמ"א-1981.</w:t>
      </w:r>
    </w:p>
    <w:p w:rsidR="000D37A8" w:rsidRDefault="000D37A8" w:rsidP="000D37A8">
      <w:pPr>
        <w:spacing w:line="360" w:lineRule="auto"/>
        <w:jc w:val="both"/>
        <w:rPr>
          <w:rFonts w:hint="cs"/>
          <w:rtl/>
        </w:rPr>
      </w:pPr>
      <w:r>
        <w:rPr>
          <w:rFonts w:hint="cs"/>
          <w:rtl/>
        </w:rPr>
        <w:t xml:space="preserve">כמו כן, הריני מצהיר בזאת כי </w:t>
      </w:r>
      <w:r w:rsidRPr="00967F86">
        <w:rPr>
          <w:rFonts w:hint="cs"/>
          <w:rtl/>
        </w:rPr>
        <w:t>לא נפתחו כנגד</w:t>
      </w:r>
      <w:r>
        <w:rPr>
          <w:rFonts w:hint="cs"/>
          <w:rtl/>
        </w:rPr>
        <w:t>י</w:t>
      </w:r>
      <w:r w:rsidRPr="00967F86">
        <w:rPr>
          <w:rFonts w:hint="cs"/>
          <w:rtl/>
        </w:rPr>
        <w:t xml:space="preserve"> </w:t>
      </w:r>
      <w:r w:rsidRPr="00967F86">
        <w:rPr>
          <w:rtl/>
        </w:rPr>
        <w:t xml:space="preserve">הליכי פשיטת רגל או הליכי פירוק, </w:t>
      </w:r>
      <w:r w:rsidRPr="00967F86">
        <w:rPr>
          <w:rFonts w:hint="cs"/>
          <w:rtl/>
        </w:rPr>
        <w:t xml:space="preserve">לא </w:t>
      </w:r>
      <w:r w:rsidRPr="00967F86">
        <w:rPr>
          <w:rtl/>
        </w:rPr>
        <w:t>פתח</w:t>
      </w:r>
      <w:r>
        <w:rPr>
          <w:rFonts w:hint="cs"/>
          <w:rtl/>
        </w:rPr>
        <w:t>תי</w:t>
      </w:r>
      <w:r w:rsidRPr="00967F86">
        <w:rPr>
          <w:rtl/>
        </w:rPr>
        <w:t xml:space="preserve"> בעצמ</w:t>
      </w:r>
      <w:r>
        <w:rPr>
          <w:rFonts w:hint="cs"/>
          <w:rtl/>
        </w:rPr>
        <w:t>י</w:t>
      </w:r>
      <w:r w:rsidRPr="00967F86">
        <w:rPr>
          <w:rtl/>
        </w:rPr>
        <w:t xml:space="preserve"> בהליכי פשיטת רגל או בהליכי פירוק, </w:t>
      </w:r>
      <w:r w:rsidRPr="00967F86">
        <w:rPr>
          <w:rFonts w:hint="cs"/>
          <w:rtl/>
        </w:rPr>
        <w:t xml:space="preserve">לא </w:t>
      </w:r>
      <w:r w:rsidRPr="00967F86">
        <w:rPr>
          <w:rtl/>
        </w:rPr>
        <w:t>הוצא נגד</w:t>
      </w:r>
      <w:r>
        <w:rPr>
          <w:rFonts w:hint="cs"/>
          <w:rtl/>
        </w:rPr>
        <w:t>י</w:t>
      </w:r>
      <w:r w:rsidRPr="00967F86">
        <w:rPr>
          <w:rtl/>
        </w:rPr>
        <w:t xml:space="preserve"> צו כינוס נכסים </w:t>
      </w:r>
      <w:r w:rsidRPr="00967F86">
        <w:rPr>
          <w:rFonts w:hint="cs"/>
          <w:rtl/>
        </w:rPr>
        <w:t xml:space="preserve">ולא </w:t>
      </w:r>
      <w:r w:rsidRPr="00967F86">
        <w:rPr>
          <w:rtl/>
        </w:rPr>
        <w:t>מונה ל</w:t>
      </w:r>
      <w:r>
        <w:rPr>
          <w:rFonts w:hint="cs"/>
          <w:rtl/>
        </w:rPr>
        <w:t>י</w:t>
      </w:r>
      <w:r w:rsidRPr="00967F86">
        <w:rPr>
          <w:rtl/>
        </w:rPr>
        <w:t xml:space="preserve"> כונס נכסים זמני או קבוע, </w:t>
      </w:r>
      <w:r w:rsidRPr="00967F86">
        <w:rPr>
          <w:rFonts w:hint="cs"/>
          <w:rtl/>
        </w:rPr>
        <w:t xml:space="preserve">לא </w:t>
      </w:r>
      <w:r>
        <w:rPr>
          <w:rtl/>
        </w:rPr>
        <w:t>הג</w:t>
      </w:r>
      <w:r w:rsidRPr="00967F86">
        <w:rPr>
          <w:rtl/>
        </w:rPr>
        <w:t>ע</w:t>
      </w:r>
      <w:r>
        <w:rPr>
          <w:rFonts w:hint="cs"/>
          <w:rtl/>
        </w:rPr>
        <w:t>תי</w:t>
      </w:r>
      <w:r w:rsidRPr="00967F86">
        <w:rPr>
          <w:rtl/>
        </w:rPr>
        <w:t xml:space="preserve"> להסדר נושים עם נושי</w:t>
      </w:r>
      <w:r>
        <w:rPr>
          <w:rFonts w:hint="cs"/>
          <w:rtl/>
        </w:rPr>
        <w:t>י</w:t>
      </w:r>
      <w:r w:rsidRPr="00967F86">
        <w:rPr>
          <w:rtl/>
        </w:rPr>
        <w:t xml:space="preserve"> </w:t>
      </w:r>
      <w:r w:rsidRPr="00967F86">
        <w:rPr>
          <w:rFonts w:hint="cs"/>
          <w:rtl/>
        </w:rPr>
        <w:t xml:space="preserve">ולא </w:t>
      </w:r>
      <w:r w:rsidRPr="00967F86">
        <w:rPr>
          <w:rtl/>
        </w:rPr>
        <w:t>הצע</w:t>
      </w:r>
      <w:r>
        <w:rPr>
          <w:rFonts w:hint="cs"/>
          <w:rtl/>
        </w:rPr>
        <w:t>תי</w:t>
      </w:r>
      <w:r w:rsidRPr="00967F86">
        <w:rPr>
          <w:rtl/>
        </w:rPr>
        <w:t xml:space="preserve"> להם להגיע להסדר נושים, או כל הליך בעל אופי דומה</w:t>
      </w:r>
      <w:r w:rsidRPr="00967F86">
        <w:rPr>
          <w:rFonts w:hint="cs"/>
          <w:rtl/>
        </w:rPr>
        <w:t>.</w:t>
      </w:r>
    </w:p>
    <w:p w:rsidR="000D37A8" w:rsidRDefault="000D37A8" w:rsidP="000D37A8">
      <w:pPr>
        <w:spacing w:line="360" w:lineRule="auto"/>
        <w:jc w:val="both"/>
        <w:rPr>
          <w:rFonts w:hint="cs"/>
          <w:b/>
          <w:bCs/>
          <w:rtl/>
        </w:rPr>
      </w:pPr>
      <w:r>
        <w:rPr>
          <w:rFonts w:hint="cs"/>
          <w:rtl/>
        </w:rPr>
        <w:t>חתימה:</w:t>
      </w:r>
    </w:p>
    <w:p w:rsidR="000D37A8" w:rsidRDefault="000D37A8" w:rsidP="000D37A8">
      <w:pPr>
        <w:spacing w:line="360" w:lineRule="auto"/>
        <w:jc w:val="both"/>
        <w:rPr>
          <w:rFonts w:hint="cs"/>
          <w:rtl/>
        </w:rPr>
      </w:pPr>
      <w:r>
        <w:rPr>
          <w:rFonts w:hint="cs"/>
          <w:rtl/>
        </w:rPr>
        <w:t>שם פרטי:   ____________שם משפחה: ________________ת.ז.: _____________</w:t>
      </w:r>
    </w:p>
    <w:p w:rsidR="000D37A8" w:rsidRDefault="000D37A8" w:rsidP="000D37A8">
      <w:pPr>
        <w:spacing w:line="360" w:lineRule="auto"/>
        <w:jc w:val="both"/>
        <w:rPr>
          <w:rFonts w:hint="cs"/>
          <w:rtl/>
        </w:rPr>
      </w:pPr>
      <w:r>
        <w:rPr>
          <w:rFonts w:hint="cs"/>
          <w:rtl/>
        </w:rPr>
        <w:t xml:space="preserve">חתימה:______________חותמת: _____________ תאריך:___________________  </w:t>
      </w:r>
    </w:p>
    <w:p w:rsidR="0056128F" w:rsidRDefault="0056128F" w:rsidP="000D37A8">
      <w:pPr>
        <w:spacing w:line="360" w:lineRule="auto"/>
        <w:jc w:val="both"/>
        <w:rPr>
          <w:rFonts w:hint="cs"/>
          <w:rtl/>
        </w:rPr>
      </w:pPr>
    </w:p>
    <w:p w:rsidR="000D37A8" w:rsidRDefault="000D37A8" w:rsidP="000D37A8">
      <w:pPr>
        <w:spacing w:line="360" w:lineRule="auto"/>
        <w:jc w:val="both"/>
        <w:rPr>
          <w:rFonts w:hint="cs"/>
          <w:b/>
          <w:bCs/>
          <w:rtl/>
        </w:rPr>
      </w:pPr>
      <w:r>
        <w:rPr>
          <w:rFonts w:hint="cs"/>
          <w:b/>
          <w:bCs/>
          <w:rtl/>
        </w:rPr>
        <w:t>הצהרת יחיד מציע 2</w:t>
      </w:r>
    </w:p>
    <w:p w:rsidR="000D37A8" w:rsidRDefault="000D37A8" w:rsidP="000D37A8">
      <w:pPr>
        <w:spacing w:line="360" w:lineRule="auto"/>
        <w:jc w:val="both"/>
        <w:rPr>
          <w:rFonts w:hint="cs"/>
          <w:rtl/>
        </w:rPr>
      </w:pPr>
      <w:r>
        <w:rPr>
          <w:rFonts w:hint="cs"/>
          <w:rtl/>
        </w:rPr>
        <w:t>אני הח"מ ______________ ת.ז _________________ לאחר שהוזהרתי כי עליי לומר את האמת וכי אהיה צפוי לכל העונשים הקבועים בחוק אם לא אעשה כן, מצהיר בזאת בכתב כדלקמן:</w:t>
      </w:r>
    </w:p>
    <w:p w:rsidR="000D37A8" w:rsidRDefault="000D37A8" w:rsidP="000D37A8">
      <w:pPr>
        <w:spacing w:line="360" w:lineRule="auto"/>
        <w:jc w:val="both"/>
        <w:rPr>
          <w:rFonts w:hint="cs"/>
          <w:rtl/>
        </w:rPr>
      </w:pPr>
      <w:r>
        <w:rPr>
          <w:rFonts w:hint="cs"/>
          <w:rtl/>
        </w:rPr>
        <w:t>הריני מצהיר בזאת כי לא הורשעתי ו/או נחקרתי בעבירות פליליות,</w:t>
      </w:r>
      <w:r w:rsidRPr="007D0F08">
        <w:rPr>
          <w:rFonts w:hint="cs"/>
          <w:rtl/>
        </w:rPr>
        <w:t xml:space="preserve"> </w:t>
      </w:r>
      <w:r>
        <w:rPr>
          <w:rFonts w:hint="cs"/>
          <w:rtl/>
        </w:rPr>
        <w:t>לרבות עבירות תכנון ובניה או עבירות משמעתיות על פי חוק לשכת עורכי הדין התשכ"א - 1961 והכללים מכוחו ולמעט עבירות תעבורה, ו/או לא הוגשו נגדי הליכים פליליים או משמעתיים בגין העבירות האמורות; ו/או לא נחקרתי בגין העברות האמורות, וזולת אם חלפה תקופת התיישנות לפי חוק המרשם הפלילי ותקנת השבים, התשמ"א-1981.</w:t>
      </w:r>
    </w:p>
    <w:p w:rsidR="000D37A8" w:rsidRDefault="000D37A8" w:rsidP="000D37A8">
      <w:pPr>
        <w:spacing w:line="360" w:lineRule="auto"/>
        <w:jc w:val="both"/>
        <w:rPr>
          <w:rFonts w:hint="cs"/>
          <w:rtl/>
        </w:rPr>
      </w:pPr>
      <w:r>
        <w:rPr>
          <w:rFonts w:hint="cs"/>
          <w:rtl/>
        </w:rPr>
        <w:t xml:space="preserve">כמו כן, הריני מצהיר בזאת כי </w:t>
      </w:r>
      <w:r w:rsidRPr="00967F86">
        <w:rPr>
          <w:rFonts w:hint="cs"/>
          <w:rtl/>
        </w:rPr>
        <w:t>לא נפתחו כנגד</w:t>
      </w:r>
      <w:r>
        <w:rPr>
          <w:rFonts w:hint="cs"/>
          <w:rtl/>
        </w:rPr>
        <w:t>י</w:t>
      </w:r>
      <w:r w:rsidRPr="00967F86">
        <w:rPr>
          <w:rFonts w:hint="cs"/>
          <w:rtl/>
        </w:rPr>
        <w:t xml:space="preserve"> </w:t>
      </w:r>
      <w:r w:rsidRPr="00967F86">
        <w:rPr>
          <w:rtl/>
        </w:rPr>
        <w:t xml:space="preserve">הליכי פשיטת רגל או הליכי פירוק, </w:t>
      </w:r>
      <w:r w:rsidRPr="00967F86">
        <w:rPr>
          <w:rFonts w:hint="cs"/>
          <w:rtl/>
        </w:rPr>
        <w:t xml:space="preserve">לא </w:t>
      </w:r>
      <w:r w:rsidRPr="00967F86">
        <w:rPr>
          <w:rtl/>
        </w:rPr>
        <w:t>פתח</w:t>
      </w:r>
      <w:r>
        <w:rPr>
          <w:rFonts w:hint="cs"/>
          <w:rtl/>
        </w:rPr>
        <w:t>תי</w:t>
      </w:r>
      <w:r w:rsidRPr="00967F86">
        <w:rPr>
          <w:rtl/>
        </w:rPr>
        <w:t xml:space="preserve"> בעצמ</w:t>
      </w:r>
      <w:r>
        <w:rPr>
          <w:rFonts w:hint="cs"/>
          <w:rtl/>
        </w:rPr>
        <w:t>י</w:t>
      </w:r>
      <w:r w:rsidRPr="00967F86">
        <w:rPr>
          <w:rtl/>
        </w:rPr>
        <w:t xml:space="preserve"> בהליכי פשיטת רגל או בהליכי פירוק, </w:t>
      </w:r>
      <w:r w:rsidRPr="00967F86">
        <w:rPr>
          <w:rFonts w:hint="cs"/>
          <w:rtl/>
        </w:rPr>
        <w:t xml:space="preserve">לא </w:t>
      </w:r>
      <w:r w:rsidRPr="00967F86">
        <w:rPr>
          <w:rtl/>
        </w:rPr>
        <w:t>הוצא נגד</w:t>
      </w:r>
      <w:r>
        <w:rPr>
          <w:rFonts w:hint="cs"/>
          <w:rtl/>
        </w:rPr>
        <w:t>י</w:t>
      </w:r>
      <w:r w:rsidRPr="00967F86">
        <w:rPr>
          <w:rtl/>
        </w:rPr>
        <w:t xml:space="preserve"> צו כינוס נכסים </w:t>
      </w:r>
      <w:r w:rsidRPr="00967F86">
        <w:rPr>
          <w:rFonts w:hint="cs"/>
          <w:rtl/>
        </w:rPr>
        <w:t xml:space="preserve">ולא </w:t>
      </w:r>
      <w:r w:rsidRPr="00967F86">
        <w:rPr>
          <w:rtl/>
        </w:rPr>
        <w:t>מונה ל</w:t>
      </w:r>
      <w:r>
        <w:rPr>
          <w:rFonts w:hint="cs"/>
          <w:rtl/>
        </w:rPr>
        <w:t>י</w:t>
      </w:r>
      <w:r w:rsidRPr="00967F86">
        <w:rPr>
          <w:rtl/>
        </w:rPr>
        <w:t xml:space="preserve"> כונס נכסים זמני או קבוע, </w:t>
      </w:r>
      <w:r w:rsidRPr="00967F86">
        <w:rPr>
          <w:rFonts w:hint="cs"/>
          <w:rtl/>
        </w:rPr>
        <w:t xml:space="preserve">לא </w:t>
      </w:r>
      <w:r>
        <w:rPr>
          <w:rtl/>
        </w:rPr>
        <w:t>הג</w:t>
      </w:r>
      <w:r w:rsidRPr="00967F86">
        <w:rPr>
          <w:rtl/>
        </w:rPr>
        <w:t>ע</w:t>
      </w:r>
      <w:r>
        <w:rPr>
          <w:rFonts w:hint="cs"/>
          <w:rtl/>
        </w:rPr>
        <w:t>תי</w:t>
      </w:r>
      <w:r w:rsidRPr="00967F86">
        <w:rPr>
          <w:rtl/>
        </w:rPr>
        <w:t xml:space="preserve"> להסדר נושים עם נושי</w:t>
      </w:r>
      <w:r>
        <w:rPr>
          <w:rFonts w:hint="cs"/>
          <w:rtl/>
        </w:rPr>
        <w:t>י</w:t>
      </w:r>
      <w:r w:rsidRPr="00967F86">
        <w:rPr>
          <w:rtl/>
        </w:rPr>
        <w:t xml:space="preserve"> </w:t>
      </w:r>
      <w:r w:rsidRPr="00967F86">
        <w:rPr>
          <w:rFonts w:hint="cs"/>
          <w:rtl/>
        </w:rPr>
        <w:t xml:space="preserve">ולא </w:t>
      </w:r>
      <w:r>
        <w:rPr>
          <w:rtl/>
        </w:rPr>
        <w:t>הצ</w:t>
      </w:r>
      <w:r w:rsidRPr="00967F86">
        <w:rPr>
          <w:rtl/>
        </w:rPr>
        <w:t>ע</w:t>
      </w:r>
      <w:r>
        <w:rPr>
          <w:rFonts w:hint="cs"/>
          <w:rtl/>
        </w:rPr>
        <w:t>תי</w:t>
      </w:r>
      <w:r w:rsidRPr="00967F86">
        <w:rPr>
          <w:rtl/>
        </w:rPr>
        <w:t xml:space="preserve"> להם להגיע להסדר נושים, או כל הליך בעל אופי דומה</w:t>
      </w:r>
      <w:r w:rsidRPr="00967F86">
        <w:rPr>
          <w:rFonts w:hint="cs"/>
          <w:rtl/>
        </w:rPr>
        <w:t>.</w:t>
      </w:r>
    </w:p>
    <w:p w:rsidR="000D37A8" w:rsidRDefault="000D37A8" w:rsidP="000D37A8">
      <w:pPr>
        <w:spacing w:before="0" w:line="360" w:lineRule="auto"/>
        <w:jc w:val="both"/>
        <w:rPr>
          <w:rFonts w:hint="cs"/>
          <w:rtl/>
        </w:rPr>
      </w:pPr>
    </w:p>
    <w:p w:rsidR="000D37A8" w:rsidRDefault="000D37A8" w:rsidP="000D37A8">
      <w:pPr>
        <w:spacing w:before="0" w:line="360" w:lineRule="auto"/>
        <w:jc w:val="both"/>
        <w:rPr>
          <w:rFonts w:hint="cs"/>
          <w:rtl/>
        </w:rPr>
      </w:pPr>
      <w:r>
        <w:rPr>
          <w:rFonts w:hint="cs"/>
          <w:rtl/>
        </w:rPr>
        <w:t>חתימה:</w:t>
      </w:r>
    </w:p>
    <w:p w:rsidR="000D37A8" w:rsidRDefault="000D37A8" w:rsidP="000D37A8">
      <w:pPr>
        <w:spacing w:before="0" w:line="360" w:lineRule="auto"/>
        <w:jc w:val="both"/>
        <w:rPr>
          <w:rFonts w:hint="cs"/>
          <w:rtl/>
        </w:rPr>
      </w:pPr>
      <w:r>
        <w:rPr>
          <w:rFonts w:hint="cs"/>
          <w:rtl/>
        </w:rPr>
        <w:t>שם פרטי:   ____________שם משפחה: ________________ת.ז.: _____________</w:t>
      </w:r>
    </w:p>
    <w:p w:rsidR="000D37A8" w:rsidRDefault="000D37A8" w:rsidP="000D37A8">
      <w:pPr>
        <w:spacing w:before="0" w:line="360" w:lineRule="auto"/>
        <w:jc w:val="both"/>
        <w:rPr>
          <w:rFonts w:hint="cs"/>
          <w:rtl/>
        </w:rPr>
      </w:pPr>
      <w:r>
        <w:rPr>
          <w:rFonts w:hint="cs"/>
          <w:rtl/>
        </w:rPr>
        <w:t> </w:t>
      </w:r>
    </w:p>
    <w:p w:rsidR="000D37A8" w:rsidRDefault="000D37A8" w:rsidP="000D37A8">
      <w:pPr>
        <w:spacing w:before="0" w:line="360" w:lineRule="auto"/>
        <w:jc w:val="both"/>
        <w:rPr>
          <w:rFonts w:hint="cs"/>
          <w:rtl/>
        </w:rPr>
      </w:pPr>
      <w:r>
        <w:rPr>
          <w:rFonts w:hint="cs"/>
          <w:rtl/>
        </w:rPr>
        <w:t xml:space="preserve">חתימה:______________חותמת: _____________ תאריך:___________________  </w:t>
      </w:r>
    </w:p>
    <w:p w:rsidR="000D37A8" w:rsidRDefault="000D37A8" w:rsidP="000D37A8">
      <w:pPr>
        <w:spacing w:line="360" w:lineRule="auto"/>
        <w:jc w:val="both"/>
        <w:rPr>
          <w:rFonts w:hint="cs"/>
          <w:rtl/>
        </w:rPr>
      </w:pPr>
    </w:p>
    <w:p w:rsidR="000D37A8" w:rsidRDefault="000D37A8" w:rsidP="000D37A8">
      <w:pPr>
        <w:spacing w:before="0" w:line="360" w:lineRule="auto"/>
        <w:jc w:val="both"/>
        <w:rPr>
          <w:rFonts w:hint="cs"/>
          <w:b/>
          <w:bCs/>
          <w:rtl/>
        </w:rPr>
      </w:pPr>
      <w:r>
        <w:rPr>
          <w:rFonts w:hint="cs"/>
          <w:b/>
          <w:bCs/>
          <w:rtl/>
        </w:rPr>
        <w:lastRenderedPageBreak/>
        <w:t>הצהרת יחיד מציע 3</w:t>
      </w:r>
    </w:p>
    <w:p w:rsidR="000D37A8" w:rsidRDefault="000D37A8" w:rsidP="000D37A8">
      <w:pPr>
        <w:spacing w:before="0" w:line="360" w:lineRule="auto"/>
        <w:jc w:val="both"/>
        <w:rPr>
          <w:rFonts w:hint="cs"/>
          <w:rtl/>
        </w:rPr>
      </w:pPr>
      <w:r>
        <w:rPr>
          <w:rFonts w:hint="cs"/>
          <w:rtl/>
        </w:rPr>
        <w:t>אני הח"מ ______________ ת.ז _________________ לאחר שהוזהרתי כי עליי לומר את האמת וכי אהיה צפוי לכל העונשים הקבועים בחוק אם לא אעשה כן, מצהיר בזאת בכתב כדלקמן:</w:t>
      </w:r>
    </w:p>
    <w:p w:rsidR="000D37A8" w:rsidRDefault="000D37A8" w:rsidP="000D37A8">
      <w:pPr>
        <w:spacing w:line="360" w:lineRule="auto"/>
        <w:jc w:val="both"/>
        <w:rPr>
          <w:rFonts w:hint="cs"/>
          <w:rtl/>
        </w:rPr>
      </w:pPr>
      <w:r>
        <w:rPr>
          <w:rFonts w:hint="cs"/>
          <w:rtl/>
        </w:rPr>
        <w:t>הריני מצהיר בזאת כי לא הורשעתי ו/או נחקרתי בעבירות פליליות, או עבירות משמעתיות על פי חוק לשכת עורכי הדין התשכ"א - 1961 והכללים מכוחו לרבות עבירות תכנון ובניה ולמעט עבירות תעבורה, ו/או לא הוגשו נגדי הליכים פליליים או משמעתיים בגין העבירות האמורות; ו/או לא נחקרתי בגין העברות האמורות, וזולת אם חלפה תקופת התיישנות לפי חוק המרשם הפלילי ותקנת השבים, התשמ"א-1981.</w:t>
      </w:r>
    </w:p>
    <w:p w:rsidR="000D37A8" w:rsidRDefault="000D37A8" w:rsidP="000D37A8">
      <w:pPr>
        <w:spacing w:line="360" w:lineRule="auto"/>
        <w:jc w:val="both"/>
        <w:rPr>
          <w:rFonts w:hint="cs"/>
          <w:rtl/>
        </w:rPr>
      </w:pPr>
      <w:r>
        <w:rPr>
          <w:rFonts w:hint="cs"/>
          <w:rtl/>
        </w:rPr>
        <w:t xml:space="preserve">כמו כן, הריני מצהיר בזאת כי </w:t>
      </w:r>
      <w:r w:rsidRPr="00967F86">
        <w:rPr>
          <w:rFonts w:hint="cs"/>
          <w:rtl/>
        </w:rPr>
        <w:t>לא נפתחו כנגד</w:t>
      </w:r>
      <w:r>
        <w:rPr>
          <w:rFonts w:hint="cs"/>
          <w:rtl/>
        </w:rPr>
        <w:t>י</w:t>
      </w:r>
      <w:r w:rsidRPr="00967F86">
        <w:rPr>
          <w:rFonts w:hint="cs"/>
          <w:rtl/>
        </w:rPr>
        <w:t xml:space="preserve"> </w:t>
      </w:r>
      <w:r w:rsidRPr="00967F86">
        <w:rPr>
          <w:rtl/>
        </w:rPr>
        <w:t xml:space="preserve">הליכי פשיטת רגל או הליכי פירוק, </w:t>
      </w:r>
      <w:r w:rsidRPr="00967F86">
        <w:rPr>
          <w:rFonts w:hint="cs"/>
          <w:rtl/>
        </w:rPr>
        <w:t xml:space="preserve">לא </w:t>
      </w:r>
      <w:r w:rsidRPr="00967F86">
        <w:rPr>
          <w:rtl/>
        </w:rPr>
        <w:t>פתח</w:t>
      </w:r>
      <w:r>
        <w:rPr>
          <w:rFonts w:hint="cs"/>
          <w:rtl/>
        </w:rPr>
        <w:t>תי</w:t>
      </w:r>
      <w:r w:rsidRPr="00967F86">
        <w:rPr>
          <w:rtl/>
        </w:rPr>
        <w:t xml:space="preserve"> בעצמ</w:t>
      </w:r>
      <w:r>
        <w:rPr>
          <w:rFonts w:hint="cs"/>
          <w:rtl/>
        </w:rPr>
        <w:t>י</w:t>
      </w:r>
      <w:r w:rsidRPr="00967F86">
        <w:rPr>
          <w:rtl/>
        </w:rPr>
        <w:t xml:space="preserve"> בהליכי פשיטת רגל או בהליכי פירוק, </w:t>
      </w:r>
      <w:r w:rsidRPr="00967F86">
        <w:rPr>
          <w:rFonts w:hint="cs"/>
          <w:rtl/>
        </w:rPr>
        <w:t xml:space="preserve">לא </w:t>
      </w:r>
      <w:r w:rsidRPr="00967F86">
        <w:rPr>
          <w:rtl/>
        </w:rPr>
        <w:t>הוצא נגד</w:t>
      </w:r>
      <w:r>
        <w:rPr>
          <w:rFonts w:hint="cs"/>
          <w:rtl/>
        </w:rPr>
        <w:t>י</w:t>
      </w:r>
      <w:r w:rsidRPr="00967F86">
        <w:rPr>
          <w:rtl/>
        </w:rPr>
        <w:t xml:space="preserve"> צו כינוס נכסים </w:t>
      </w:r>
      <w:r w:rsidRPr="00967F86">
        <w:rPr>
          <w:rFonts w:hint="cs"/>
          <w:rtl/>
        </w:rPr>
        <w:t xml:space="preserve">ולא </w:t>
      </w:r>
      <w:r w:rsidRPr="00967F86">
        <w:rPr>
          <w:rtl/>
        </w:rPr>
        <w:t>מונה ל</w:t>
      </w:r>
      <w:r>
        <w:rPr>
          <w:rFonts w:hint="cs"/>
          <w:rtl/>
        </w:rPr>
        <w:t>י</w:t>
      </w:r>
      <w:r w:rsidRPr="00967F86">
        <w:rPr>
          <w:rtl/>
        </w:rPr>
        <w:t xml:space="preserve"> כונס נכסים זמני או קבוע, </w:t>
      </w:r>
      <w:r w:rsidRPr="00967F86">
        <w:rPr>
          <w:rFonts w:hint="cs"/>
          <w:rtl/>
        </w:rPr>
        <w:t xml:space="preserve">לא </w:t>
      </w:r>
      <w:r>
        <w:rPr>
          <w:rtl/>
        </w:rPr>
        <w:t>הג</w:t>
      </w:r>
      <w:r w:rsidRPr="00967F86">
        <w:rPr>
          <w:rtl/>
        </w:rPr>
        <w:t>ע</w:t>
      </w:r>
      <w:r>
        <w:rPr>
          <w:rFonts w:hint="cs"/>
          <w:rtl/>
        </w:rPr>
        <w:t>תי</w:t>
      </w:r>
      <w:r w:rsidRPr="00967F86">
        <w:rPr>
          <w:rtl/>
        </w:rPr>
        <w:t xml:space="preserve"> להסדר נושים עם נושי</w:t>
      </w:r>
      <w:r>
        <w:rPr>
          <w:rFonts w:hint="cs"/>
          <w:rtl/>
        </w:rPr>
        <w:t>י</w:t>
      </w:r>
      <w:r w:rsidRPr="00967F86">
        <w:rPr>
          <w:rtl/>
        </w:rPr>
        <w:t xml:space="preserve"> </w:t>
      </w:r>
      <w:r w:rsidRPr="00967F86">
        <w:rPr>
          <w:rFonts w:hint="cs"/>
          <w:rtl/>
        </w:rPr>
        <w:t xml:space="preserve">ולא </w:t>
      </w:r>
      <w:r>
        <w:rPr>
          <w:rtl/>
        </w:rPr>
        <w:t>הצ</w:t>
      </w:r>
      <w:r w:rsidRPr="00967F86">
        <w:rPr>
          <w:rtl/>
        </w:rPr>
        <w:t>ע</w:t>
      </w:r>
      <w:r>
        <w:rPr>
          <w:rFonts w:hint="cs"/>
          <w:rtl/>
        </w:rPr>
        <w:t>תי</w:t>
      </w:r>
      <w:r w:rsidRPr="00967F86">
        <w:rPr>
          <w:rtl/>
        </w:rPr>
        <w:t xml:space="preserve"> להם להגיע להסדר נושים, או כל הליך בעל אופי דומה</w:t>
      </w:r>
      <w:r w:rsidRPr="00967F86">
        <w:rPr>
          <w:rFonts w:hint="cs"/>
          <w:rtl/>
        </w:rPr>
        <w:t>.</w:t>
      </w:r>
    </w:p>
    <w:p w:rsidR="0056128F" w:rsidRDefault="0056128F" w:rsidP="000D37A8">
      <w:pPr>
        <w:spacing w:line="360" w:lineRule="auto"/>
        <w:jc w:val="both"/>
        <w:rPr>
          <w:rFonts w:hint="cs"/>
          <w:rtl/>
        </w:rPr>
      </w:pPr>
    </w:p>
    <w:p w:rsidR="000D37A8" w:rsidRDefault="000D37A8" w:rsidP="000D37A8">
      <w:pPr>
        <w:spacing w:before="0" w:line="360" w:lineRule="auto"/>
        <w:jc w:val="both"/>
        <w:rPr>
          <w:rFonts w:hint="cs"/>
          <w:rtl/>
        </w:rPr>
      </w:pPr>
      <w:r>
        <w:rPr>
          <w:rFonts w:hint="cs"/>
          <w:rtl/>
        </w:rPr>
        <w:t>חתימה:</w:t>
      </w:r>
    </w:p>
    <w:p w:rsidR="000D37A8" w:rsidRDefault="000D37A8" w:rsidP="000D37A8">
      <w:pPr>
        <w:spacing w:before="0" w:line="360" w:lineRule="auto"/>
        <w:jc w:val="both"/>
        <w:rPr>
          <w:rFonts w:hint="cs"/>
          <w:rtl/>
        </w:rPr>
      </w:pPr>
      <w:r>
        <w:rPr>
          <w:rFonts w:hint="cs"/>
          <w:rtl/>
        </w:rPr>
        <w:t>שם פרטי:   ____________שם משפחה: ________________ת.ז.: _____________</w:t>
      </w:r>
    </w:p>
    <w:p w:rsidR="000D37A8" w:rsidRDefault="000D37A8" w:rsidP="000D37A8">
      <w:pPr>
        <w:spacing w:before="0" w:line="360" w:lineRule="auto"/>
        <w:jc w:val="both"/>
        <w:rPr>
          <w:rFonts w:hint="cs"/>
          <w:rtl/>
        </w:rPr>
      </w:pPr>
      <w:r>
        <w:rPr>
          <w:rFonts w:hint="cs"/>
          <w:rtl/>
        </w:rPr>
        <w:t> </w:t>
      </w:r>
    </w:p>
    <w:p w:rsidR="000D37A8" w:rsidRDefault="000D37A8" w:rsidP="000D37A8">
      <w:pPr>
        <w:spacing w:before="0" w:line="360" w:lineRule="auto"/>
        <w:jc w:val="both"/>
        <w:rPr>
          <w:rFonts w:hint="cs"/>
          <w:rtl/>
        </w:rPr>
      </w:pPr>
      <w:r>
        <w:rPr>
          <w:rFonts w:hint="cs"/>
          <w:rtl/>
        </w:rPr>
        <w:t xml:space="preserve">חתימה:______________חותמת: _____________ תאריך:___________________  </w:t>
      </w:r>
    </w:p>
    <w:p w:rsidR="0056128F" w:rsidRDefault="0056128F" w:rsidP="000D37A8">
      <w:pPr>
        <w:spacing w:before="0" w:line="360" w:lineRule="auto"/>
        <w:jc w:val="both"/>
        <w:rPr>
          <w:rFonts w:hint="cs"/>
          <w:rtl/>
        </w:rPr>
      </w:pPr>
    </w:p>
    <w:p w:rsidR="000D37A8" w:rsidRDefault="000D37A8" w:rsidP="000D37A8">
      <w:pPr>
        <w:spacing w:line="360" w:lineRule="auto"/>
        <w:jc w:val="both"/>
        <w:rPr>
          <w:rFonts w:hint="cs"/>
          <w:b/>
          <w:bCs/>
          <w:rtl/>
        </w:rPr>
      </w:pPr>
      <w:r>
        <w:rPr>
          <w:rFonts w:hint="cs"/>
          <w:b/>
          <w:bCs/>
          <w:rtl/>
        </w:rPr>
        <w:t>הצהרת יחיד מציע 4</w:t>
      </w:r>
    </w:p>
    <w:p w:rsidR="000D37A8" w:rsidRDefault="000D37A8" w:rsidP="000D37A8">
      <w:pPr>
        <w:spacing w:line="360" w:lineRule="auto"/>
        <w:jc w:val="both"/>
        <w:rPr>
          <w:rFonts w:hint="cs"/>
          <w:rtl/>
        </w:rPr>
      </w:pPr>
      <w:r>
        <w:rPr>
          <w:rFonts w:hint="cs"/>
          <w:rtl/>
        </w:rPr>
        <w:t>אני הח"מ ______________ ת.ז _________________ לאחר שהוזהרתי כי עליי לומר את האמת וכי אהיה צפוי לכל העונשים הקבועים בחוק אם לא אעשה כן, מצהיר בזאת בכתב כדלקמן:</w:t>
      </w:r>
    </w:p>
    <w:p w:rsidR="000D37A8" w:rsidRDefault="000D37A8" w:rsidP="000D37A8">
      <w:pPr>
        <w:spacing w:line="360" w:lineRule="auto"/>
        <w:jc w:val="both"/>
        <w:rPr>
          <w:rFonts w:hint="cs"/>
          <w:rtl/>
        </w:rPr>
      </w:pPr>
      <w:r>
        <w:rPr>
          <w:rFonts w:hint="cs"/>
          <w:rtl/>
        </w:rPr>
        <w:t>הריני מצהיר בזאת כי לא הורשעתי ו/או נחקרתי בעבירות פליליות לרבות עבירות תכנון ובניה, או עבירות משמעתיות על פי חוק לשכת עורכי הדין התשכ"א - 1961 והכללים מכוחו ולמעט עבירות תעבורה, ו/או לא הוגשו נגדי הליכים פליליים או משמעתיים בגין העבירות האמורות; ו/או לא נחקרתי בגין העברות האמורות, וזולת אם חלפה תקופת התיישנות לפי חוק המרשם הפלילי ותקנת השבים, התשמ"א-1981.</w:t>
      </w:r>
    </w:p>
    <w:p w:rsidR="000D37A8" w:rsidRDefault="000D37A8" w:rsidP="000D37A8">
      <w:pPr>
        <w:spacing w:line="360" w:lineRule="auto"/>
        <w:jc w:val="both"/>
        <w:rPr>
          <w:rFonts w:hint="cs"/>
          <w:rtl/>
        </w:rPr>
      </w:pPr>
      <w:r>
        <w:rPr>
          <w:rFonts w:hint="cs"/>
          <w:rtl/>
        </w:rPr>
        <w:t xml:space="preserve">כמו כן, הריני מצהיר בזאת כי </w:t>
      </w:r>
      <w:r w:rsidRPr="00967F86">
        <w:rPr>
          <w:rFonts w:hint="cs"/>
          <w:rtl/>
        </w:rPr>
        <w:t>לא נפתחו כנגד</w:t>
      </w:r>
      <w:r>
        <w:rPr>
          <w:rFonts w:hint="cs"/>
          <w:rtl/>
        </w:rPr>
        <w:t>י</w:t>
      </w:r>
      <w:r w:rsidRPr="00967F86">
        <w:rPr>
          <w:rFonts w:hint="cs"/>
          <w:rtl/>
        </w:rPr>
        <w:t xml:space="preserve"> </w:t>
      </w:r>
      <w:r w:rsidRPr="00967F86">
        <w:rPr>
          <w:rtl/>
        </w:rPr>
        <w:t xml:space="preserve">הליכי פשיטת רגל או הליכי פירוק, </w:t>
      </w:r>
      <w:r w:rsidRPr="00967F86">
        <w:rPr>
          <w:rFonts w:hint="cs"/>
          <w:rtl/>
        </w:rPr>
        <w:t xml:space="preserve">לא </w:t>
      </w:r>
      <w:r w:rsidRPr="00967F86">
        <w:rPr>
          <w:rtl/>
        </w:rPr>
        <w:t>פתח</w:t>
      </w:r>
      <w:r>
        <w:rPr>
          <w:rFonts w:hint="cs"/>
          <w:rtl/>
        </w:rPr>
        <w:t>תי</w:t>
      </w:r>
      <w:r w:rsidRPr="00967F86">
        <w:rPr>
          <w:rtl/>
        </w:rPr>
        <w:t xml:space="preserve"> בעצמ</w:t>
      </w:r>
      <w:r>
        <w:rPr>
          <w:rFonts w:hint="cs"/>
          <w:rtl/>
        </w:rPr>
        <w:t>י</w:t>
      </w:r>
      <w:r w:rsidRPr="00967F86">
        <w:rPr>
          <w:rtl/>
        </w:rPr>
        <w:t xml:space="preserve"> בהליכי פשיטת רגל או בהליכי פירוק, </w:t>
      </w:r>
      <w:r w:rsidRPr="00967F86">
        <w:rPr>
          <w:rFonts w:hint="cs"/>
          <w:rtl/>
        </w:rPr>
        <w:t xml:space="preserve">לא </w:t>
      </w:r>
      <w:r w:rsidRPr="00967F86">
        <w:rPr>
          <w:rtl/>
        </w:rPr>
        <w:t>הוצא נגד</w:t>
      </w:r>
      <w:r>
        <w:rPr>
          <w:rFonts w:hint="cs"/>
          <w:rtl/>
        </w:rPr>
        <w:t>י</w:t>
      </w:r>
      <w:r w:rsidRPr="00967F86">
        <w:rPr>
          <w:rtl/>
        </w:rPr>
        <w:t xml:space="preserve"> צו כינוס נכסים </w:t>
      </w:r>
      <w:r w:rsidRPr="00967F86">
        <w:rPr>
          <w:rFonts w:hint="cs"/>
          <w:rtl/>
        </w:rPr>
        <w:t xml:space="preserve">ולא </w:t>
      </w:r>
      <w:r w:rsidRPr="00967F86">
        <w:rPr>
          <w:rtl/>
        </w:rPr>
        <w:t>מונה ל</w:t>
      </w:r>
      <w:r>
        <w:rPr>
          <w:rFonts w:hint="cs"/>
          <w:rtl/>
        </w:rPr>
        <w:t>י</w:t>
      </w:r>
      <w:r w:rsidRPr="00967F86">
        <w:rPr>
          <w:rtl/>
        </w:rPr>
        <w:t xml:space="preserve"> כונס נכסים זמני או קבוע, </w:t>
      </w:r>
      <w:r w:rsidRPr="00967F86">
        <w:rPr>
          <w:rFonts w:hint="cs"/>
          <w:rtl/>
        </w:rPr>
        <w:t xml:space="preserve">לא </w:t>
      </w:r>
      <w:r>
        <w:rPr>
          <w:rtl/>
        </w:rPr>
        <w:t>הג</w:t>
      </w:r>
      <w:r w:rsidRPr="00967F86">
        <w:rPr>
          <w:rtl/>
        </w:rPr>
        <w:t>ע</w:t>
      </w:r>
      <w:r>
        <w:rPr>
          <w:rFonts w:hint="cs"/>
          <w:rtl/>
        </w:rPr>
        <w:t>תי</w:t>
      </w:r>
      <w:r w:rsidRPr="00967F86">
        <w:rPr>
          <w:rtl/>
        </w:rPr>
        <w:t xml:space="preserve"> להסדר נושים עם נושי</w:t>
      </w:r>
      <w:r>
        <w:rPr>
          <w:rFonts w:hint="cs"/>
          <w:rtl/>
        </w:rPr>
        <w:t>י</w:t>
      </w:r>
      <w:r w:rsidRPr="00967F86">
        <w:rPr>
          <w:rtl/>
        </w:rPr>
        <w:t xml:space="preserve"> </w:t>
      </w:r>
      <w:r w:rsidRPr="00967F86">
        <w:rPr>
          <w:rFonts w:hint="cs"/>
          <w:rtl/>
        </w:rPr>
        <w:t xml:space="preserve">ולא </w:t>
      </w:r>
      <w:r>
        <w:rPr>
          <w:rtl/>
        </w:rPr>
        <w:t>הצ</w:t>
      </w:r>
      <w:r w:rsidRPr="00967F86">
        <w:rPr>
          <w:rtl/>
        </w:rPr>
        <w:t>ע</w:t>
      </w:r>
      <w:r>
        <w:rPr>
          <w:rFonts w:hint="cs"/>
          <w:rtl/>
        </w:rPr>
        <w:t>תי</w:t>
      </w:r>
      <w:r w:rsidRPr="00967F86">
        <w:rPr>
          <w:rtl/>
        </w:rPr>
        <w:t xml:space="preserve"> להם להגיע להסדר נושים, או כל הליך בעל אופי דומה</w:t>
      </w:r>
      <w:r w:rsidRPr="00967F86">
        <w:rPr>
          <w:rFonts w:hint="cs"/>
          <w:rtl/>
        </w:rPr>
        <w:t>.</w:t>
      </w:r>
    </w:p>
    <w:p w:rsidR="0056128F" w:rsidRDefault="0056128F" w:rsidP="000D37A8">
      <w:pPr>
        <w:spacing w:line="360" w:lineRule="auto"/>
        <w:jc w:val="both"/>
        <w:rPr>
          <w:rFonts w:hint="cs"/>
          <w:rtl/>
        </w:rPr>
      </w:pPr>
    </w:p>
    <w:p w:rsidR="000D37A8" w:rsidRDefault="000D37A8" w:rsidP="000D37A8">
      <w:pPr>
        <w:spacing w:before="0" w:line="360" w:lineRule="auto"/>
        <w:jc w:val="both"/>
        <w:rPr>
          <w:rFonts w:hint="cs"/>
          <w:rtl/>
        </w:rPr>
      </w:pPr>
      <w:r>
        <w:rPr>
          <w:rFonts w:hint="cs"/>
          <w:rtl/>
        </w:rPr>
        <w:t>חתימה:</w:t>
      </w:r>
    </w:p>
    <w:p w:rsidR="000D37A8" w:rsidRDefault="000D37A8" w:rsidP="000D37A8">
      <w:pPr>
        <w:spacing w:before="0" w:line="360" w:lineRule="auto"/>
        <w:jc w:val="both"/>
        <w:rPr>
          <w:rFonts w:hint="cs"/>
          <w:rtl/>
        </w:rPr>
      </w:pPr>
      <w:r>
        <w:rPr>
          <w:rFonts w:hint="cs"/>
          <w:rtl/>
        </w:rPr>
        <w:t>שם פרטי:   ____________שם משפחה: ________________ת.ז.: _____________</w:t>
      </w:r>
    </w:p>
    <w:p w:rsidR="000D37A8" w:rsidRDefault="000D37A8" w:rsidP="000D37A8">
      <w:pPr>
        <w:spacing w:line="360" w:lineRule="auto"/>
        <w:jc w:val="both"/>
        <w:rPr>
          <w:rFonts w:hint="cs"/>
          <w:rtl/>
        </w:rPr>
      </w:pPr>
      <w:r>
        <w:rPr>
          <w:rFonts w:hint="cs"/>
          <w:rtl/>
        </w:rPr>
        <w:t xml:space="preserve"> חתימה:______________חותמת: _____________ תאריך:___________________  </w:t>
      </w:r>
    </w:p>
    <w:p w:rsidR="0056128F" w:rsidRDefault="0056128F" w:rsidP="000D37A8">
      <w:pPr>
        <w:spacing w:line="360" w:lineRule="auto"/>
        <w:jc w:val="both"/>
        <w:rPr>
          <w:rFonts w:hint="cs"/>
          <w:rtl/>
        </w:rPr>
      </w:pPr>
    </w:p>
    <w:p w:rsidR="000D37A8" w:rsidRPr="00967F86" w:rsidRDefault="000D37A8" w:rsidP="000D37A8">
      <w:pPr>
        <w:spacing w:line="360" w:lineRule="auto"/>
        <w:jc w:val="both"/>
        <w:rPr>
          <w:rFonts w:hint="cs"/>
          <w:b/>
          <w:bCs/>
          <w:rtl/>
        </w:rPr>
      </w:pPr>
      <w:r w:rsidRPr="00967F86">
        <w:rPr>
          <w:rFonts w:hint="cs"/>
          <w:b/>
          <w:bCs/>
          <w:rtl/>
        </w:rPr>
        <w:t>הצהרת יחיד מציע 5</w:t>
      </w:r>
    </w:p>
    <w:p w:rsidR="000D37A8" w:rsidRDefault="000D37A8" w:rsidP="000D37A8">
      <w:pPr>
        <w:spacing w:before="0" w:line="360" w:lineRule="auto"/>
        <w:jc w:val="both"/>
        <w:rPr>
          <w:rFonts w:hint="cs"/>
          <w:rtl/>
        </w:rPr>
      </w:pPr>
      <w:r>
        <w:rPr>
          <w:rFonts w:hint="cs"/>
          <w:rtl/>
        </w:rPr>
        <w:t>אני הח"מ ______________ ת.ז _________________ לאחר שהוזהרתי כי עליי לומר את האמת וכי אהיה צפוי לכל העונשים הקבועים בחוק אם לא אעשה כן, מצהיר בזאת בכתב כדלקמן:</w:t>
      </w:r>
    </w:p>
    <w:p w:rsidR="000D37A8" w:rsidRDefault="000D37A8" w:rsidP="000D37A8">
      <w:pPr>
        <w:spacing w:line="360" w:lineRule="auto"/>
        <w:jc w:val="both"/>
        <w:rPr>
          <w:rFonts w:hint="cs"/>
          <w:rtl/>
        </w:rPr>
      </w:pPr>
      <w:r>
        <w:rPr>
          <w:rFonts w:hint="cs"/>
          <w:rtl/>
        </w:rPr>
        <w:lastRenderedPageBreak/>
        <w:t>הריני מצהיר בזאת כי לא הורשעתי ו/או נחקרתי בעבירות פליליות, או עבירות משמעתיות על פי חוק לשכת עורכי הדין התשכ"א - 1961 והכללים מכוחו לרבות עבירות תכנון ובניה ולמעט עבירות תעבורה, ו/או לא הוגשו נגדי הליכים פליליים או משמעתיים בגין העבירות האמורות; ו/או לא נחקרתי בגין העברות האמורות, וזולת אם חלפה תקופת התיישנות לפי חוק המרשם הפלילי ותקנת השבים, התשמ"א-1981.</w:t>
      </w:r>
    </w:p>
    <w:p w:rsidR="000D37A8" w:rsidRDefault="000D37A8" w:rsidP="000D37A8">
      <w:pPr>
        <w:spacing w:line="360" w:lineRule="auto"/>
        <w:jc w:val="both"/>
        <w:rPr>
          <w:rFonts w:hint="cs"/>
          <w:rtl/>
        </w:rPr>
      </w:pPr>
      <w:r>
        <w:rPr>
          <w:rFonts w:hint="cs"/>
          <w:rtl/>
        </w:rPr>
        <w:t xml:space="preserve">כמו כן, הריני מצהיר בזאת כי </w:t>
      </w:r>
      <w:r w:rsidRPr="00967F86">
        <w:rPr>
          <w:rFonts w:hint="cs"/>
          <w:rtl/>
        </w:rPr>
        <w:t>לא נפתחו כנגד</w:t>
      </w:r>
      <w:r>
        <w:rPr>
          <w:rFonts w:hint="cs"/>
          <w:rtl/>
        </w:rPr>
        <w:t>י</w:t>
      </w:r>
      <w:r w:rsidRPr="00967F86">
        <w:rPr>
          <w:rFonts w:hint="cs"/>
          <w:rtl/>
        </w:rPr>
        <w:t xml:space="preserve"> </w:t>
      </w:r>
      <w:r w:rsidRPr="00967F86">
        <w:rPr>
          <w:rtl/>
        </w:rPr>
        <w:t xml:space="preserve">הליכי פשיטת רגל או הליכי פירוק, </w:t>
      </w:r>
      <w:r w:rsidRPr="00967F86">
        <w:rPr>
          <w:rFonts w:hint="cs"/>
          <w:rtl/>
        </w:rPr>
        <w:t xml:space="preserve">לא </w:t>
      </w:r>
      <w:r w:rsidRPr="00967F86">
        <w:rPr>
          <w:rtl/>
        </w:rPr>
        <w:t>פתח</w:t>
      </w:r>
      <w:r>
        <w:rPr>
          <w:rFonts w:hint="cs"/>
          <w:rtl/>
        </w:rPr>
        <w:t>תי</w:t>
      </w:r>
      <w:r w:rsidRPr="00967F86">
        <w:rPr>
          <w:rtl/>
        </w:rPr>
        <w:t xml:space="preserve"> בעצמ</w:t>
      </w:r>
      <w:r>
        <w:rPr>
          <w:rFonts w:hint="cs"/>
          <w:rtl/>
        </w:rPr>
        <w:t>י</w:t>
      </w:r>
      <w:r w:rsidRPr="00967F86">
        <w:rPr>
          <w:rtl/>
        </w:rPr>
        <w:t xml:space="preserve"> בהליכי פשיטת רגל או בהליכי פירוק, </w:t>
      </w:r>
      <w:r w:rsidRPr="00967F86">
        <w:rPr>
          <w:rFonts w:hint="cs"/>
          <w:rtl/>
        </w:rPr>
        <w:t xml:space="preserve">לא </w:t>
      </w:r>
      <w:r w:rsidRPr="00967F86">
        <w:rPr>
          <w:rtl/>
        </w:rPr>
        <w:t>הוצא נגד</w:t>
      </w:r>
      <w:r>
        <w:rPr>
          <w:rFonts w:hint="cs"/>
          <w:rtl/>
        </w:rPr>
        <w:t>י</w:t>
      </w:r>
      <w:r w:rsidRPr="00967F86">
        <w:rPr>
          <w:rtl/>
        </w:rPr>
        <w:t xml:space="preserve"> צו כינוס נכסים </w:t>
      </w:r>
      <w:r w:rsidRPr="00967F86">
        <w:rPr>
          <w:rFonts w:hint="cs"/>
          <w:rtl/>
        </w:rPr>
        <w:t xml:space="preserve">ולא </w:t>
      </w:r>
      <w:r w:rsidRPr="00967F86">
        <w:rPr>
          <w:rtl/>
        </w:rPr>
        <w:t>מונה ל</w:t>
      </w:r>
      <w:r>
        <w:rPr>
          <w:rFonts w:hint="cs"/>
          <w:rtl/>
        </w:rPr>
        <w:t>י</w:t>
      </w:r>
      <w:r w:rsidRPr="00967F86">
        <w:rPr>
          <w:rtl/>
        </w:rPr>
        <w:t xml:space="preserve"> כונס נכסים זמני או קבוע, </w:t>
      </w:r>
      <w:r w:rsidRPr="00967F86">
        <w:rPr>
          <w:rFonts w:hint="cs"/>
          <w:rtl/>
        </w:rPr>
        <w:t xml:space="preserve">לא </w:t>
      </w:r>
      <w:r>
        <w:rPr>
          <w:rtl/>
        </w:rPr>
        <w:t>הג</w:t>
      </w:r>
      <w:r w:rsidRPr="00967F86">
        <w:rPr>
          <w:rtl/>
        </w:rPr>
        <w:t>ע</w:t>
      </w:r>
      <w:r>
        <w:rPr>
          <w:rFonts w:hint="cs"/>
          <w:rtl/>
        </w:rPr>
        <w:t>תי</w:t>
      </w:r>
      <w:r w:rsidRPr="00967F86">
        <w:rPr>
          <w:rtl/>
        </w:rPr>
        <w:t xml:space="preserve"> להסדר נושים עם נושי</w:t>
      </w:r>
      <w:r>
        <w:rPr>
          <w:rFonts w:hint="cs"/>
          <w:rtl/>
        </w:rPr>
        <w:t>י</w:t>
      </w:r>
      <w:r w:rsidRPr="00967F86">
        <w:rPr>
          <w:rtl/>
        </w:rPr>
        <w:t xml:space="preserve"> </w:t>
      </w:r>
      <w:r w:rsidRPr="00967F86">
        <w:rPr>
          <w:rFonts w:hint="cs"/>
          <w:rtl/>
        </w:rPr>
        <w:t xml:space="preserve">ולא </w:t>
      </w:r>
      <w:r>
        <w:rPr>
          <w:rtl/>
        </w:rPr>
        <w:t>הצ</w:t>
      </w:r>
      <w:r w:rsidRPr="00967F86">
        <w:rPr>
          <w:rtl/>
        </w:rPr>
        <w:t>ע</w:t>
      </w:r>
      <w:r>
        <w:rPr>
          <w:rFonts w:hint="cs"/>
          <w:rtl/>
        </w:rPr>
        <w:t>תי</w:t>
      </w:r>
      <w:r w:rsidRPr="00967F86">
        <w:rPr>
          <w:rtl/>
        </w:rPr>
        <w:t xml:space="preserve"> להם להגיע להסדר נושים, או כל הליך בעל אופי דומה</w:t>
      </w:r>
      <w:r w:rsidRPr="00967F86">
        <w:rPr>
          <w:rFonts w:hint="cs"/>
          <w:rtl/>
        </w:rPr>
        <w:t>.</w:t>
      </w:r>
    </w:p>
    <w:p w:rsidR="0056128F" w:rsidRDefault="0056128F" w:rsidP="000D37A8">
      <w:pPr>
        <w:spacing w:line="360" w:lineRule="auto"/>
        <w:jc w:val="both"/>
        <w:rPr>
          <w:rFonts w:hint="cs"/>
          <w:rtl/>
        </w:rPr>
      </w:pPr>
    </w:p>
    <w:p w:rsidR="000D37A8" w:rsidRDefault="000D37A8" w:rsidP="000D37A8">
      <w:pPr>
        <w:spacing w:before="0" w:line="360" w:lineRule="auto"/>
        <w:jc w:val="both"/>
        <w:rPr>
          <w:rFonts w:hint="cs"/>
          <w:rtl/>
        </w:rPr>
      </w:pPr>
      <w:r>
        <w:rPr>
          <w:rFonts w:hint="cs"/>
          <w:rtl/>
        </w:rPr>
        <w:t>חתימה:</w:t>
      </w:r>
    </w:p>
    <w:p w:rsidR="000D37A8" w:rsidRDefault="000D37A8" w:rsidP="000D37A8">
      <w:pPr>
        <w:spacing w:before="0" w:line="360" w:lineRule="auto"/>
        <w:jc w:val="both"/>
        <w:rPr>
          <w:rFonts w:hint="cs"/>
          <w:rtl/>
        </w:rPr>
      </w:pPr>
      <w:r>
        <w:rPr>
          <w:rFonts w:hint="cs"/>
          <w:rtl/>
        </w:rPr>
        <w:t>שם פרטי:   ____________שם משפחה: ________________ת.ז.: _____________</w:t>
      </w:r>
    </w:p>
    <w:p w:rsidR="000D37A8" w:rsidRDefault="000D37A8" w:rsidP="000D37A8">
      <w:pPr>
        <w:spacing w:before="0" w:line="360" w:lineRule="auto"/>
        <w:jc w:val="both"/>
        <w:rPr>
          <w:rFonts w:hint="cs"/>
          <w:rtl/>
        </w:rPr>
      </w:pPr>
      <w:r>
        <w:rPr>
          <w:rFonts w:hint="cs"/>
          <w:rtl/>
        </w:rPr>
        <w:t> </w:t>
      </w:r>
    </w:p>
    <w:p w:rsidR="000D37A8" w:rsidRDefault="000D37A8" w:rsidP="000D37A8">
      <w:pPr>
        <w:spacing w:before="0" w:line="360" w:lineRule="auto"/>
        <w:jc w:val="both"/>
        <w:rPr>
          <w:rFonts w:hint="cs"/>
          <w:rtl/>
        </w:rPr>
      </w:pPr>
      <w:r>
        <w:rPr>
          <w:rFonts w:hint="cs"/>
          <w:rtl/>
        </w:rPr>
        <w:t xml:space="preserve">חתימה:______________חותמת: _____________ תאריך:___________________  </w:t>
      </w:r>
    </w:p>
    <w:p w:rsidR="0056128F" w:rsidRDefault="0056128F" w:rsidP="000D37A8">
      <w:pPr>
        <w:spacing w:before="0" w:line="360" w:lineRule="auto"/>
        <w:jc w:val="both"/>
        <w:rPr>
          <w:rFonts w:hint="cs"/>
          <w:rtl/>
        </w:rPr>
      </w:pPr>
    </w:p>
    <w:p w:rsidR="000D37A8" w:rsidRDefault="000D37A8" w:rsidP="000D37A8">
      <w:pPr>
        <w:spacing w:line="360" w:lineRule="auto"/>
        <w:jc w:val="both"/>
        <w:rPr>
          <w:rFonts w:hint="cs"/>
          <w:rtl/>
        </w:rPr>
      </w:pPr>
      <w:r>
        <w:rPr>
          <w:rFonts w:hint="cs"/>
          <w:u w:val="single"/>
          <w:rtl/>
        </w:rPr>
        <w:t>אישור חתימה על ידי עו"ד</w:t>
      </w:r>
      <w:r>
        <w:rPr>
          <w:rFonts w:hint="cs"/>
          <w:rtl/>
        </w:rPr>
        <w:t>:</w:t>
      </w:r>
    </w:p>
    <w:p w:rsidR="000D37A8" w:rsidRDefault="000D37A8" w:rsidP="000D37A8">
      <w:pPr>
        <w:spacing w:line="360" w:lineRule="auto"/>
        <w:jc w:val="both"/>
        <w:rPr>
          <w:rFonts w:hint="cs"/>
          <w:rtl/>
        </w:rPr>
      </w:pPr>
      <w:r>
        <w:rPr>
          <w:rFonts w:hint="cs"/>
          <w:rtl/>
        </w:rPr>
        <w:t xml:space="preserve">אני הח"מ________________________ עו"ד_______________ ת.ז. ___________ מאשר בזאת כי עו"ד: 1.____________________ ת.ז _______________, 2.______________ ת.ז _______________,  3.______________ ת.ז _______________ ,4. _____________ת.ז _______________,5._________________ת.ז._____________,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rsidR="000D37A8" w:rsidRDefault="000D37A8" w:rsidP="000D37A8">
      <w:pPr>
        <w:spacing w:line="360" w:lineRule="auto"/>
        <w:jc w:val="both"/>
        <w:rPr>
          <w:rFonts w:hint="cs"/>
          <w:b/>
          <w:bCs/>
          <w:rtl/>
        </w:rPr>
      </w:pPr>
      <w:r>
        <w:rPr>
          <w:rFonts w:hint="cs"/>
          <w:rtl/>
        </w:rPr>
        <w:t>תאריך: ____________ חתימה :_____________חותמת________________________</w:t>
      </w:r>
    </w:p>
    <w:p w:rsidR="000D37A8" w:rsidRDefault="000D37A8" w:rsidP="000D37A8">
      <w:pPr>
        <w:spacing w:line="360" w:lineRule="auto"/>
        <w:jc w:val="both"/>
        <w:rPr>
          <w:rFonts w:hint="cs"/>
          <w:b/>
          <w:bCs/>
          <w:rtl/>
        </w:rPr>
      </w:pPr>
    </w:p>
    <w:p w:rsidR="000D37A8" w:rsidRDefault="000D37A8" w:rsidP="000D37A8">
      <w:pPr>
        <w:spacing w:line="360" w:lineRule="auto"/>
        <w:jc w:val="both"/>
        <w:rPr>
          <w:rFonts w:hint="cs"/>
          <w:b/>
          <w:bCs/>
          <w:rtl/>
        </w:rPr>
      </w:pPr>
      <w:r>
        <w:rPr>
          <w:rFonts w:hint="cs"/>
          <w:b/>
          <w:bCs/>
          <w:rtl/>
        </w:rPr>
        <w:t xml:space="preserve">חתימת מורשי החתימה של המציע: </w:t>
      </w:r>
    </w:p>
    <w:p w:rsidR="000D37A8" w:rsidRDefault="000D37A8" w:rsidP="000D37A8">
      <w:pPr>
        <w:spacing w:line="360" w:lineRule="auto"/>
        <w:jc w:val="both"/>
        <w:rPr>
          <w:rFonts w:hint="cs"/>
          <w:rtl/>
        </w:rPr>
      </w:pPr>
      <w:r>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0D37A8" w:rsidRDefault="000D37A8" w:rsidP="000D37A8">
      <w:pPr>
        <w:spacing w:line="360" w:lineRule="auto"/>
        <w:jc w:val="both"/>
        <w:rPr>
          <w:rFonts w:hint="cs"/>
          <w:rtl/>
        </w:rPr>
      </w:pPr>
      <w:r>
        <w:rPr>
          <w:rFonts w:hint="cs"/>
          <w:rtl/>
        </w:rPr>
        <w:t>הריני מצהיר בזאת כי המציע _______(שם התאגיד) לא הורשע ו/או נחקר בעבירות פליליות ,</w:t>
      </w:r>
      <w:r w:rsidRPr="007D0F08">
        <w:rPr>
          <w:rFonts w:hint="cs"/>
          <w:rtl/>
        </w:rPr>
        <w:t xml:space="preserve"> </w:t>
      </w:r>
      <w:r>
        <w:rPr>
          <w:rFonts w:hint="cs"/>
          <w:rtl/>
        </w:rPr>
        <w:t>לרבות עבירות תכנון ובניה או עבירות משמעתיות על פי חוק לשכת עורכי הדין התשכ"א - 1961 והכללים מכוחו ולמעט עבירות תעבורה,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0D37A8" w:rsidRDefault="000D37A8" w:rsidP="000D37A8">
      <w:pPr>
        <w:spacing w:line="360" w:lineRule="auto"/>
        <w:jc w:val="both"/>
        <w:rPr>
          <w:rFonts w:hint="cs"/>
          <w:b/>
          <w:bCs/>
          <w:rtl/>
        </w:rPr>
      </w:pPr>
      <w:r>
        <w:rPr>
          <w:rFonts w:hint="cs"/>
          <w:rtl/>
        </w:rPr>
        <w:t xml:space="preserve">כמו כן, הריני מצהיר בזאת כי </w:t>
      </w:r>
      <w:r w:rsidRPr="00967F86">
        <w:rPr>
          <w:rFonts w:hint="cs"/>
          <w:rtl/>
        </w:rPr>
        <w:t xml:space="preserve">לא נפתחו כנגד המציע, מי מבעלי המציע ו/או מי מיחידי המציע </w:t>
      </w:r>
      <w:r w:rsidRPr="00967F86">
        <w:rPr>
          <w:rtl/>
        </w:rPr>
        <w:t xml:space="preserve">הליכי פשיטת רגל או הליכי פירוק, </w:t>
      </w:r>
      <w:r w:rsidRPr="00967F86">
        <w:rPr>
          <w:rFonts w:hint="cs"/>
          <w:rtl/>
        </w:rPr>
        <w:t>הם כאמור</w:t>
      </w:r>
      <w:r w:rsidRPr="00967F86">
        <w:rPr>
          <w:rtl/>
        </w:rPr>
        <w:t xml:space="preserve"> </w:t>
      </w:r>
      <w:r w:rsidRPr="00967F86">
        <w:rPr>
          <w:rFonts w:hint="cs"/>
          <w:rtl/>
        </w:rPr>
        <w:t xml:space="preserve">לא </w:t>
      </w:r>
      <w:r w:rsidRPr="00967F86">
        <w:rPr>
          <w:rtl/>
        </w:rPr>
        <w:t>פתח</w:t>
      </w:r>
      <w:r w:rsidRPr="00967F86">
        <w:rPr>
          <w:rFonts w:hint="cs"/>
          <w:rtl/>
        </w:rPr>
        <w:t>ו</w:t>
      </w:r>
      <w:r w:rsidRPr="00967F86">
        <w:rPr>
          <w:rtl/>
        </w:rPr>
        <w:t xml:space="preserve"> בעצמ</w:t>
      </w:r>
      <w:r w:rsidRPr="00967F86">
        <w:rPr>
          <w:rFonts w:hint="cs"/>
          <w:rtl/>
        </w:rPr>
        <w:t>ם</w:t>
      </w:r>
      <w:r w:rsidRPr="00967F86">
        <w:rPr>
          <w:rtl/>
        </w:rPr>
        <w:t xml:space="preserve"> בהליכי פשיטת רגל או בהליכי פירוק, </w:t>
      </w:r>
      <w:r w:rsidRPr="00967F86">
        <w:rPr>
          <w:rFonts w:hint="cs"/>
          <w:rtl/>
        </w:rPr>
        <w:t xml:space="preserve">לא </w:t>
      </w:r>
      <w:r w:rsidRPr="00967F86">
        <w:rPr>
          <w:rtl/>
        </w:rPr>
        <w:t>הוצא נגד</w:t>
      </w:r>
      <w:r w:rsidRPr="00967F86">
        <w:rPr>
          <w:rFonts w:hint="cs"/>
          <w:rtl/>
        </w:rPr>
        <w:t>ם</w:t>
      </w:r>
      <w:r w:rsidRPr="00967F86">
        <w:rPr>
          <w:rtl/>
        </w:rPr>
        <w:t xml:space="preserve"> צו כינוס נכסים </w:t>
      </w:r>
      <w:r w:rsidRPr="00967F86">
        <w:rPr>
          <w:rFonts w:hint="cs"/>
          <w:rtl/>
        </w:rPr>
        <w:t xml:space="preserve">ולא </w:t>
      </w:r>
      <w:r w:rsidRPr="00967F86">
        <w:rPr>
          <w:rtl/>
        </w:rPr>
        <w:t>מונה ל</w:t>
      </w:r>
      <w:r w:rsidRPr="00967F86">
        <w:rPr>
          <w:rFonts w:hint="cs"/>
          <w:rtl/>
        </w:rPr>
        <w:t>הם</w:t>
      </w:r>
      <w:r w:rsidRPr="00967F86">
        <w:rPr>
          <w:rtl/>
        </w:rPr>
        <w:t xml:space="preserve"> כונס נכסים זמני או קבוע, </w:t>
      </w:r>
      <w:r w:rsidRPr="00967F86">
        <w:rPr>
          <w:rFonts w:hint="cs"/>
          <w:rtl/>
        </w:rPr>
        <w:t>הם</w:t>
      </w:r>
      <w:r w:rsidRPr="00967F86">
        <w:rPr>
          <w:rtl/>
        </w:rPr>
        <w:t xml:space="preserve"> </w:t>
      </w:r>
      <w:r w:rsidRPr="00967F86">
        <w:rPr>
          <w:rFonts w:hint="cs"/>
          <w:rtl/>
        </w:rPr>
        <w:t xml:space="preserve">לא </w:t>
      </w:r>
      <w:r w:rsidRPr="00967F86">
        <w:rPr>
          <w:rtl/>
        </w:rPr>
        <w:t>הגיע</w:t>
      </w:r>
      <w:r w:rsidRPr="00967F86">
        <w:rPr>
          <w:rFonts w:hint="cs"/>
          <w:rtl/>
        </w:rPr>
        <w:t>ו</w:t>
      </w:r>
      <w:r w:rsidRPr="00967F86">
        <w:rPr>
          <w:rtl/>
        </w:rPr>
        <w:t xml:space="preserve"> להסדר נושים עם נושי</w:t>
      </w:r>
      <w:r w:rsidRPr="00967F86">
        <w:rPr>
          <w:rFonts w:hint="cs"/>
          <w:rtl/>
        </w:rPr>
        <w:t>הם</w:t>
      </w:r>
      <w:r w:rsidRPr="00967F86">
        <w:rPr>
          <w:rtl/>
        </w:rPr>
        <w:t xml:space="preserve"> </w:t>
      </w:r>
      <w:r w:rsidRPr="00967F86">
        <w:rPr>
          <w:rFonts w:hint="cs"/>
          <w:rtl/>
        </w:rPr>
        <w:t xml:space="preserve">ולא </w:t>
      </w:r>
      <w:r w:rsidRPr="00967F86">
        <w:rPr>
          <w:rtl/>
        </w:rPr>
        <w:t>הציע</w:t>
      </w:r>
      <w:r w:rsidRPr="00967F86">
        <w:rPr>
          <w:rFonts w:hint="cs"/>
          <w:rtl/>
        </w:rPr>
        <w:t>ו</w:t>
      </w:r>
      <w:r w:rsidRPr="00967F86">
        <w:rPr>
          <w:rtl/>
        </w:rPr>
        <w:t xml:space="preserve"> להם להגיע להסדר נושים, או כל הליך בעל אופי דומה</w:t>
      </w:r>
      <w:r w:rsidRPr="00967F86">
        <w:rPr>
          <w:rFonts w:hint="cs"/>
          <w:rtl/>
        </w:rPr>
        <w:t>.</w:t>
      </w:r>
      <w:r>
        <w:rPr>
          <w:rFonts w:hint="cs"/>
          <w:rtl/>
        </w:rPr>
        <w:t xml:space="preserve">בנוסף על ההצהרות הנ"ל, אני מצהיר כי הצעתנו הינה בגדר המטרות </w:t>
      </w:r>
      <w:r>
        <w:rPr>
          <w:rFonts w:hint="cs"/>
          <w:rtl/>
        </w:rPr>
        <w:lastRenderedPageBreak/>
        <w:t>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56128F" w:rsidRDefault="0056128F" w:rsidP="000D37A8">
      <w:pPr>
        <w:spacing w:line="360" w:lineRule="auto"/>
        <w:jc w:val="both"/>
        <w:rPr>
          <w:rFonts w:hint="cs"/>
          <w:b/>
          <w:bCs/>
          <w:rtl/>
        </w:rPr>
      </w:pPr>
    </w:p>
    <w:p w:rsidR="000D37A8" w:rsidRDefault="000D37A8" w:rsidP="000D37A8">
      <w:pPr>
        <w:spacing w:before="0" w:line="360" w:lineRule="auto"/>
        <w:jc w:val="both"/>
        <w:rPr>
          <w:rFonts w:hint="cs"/>
          <w:rtl/>
        </w:rPr>
      </w:pPr>
      <w:r>
        <w:rPr>
          <w:rFonts w:hint="cs"/>
          <w:rtl/>
        </w:rPr>
        <w:t>חתימה:</w:t>
      </w:r>
    </w:p>
    <w:p w:rsidR="000D37A8" w:rsidRDefault="000D37A8" w:rsidP="000D37A8">
      <w:pPr>
        <w:spacing w:before="0" w:line="360" w:lineRule="auto"/>
        <w:jc w:val="both"/>
        <w:rPr>
          <w:rFonts w:hint="cs"/>
          <w:rtl/>
        </w:rPr>
      </w:pPr>
      <w:r>
        <w:rPr>
          <w:rFonts w:hint="cs"/>
          <w:rtl/>
        </w:rPr>
        <w:t>שם פרטי:   ____________שם משפחה: ________________ת.ז.: _____________</w:t>
      </w:r>
    </w:p>
    <w:p w:rsidR="000D37A8" w:rsidRDefault="000D37A8" w:rsidP="000D37A8">
      <w:pPr>
        <w:spacing w:line="360" w:lineRule="auto"/>
        <w:jc w:val="both"/>
        <w:rPr>
          <w:rFonts w:hint="cs"/>
          <w:u w:val="single"/>
          <w:rtl/>
        </w:rPr>
      </w:pPr>
      <w:r>
        <w:rPr>
          <w:rFonts w:hint="cs"/>
          <w:rtl/>
        </w:rPr>
        <w:t xml:space="preserve">תאריך:______________חתימה: _____________ חותמת:___________________  </w:t>
      </w:r>
    </w:p>
    <w:p w:rsidR="000D37A8" w:rsidRDefault="000D37A8" w:rsidP="000D37A8">
      <w:pPr>
        <w:spacing w:line="360" w:lineRule="auto"/>
        <w:jc w:val="both"/>
        <w:rPr>
          <w:rFonts w:hint="cs"/>
          <w:rtl/>
        </w:rPr>
      </w:pPr>
    </w:p>
    <w:p w:rsidR="000D37A8" w:rsidRDefault="000D37A8" w:rsidP="000D37A8">
      <w:pPr>
        <w:spacing w:line="360" w:lineRule="auto"/>
        <w:jc w:val="both"/>
        <w:rPr>
          <w:rFonts w:hint="cs"/>
          <w:rtl/>
        </w:rPr>
      </w:pPr>
      <w:r>
        <w:rPr>
          <w:rFonts w:hint="cs"/>
          <w:rtl/>
        </w:rPr>
        <w:t>שם פרטי:   ____________שם משפחה: ________________ת.ז.: _____________</w:t>
      </w:r>
    </w:p>
    <w:p w:rsidR="000D37A8" w:rsidRDefault="000D37A8" w:rsidP="000D37A8">
      <w:pPr>
        <w:spacing w:line="360" w:lineRule="auto"/>
        <w:jc w:val="both"/>
        <w:rPr>
          <w:rFonts w:hint="cs"/>
          <w:u w:val="single"/>
          <w:rtl/>
        </w:rPr>
      </w:pPr>
      <w:r>
        <w:rPr>
          <w:rFonts w:hint="cs"/>
          <w:rtl/>
        </w:rPr>
        <w:t xml:space="preserve">תאריך:______________חתימה: _____________ חותמת:___________________  </w:t>
      </w:r>
    </w:p>
    <w:p w:rsidR="000D37A8" w:rsidRDefault="000D37A8" w:rsidP="000D37A8">
      <w:pPr>
        <w:spacing w:line="360" w:lineRule="auto"/>
        <w:jc w:val="both"/>
        <w:rPr>
          <w:rFonts w:hint="cs"/>
          <w:u w:val="single"/>
          <w:rtl/>
        </w:rPr>
      </w:pPr>
    </w:p>
    <w:p w:rsidR="000D37A8" w:rsidRDefault="000D37A8" w:rsidP="000D37A8">
      <w:pPr>
        <w:spacing w:line="360" w:lineRule="auto"/>
        <w:jc w:val="both"/>
        <w:rPr>
          <w:rFonts w:hint="cs"/>
          <w:rtl/>
        </w:rPr>
      </w:pPr>
      <w:r>
        <w:rPr>
          <w:rFonts w:hint="cs"/>
          <w:u w:val="single"/>
          <w:rtl/>
        </w:rPr>
        <w:t>אישור חתימה על ידי עו"ד</w:t>
      </w:r>
      <w:r>
        <w:rPr>
          <w:rFonts w:hint="cs"/>
          <w:rtl/>
        </w:rPr>
        <w:t>:</w:t>
      </w:r>
    </w:p>
    <w:p w:rsidR="000D37A8" w:rsidRDefault="000D37A8" w:rsidP="000D37A8">
      <w:pPr>
        <w:spacing w:line="360" w:lineRule="auto"/>
        <w:jc w:val="both"/>
        <w:rPr>
          <w:rFonts w:hint="cs"/>
          <w:rtl/>
        </w:rPr>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0D37A8" w:rsidRDefault="000D37A8" w:rsidP="000D37A8">
      <w:pPr>
        <w:spacing w:line="360" w:lineRule="auto"/>
        <w:jc w:val="both"/>
        <w:rPr>
          <w:rFonts w:hint="cs"/>
          <w:b/>
          <w:bCs/>
          <w:rtl/>
        </w:rPr>
      </w:pPr>
      <w:r>
        <w:rPr>
          <w:rFonts w:hint="cs"/>
          <w:rtl/>
        </w:rPr>
        <w:t>תאריך: ____________ חתימה :_____________חותמת________________________</w:t>
      </w:r>
    </w:p>
    <w:p w:rsidR="000D37A8" w:rsidRDefault="000D37A8" w:rsidP="000D37A8">
      <w:pPr>
        <w:spacing w:line="360" w:lineRule="auto"/>
        <w:jc w:val="both"/>
        <w:rPr>
          <w:rFonts w:hint="cs"/>
          <w:rtl/>
        </w:rPr>
      </w:pPr>
    </w:p>
    <w:p w:rsidR="000D37A8" w:rsidRDefault="000D37A8" w:rsidP="000D37A8">
      <w:pPr>
        <w:spacing w:line="360" w:lineRule="auto"/>
        <w:rPr>
          <w:rFonts w:cs="Miriam" w:hint="cs"/>
          <w:u w:val="single"/>
          <w:rtl/>
        </w:rPr>
      </w:pPr>
      <w:r>
        <w:rPr>
          <w:rFonts w:hint="cs"/>
          <w:u w:val="single"/>
          <w:rtl/>
        </w:rPr>
        <w:t>אימות חתימה על ידי עו"ד</w:t>
      </w:r>
    </w:p>
    <w:p w:rsidR="000D37A8" w:rsidRDefault="000D37A8" w:rsidP="000D37A8">
      <w:pPr>
        <w:spacing w:line="360" w:lineRule="auto"/>
        <w:jc w:val="both"/>
        <w:rPr>
          <w:rFonts w:hint="cs"/>
          <w:rtl/>
        </w:rPr>
      </w:pPr>
      <w:r>
        <w:rPr>
          <w:rFonts w:hint="cs"/>
          <w:rtl/>
        </w:rPr>
        <w:t>אני הח"מ, עו"ד _______________מאשר בזאת כי ______________ רשום בישראל על פי דין וכי ה"ה ___________________; ___________________</w:t>
      </w:r>
      <w:r>
        <w:rPr>
          <w:rFonts w:hint="cs"/>
        </w:rPr>
        <w:t xml:space="preserve"> </w:t>
      </w:r>
      <w:r>
        <w:rPr>
          <w:rFonts w:hint="cs"/>
          <w:rtl/>
        </w:rPr>
        <w:t>אשר חתם על תצהיר זה בפני מוסמך לעשות כן בשמו.</w:t>
      </w:r>
    </w:p>
    <w:p w:rsidR="000D37A8" w:rsidRDefault="000D37A8" w:rsidP="000D37A8">
      <w:pPr>
        <w:spacing w:line="360" w:lineRule="auto"/>
        <w:jc w:val="both"/>
        <w:rPr>
          <w:rFonts w:hint="cs"/>
          <w:b/>
          <w:bCs/>
          <w:rtl/>
        </w:rPr>
      </w:pPr>
      <w:r>
        <w:rPr>
          <w:rFonts w:hint="cs"/>
          <w:rtl/>
        </w:rPr>
        <w:t> תאריך: ____________ חתימה :_____________חותמת:_____________________</w:t>
      </w:r>
    </w:p>
    <w:p w:rsidR="000D37A8" w:rsidRDefault="000D37A8" w:rsidP="000D37A8"/>
    <w:p w:rsidR="000D37A8" w:rsidRDefault="000D37A8" w:rsidP="000D37A8">
      <w:pPr>
        <w:spacing w:line="360" w:lineRule="auto"/>
        <w:jc w:val="both"/>
        <w:rPr>
          <w:sz w:val="28"/>
          <w:szCs w:val="28"/>
          <w:u w:val="single"/>
        </w:rPr>
      </w:pPr>
      <w:r>
        <w:rPr>
          <w:rtl/>
        </w:rPr>
        <w:br w:type="page"/>
      </w:r>
      <w:r>
        <w:rPr>
          <w:rFonts w:hint="cs"/>
          <w:sz w:val="28"/>
          <w:szCs w:val="28"/>
          <w:u w:val="single"/>
          <w:rtl/>
        </w:rPr>
        <w:lastRenderedPageBreak/>
        <w:t xml:space="preserve">טופס זה ימולא על ידי  המציע באמצעות מורשה החתימה שלו. </w:t>
      </w:r>
    </w:p>
    <w:p w:rsidR="000D37A8" w:rsidRDefault="000D37A8" w:rsidP="000D37A8">
      <w:pPr>
        <w:spacing w:before="0" w:line="360" w:lineRule="auto"/>
        <w:jc w:val="center"/>
        <w:rPr>
          <w:rFonts w:hint="cs"/>
          <w:b/>
          <w:bCs/>
          <w:sz w:val="28"/>
          <w:szCs w:val="28"/>
          <w:u w:val="single"/>
          <w:rtl/>
        </w:rPr>
      </w:pPr>
      <w:r>
        <w:rPr>
          <w:rFonts w:hint="cs"/>
          <w:b/>
          <w:bCs/>
          <w:sz w:val="28"/>
          <w:szCs w:val="28"/>
          <w:rtl/>
        </w:rPr>
        <w:t xml:space="preserve">נספח ד': </w:t>
      </w:r>
      <w:r>
        <w:rPr>
          <w:rFonts w:hint="cs"/>
          <w:b/>
          <w:bCs/>
          <w:sz w:val="28"/>
          <w:szCs w:val="28"/>
          <w:u w:val="single"/>
          <w:rtl/>
        </w:rPr>
        <w:t>תצהיר על פי חוק עסקאות גופים ציבורים התשל"ו-1976</w:t>
      </w:r>
    </w:p>
    <w:p w:rsidR="000D37A8" w:rsidRDefault="000D37A8" w:rsidP="000D37A8">
      <w:pPr>
        <w:spacing w:line="360" w:lineRule="auto"/>
        <w:rPr>
          <w:rFonts w:hint="cs"/>
          <w:rtl/>
        </w:rPr>
      </w:pPr>
      <w:r>
        <w:rPr>
          <w:rFonts w:hint="cs"/>
          <w:rtl/>
        </w:rPr>
        <w:t xml:space="preserve">הח"מ ______________________ ת.ז ___________________ ______________________ ת.ז ___________________ </w:t>
      </w:r>
    </w:p>
    <w:p w:rsidR="000D37A8" w:rsidRDefault="000D37A8" w:rsidP="000D37A8">
      <w:pPr>
        <w:spacing w:line="360" w:lineRule="auto"/>
        <w:jc w:val="both"/>
        <w:rPr>
          <w:rFonts w:hint="cs"/>
          <w:rtl/>
        </w:rPr>
      </w:pPr>
      <w:r>
        <w:rPr>
          <w:rFonts w:hint="cs"/>
          <w:rtl/>
        </w:rPr>
        <w:t>לאחר שהוזהרתי כי עלי לומר את האמת וכי אהיה צפוי לעונשים הקבועים בחוק אם לא עשה כן, מצהיר כלהלן:</w:t>
      </w:r>
    </w:p>
    <w:p w:rsidR="000D37A8" w:rsidRDefault="000D37A8" w:rsidP="000D37A8">
      <w:pPr>
        <w:spacing w:line="360" w:lineRule="auto"/>
        <w:jc w:val="both"/>
        <w:rPr>
          <w:rFonts w:hint="cs"/>
          <w:rtl/>
        </w:rPr>
      </w:pPr>
      <w:r>
        <w:rPr>
          <w:rFonts w:hint="cs"/>
          <w:rtl/>
        </w:rPr>
        <w:t>הנני נותן תצהיר זה בשם ____________ (להלן: "המציע"), שהוא המבקש להתקשר עם רשות מקרקעי ישראל (להלן: "המזמין"), ואני מוסמך להצהיר בשם המציע כי:</w:t>
      </w:r>
    </w:p>
    <w:p w:rsidR="000D37A8" w:rsidRDefault="000D37A8" w:rsidP="004B4DD7">
      <w:pPr>
        <w:numPr>
          <w:ilvl w:val="0"/>
          <w:numId w:val="17"/>
        </w:numPr>
        <w:spacing w:before="0" w:line="360" w:lineRule="auto"/>
        <w:ind w:left="1440"/>
        <w:jc w:val="both"/>
        <w:rPr>
          <w:rFonts w:hint="cs"/>
          <w:rtl/>
        </w:rPr>
      </w:pPr>
      <w:r>
        <w:rPr>
          <w:rFonts w:hint="cs"/>
          <w:noProof/>
          <w:rtl/>
        </w:rPr>
        <w:pict>
          <v:rect id="_x0000_s1026" style="position:absolute;left:0;text-align:left;margin-left:462pt;margin-top:1.25pt;width:14.25pt;height:13.5pt;z-index:251657216">
            <w10:wrap anchorx="page"/>
          </v:rect>
        </w:pict>
      </w:r>
      <w:r>
        <w:rPr>
          <w:rFonts w:hint="cs"/>
          <w:rtl/>
        </w:rPr>
        <w:t xml:space="preserve">עד למועד ההתקשרות (כהגדרתו בסעיף 2ב לחוק עסקאות גופים ציבורייים, התשל"ו-1976 (להלן: "החוק")) יחידי המציע, כל אחד מעורכי הדין במשרד ובעל זיקה אליהם (כהגדרתם בס' 2 ב' לחוק) לא הורשעו בפסק דין חלוט ביותר משתי עבירות (עבירה לעניין זה- עבירה לפי חוק עובדים זרים (איסור העסקה שלא כדין והבטחת תנאים הוגנים), התשנ"א-1991 או לפי חוק שכר מינימום, התשמ"ז -1987). </w:t>
      </w:r>
    </w:p>
    <w:p w:rsidR="000D37A8" w:rsidRDefault="000D37A8" w:rsidP="000D37A8">
      <w:pPr>
        <w:spacing w:line="360" w:lineRule="auto"/>
        <w:jc w:val="both"/>
        <w:rPr>
          <w:rFonts w:hint="cs"/>
          <w:rtl/>
        </w:rPr>
      </w:pPr>
      <w:r>
        <w:rPr>
          <w:rFonts w:hint="cs"/>
          <w:rtl/>
        </w:rPr>
        <w:t>או</w:t>
      </w:r>
    </w:p>
    <w:p w:rsidR="000D37A8" w:rsidRDefault="000D37A8" w:rsidP="004B4DD7">
      <w:pPr>
        <w:numPr>
          <w:ilvl w:val="0"/>
          <w:numId w:val="17"/>
        </w:numPr>
        <w:spacing w:before="0" w:line="360" w:lineRule="auto"/>
        <w:ind w:left="1440"/>
        <w:jc w:val="both"/>
        <w:rPr>
          <w:rFonts w:hint="cs"/>
          <w:rtl/>
        </w:rPr>
      </w:pPr>
      <w:r>
        <w:rPr>
          <w:rFonts w:hint="cs"/>
          <w:noProof/>
          <w:rtl/>
        </w:rPr>
        <w:pict>
          <v:rect id="_x0000_s1027" style="position:absolute;left:0;text-align:left;margin-left:462pt;margin-top:1.05pt;width:14.25pt;height:13.5pt;z-index:251658240">
            <w10:wrap anchorx="page"/>
          </v:rect>
        </w:pict>
      </w:r>
      <w:r>
        <w:rPr>
          <w:rFonts w:hint="cs"/>
          <w:rtl/>
        </w:rPr>
        <w:t xml:space="preserve">יחידי המציע, כל אחד מעורכי הדין במשרד ובעל זיקה אליהם (כהגדרתו בס' 2ב לחוק) הורשעו בפסק דין חלוט ביותר משתי עבירות (עבירה לעניין זה- עבירה לפי חוק  עובדים זרים (איסור העסקה שלא כדין והבטחת תנאים הוגנים), התשנ"א-1991 או לפי חוק שכר מינימום, התשמ"ז -1987), אולם במועד ההתקשרות חלפה שנה לפחות ממועד ההרשעה האחרונה. </w:t>
      </w:r>
    </w:p>
    <w:p w:rsidR="0056128F" w:rsidRDefault="0056128F" w:rsidP="000D37A8">
      <w:pPr>
        <w:spacing w:line="360" w:lineRule="auto"/>
        <w:rPr>
          <w:rFonts w:hint="cs"/>
          <w:rtl/>
        </w:rPr>
      </w:pPr>
    </w:p>
    <w:p w:rsidR="000D37A8" w:rsidRDefault="000D37A8" w:rsidP="000D37A8">
      <w:pPr>
        <w:spacing w:line="360" w:lineRule="auto"/>
        <w:rPr>
          <w:rFonts w:hint="cs"/>
          <w:rtl/>
        </w:rPr>
      </w:pPr>
      <w:r>
        <w:rPr>
          <w:rFonts w:hint="cs"/>
          <w:rtl/>
        </w:rPr>
        <w:t xml:space="preserve">(יש לסמן את הסעיף הרלוונטי) </w:t>
      </w:r>
    </w:p>
    <w:p w:rsidR="0056128F" w:rsidRDefault="0056128F" w:rsidP="000D37A8">
      <w:pPr>
        <w:spacing w:line="360" w:lineRule="auto"/>
        <w:rPr>
          <w:rFonts w:hint="cs"/>
          <w:rtl/>
        </w:rPr>
      </w:pPr>
    </w:p>
    <w:p w:rsidR="000D37A8" w:rsidRPr="00241D2D" w:rsidRDefault="000D37A8" w:rsidP="000D37A8">
      <w:pPr>
        <w:spacing w:line="360" w:lineRule="auto"/>
        <w:rPr>
          <w:rFonts w:hint="cs"/>
          <w:rtl/>
        </w:rPr>
      </w:pPr>
      <w:r>
        <w:rPr>
          <w:rFonts w:hint="cs"/>
          <w:b/>
          <w:bCs/>
          <w:rtl/>
        </w:rPr>
        <w:t xml:space="preserve">חתימת מורשה החתימה של המציע: </w:t>
      </w:r>
    </w:p>
    <w:p w:rsidR="000D37A8" w:rsidRDefault="000D37A8" w:rsidP="000D37A8">
      <w:pPr>
        <w:spacing w:line="360" w:lineRule="auto"/>
        <w:jc w:val="both"/>
        <w:rPr>
          <w:rFonts w:hint="cs"/>
          <w:rtl/>
        </w:rPr>
      </w:pPr>
      <w:r>
        <w:rPr>
          <w:rFonts w:hint="cs"/>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0D37A8" w:rsidRDefault="000D37A8" w:rsidP="000D37A8">
      <w:pPr>
        <w:spacing w:line="360" w:lineRule="auto"/>
        <w:jc w:val="both"/>
        <w:rPr>
          <w:rFonts w:hint="cs"/>
          <w:rtl/>
        </w:rPr>
      </w:pPr>
      <w:r>
        <w:rPr>
          <w:rFonts w:hint="cs"/>
          <w:rtl/>
        </w:rPr>
        <w:t>תאריך:___________________  חתימות:_______________ ;_______________</w:t>
      </w:r>
    </w:p>
    <w:p w:rsidR="0056128F" w:rsidRDefault="0056128F" w:rsidP="000D37A8">
      <w:pPr>
        <w:spacing w:line="360" w:lineRule="auto"/>
        <w:jc w:val="both"/>
        <w:rPr>
          <w:rFonts w:hint="cs"/>
          <w:rtl/>
        </w:rPr>
      </w:pPr>
    </w:p>
    <w:p w:rsidR="000D37A8" w:rsidRDefault="000D37A8" w:rsidP="000D37A8">
      <w:pPr>
        <w:spacing w:line="360" w:lineRule="auto"/>
        <w:jc w:val="both"/>
        <w:rPr>
          <w:rFonts w:hint="cs"/>
          <w:rtl/>
        </w:rPr>
      </w:pPr>
      <w:r>
        <w:rPr>
          <w:rFonts w:hint="cs"/>
          <w:u w:val="single"/>
          <w:rtl/>
        </w:rPr>
        <w:t>אישור חתימה על ידי עו"ד</w:t>
      </w:r>
      <w:r>
        <w:rPr>
          <w:rFonts w:hint="cs"/>
          <w:rtl/>
        </w:rPr>
        <w:t>:</w:t>
      </w:r>
    </w:p>
    <w:p w:rsidR="000D37A8" w:rsidRDefault="000D37A8" w:rsidP="000D37A8">
      <w:pPr>
        <w:spacing w:line="360" w:lineRule="auto"/>
        <w:jc w:val="both"/>
        <w:rPr>
          <w:rFonts w:hint="cs"/>
          <w:rtl/>
        </w:rPr>
      </w:pPr>
      <w:r>
        <w:rPr>
          <w:rFonts w:hint="cs"/>
          <w:rtl/>
        </w:rPr>
        <w:t>אני הח"מ________________________ עו"ד_______________ ת.ז. ___________ מאשר בזאת כי עו"ד_____________ ת.ז_____________ ;</w:t>
      </w:r>
      <w:r>
        <w:rPr>
          <w:rFonts w:hint="cs"/>
        </w:rPr>
        <w:t xml:space="preserve"> </w:t>
      </w:r>
      <w:r>
        <w:rPr>
          <w:rFonts w:hint="cs"/>
          <w:rtl/>
        </w:rPr>
        <w:t xml:space="preserve">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0D37A8" w:rsidRDefault="000D37A8" w:rsidP="000D37A8">
      <w:pPr>
        <w:spacing w:line="360" w:lineRule="auto"/>
        <w:jc w:val="both"/>
        <w:rPr>
          <w:b/>
          <w:bCs/>
        </w:rPr>
      </w:pPr>
      <w:r>
        <w:rPr>
          <w:rFonts w:hint="cs"/>
          <w:rtl/>
        </w:rPr>
        <w:t>תאריך: ____________ חתימה :_____________חותמת________________________</w:t>
      </w:r>
    </w:p>
    <w:p w:rsidR="000D37A8" w:rsidRDefault="000D37A8" w:rsidP="000D37A8">
      <w:pPr>
        <w:spacing w:line="360" w:lineRule="auto"/>
        <w:rPr>
          <w:rFonts w:cs="Miriam" w:hint="cs"/>
          <w:u w:val="single"/>
          <w:rtl/>
        </w:rPr>
      </w:pPr>
      <w:r>
        <w:rPr>
          <w:rFonts w:hint="cs"/>
          <w:u w:val="single"/>
          <w:rtl/>
        </w:rPr>
        <w:t>אימות חתימה על ידי עו"ד</w:t>
      </w:r>
    </w:p>
    <w:p w:rsidR="000D37A8" w:rsidRDefault="000D37A8" w:rsidP="000D37A8">
      <w:pPr>
        <w:spacing w:line="360" w:lineRule="auto"/>
        <w:rPr>
          <w:rFonts w:hint="cs"/>
          <w:rtl/>
        </w:rPr>
      </w:pPr>
      <w:r>
        <w:rPr>
          <w:rFonts w:hint="cs"/>
          <w:rtl/>
        </w:rPr>
        <w:lastRenderedPageBreak/>
        <w:t>אני הח"מ, עו"ד _______________מאשר בזאת כי ______________ רשום בישראל על פי דין וכי ה"ה ___________________</w:t>
      </w:r>
      <w:r>
        <w:rPr>
          <w:rFonts w:hint="cs"/>
        </w:rPr>
        <w:t xml:space="preserve"> </w:t>
      </w:r>
      <w:r>
        <w:rPr>
          <w:rFonts w:hint="cs"/>
          <w:rtl/>
        </w:rPr>
        <w:t xml:space="preserve">;___________________ אשר חתם על תצהיר זה בפני מוסמך לעשות כן בשמו. </w:t>
      </w:r>
    </w:p>
    <w:p w:rsidR="000D37A8" w:rsidRDefault="000D37A8" w:rsidP="000D37A8">
      <w:pPr>
        <w:spacing w:line="360" w:lineRule="auto"/>
        <w:rPr>
          <w:rFonts w:hint="cs"/>
          <w:rtl/>
        </w:rPr>
      </w:pPr>
      <w:r>
        <w:rPr>
          <w:rFonts w:hint="cs"/>
          <w:rtl/>
        </w:rPr>
        <w:t>תאריך: ____________ חתימה :_____________חותמת:_____________________</w:t>
      </w:r>
    </w:p>
    <w:p w:rsidR="000D37A8" w:rsidRDefault="000D37A8" w:rsidP="000D37A8"/>
    <w:p w:rsidR="000D37A8" w:rsidRDefault="0056128F" w:rsidP="000D37A8">
      <w:pPr>
        <w:spacing w:line="360" w:lineRule="auto"/>
        <w:jc w:val="both"/>
        <w:rPr>
          <w:sz w:val="28"/>
          <w:szCs w:val="28"/>
          <w:u w:val="single"/>
        </w:rPr>
      </w:pPr>
      <w:r>
        <w:rPr>
          <w:sz w:val="28"/>
          <w:szCs w:val="28"/>
          <w:u w:val="single"/>
          <w:rtl/>
        </w:rPr>
        <w:br w:type="page"/>
      </w:r>
      <w:r w:rsidR="000D37A8">
        <w:rPr>
          <w:rFonts w:hint="cs"/>
          <w:sz w:val="28"/>
          <w:szCs w:val="28"/>
          <w:u w:val="single"/>
          <w:rtl/>
        </w:rPr>
        <w:lastRenderedPageBreak/>
        <w:t xml:space="preserve">טופס זה ימולא על ידי המציע באמצעות מורשה החתימה שלו </w:t>
      </w:r>
    </w:p>
    <w:p w:rsidR="000D37A8" w:rsidRDefault="000D37A8" w:rsidP="000D37A8">
      <w:pPr>
        <w:spacing w:line="360" w:lineRule="auto"/>
        <w:jc w:val="center"/>
        <w:rPr>
          <w:rFonts w:hint="cs"/>
          <w:b/>
          <w:bCs/>
          <w:sz w:val="28"/>
          <w:szCs w:val="28"/>
          <w:u w:val="single"/>
          <w:rtl/>
        </w:rPr>
      </w:pPr>
      <w:r>
        <w:rPr>
          <w:rFonts w:hint="cs"/>
          <w:b/>
          <w:bCs/>
          <w:sz w:val="28"/>
          <w:szCs w:val="28"/>
          <w:rtl/>
        </w:rPr>
        <w:t xml:space="preserve">נספח ה': </w:t>
      </w:r>
      <w:r>
        <w:rPr>
          <w:rFonts w:hint="cs"/>
          <w:b/>
          <w:bCs/>
          <w:sz w:val="28"/>
          <w:szCs w:val="28"/>
          <w:u w:val="single"/>
          <w:rtl/>
        </w:rPr>
        <w:t>התחייבות בדבר עמידה בחוקי העבודה</w:t>
      </w:r>
    </w:p>
    <w:p w:rsidR="000D37A8" w:rsidRDefault="000D37A8" w:rsidP="000D37A8">
      <w:pPr>
        <w:spacing w:line="360" w:lineRule="auto"/>
        <w:ind w:left="226" w:hanging="284"/>
        <w:rPr>
          <w:rFonts w:hint="cs"/>
          <w:rtl/>
        </w:rPr>
      </w:pPr>
    </w:p>
    <w:p w:rsidR="000D37A8" w:rsidRDefault="000D37A8" w:rsidP="000D37A8">
      <w:pPr>
        <w:spacing w:line="360" w:lineRule="auto"/>
        <w:ind w:left="226" w:hanging="284"/>
        <w:rPr>
          <w:rFonts w:hint="cs"/>
          <w:rtl/>
        </w:rPr>
      </w:pPr>
      <w:r>
        <w:rPr>
          <w:rFonts w:hint="cs"/>
          <w:rtl/>
        </w:rPr>
        <w:t>1.  בין רשות מקרקעי ישראל (להלן: "המזמין") לבין __________ (להלן: "המציע"), עשוי  להיחתם הסכם למתן שירותים משפטיים (להלן:"ההסכם"). אי לזאת אני הח"מ מתחייב כלפי המזמין כדלקמן:</w:t>
      </w:r>
    </w:p>
    <w:p w:rsidR="000D37A8" w:rsidRDefault="000D37A8" w:rsidP="000D37A8">
      <w:pPr>
        <w:spacing w:line="360" w:lineRule="auto"/>
        <w:ind w:left="368" w:hanging="426"/>
        <w:jc w:val="both"/>
        <w:rPr>
          <w:rFonts w:hint="cs"/>
          <w:rtl/>
        </w:rPr>
      </w:pPr>
      <w:r>
        <w:rPr>
          <w:rFonts w:hint="cs"/>
          <w:rtl/>
        </w:rPr>
        <w:t xml:space="preserve">2.   </w:t>
      </w:r>
      <w:r w:rsidRPr="00CD66AD">
        <w:rPr>
          <w:rFonts w:hint="cs"/>
          <w:rtl/>
        </w:rPr>
        <w:t>לקיים אחר הוראות כל דין בקשר להעסקת עובדים, לרבות צווי הרחבה להסכמים קיבוציים החלים על העובדים</w:t>
      </w:r>
      <w:r>
        <w:rPr>
          <w:rFonts w:hint="cs"/>
          <w:rtl/>
        </w:rPr>
        <w:t xml:space="preserve"> המועסקים על ידי</w:t>
      </w:r>
      <w:r w:rsidRPr="00CD66AD">
        <w:rPr>
          <w:rFonts w:hint="cs"/>
          <w:rtl/>
        </w:rPr>
        <w:t>, ולרבות ביצוע כל התשלומים הסוציאליים המשתלמים על-ידי המעביד, וכל התשלומים שמעביד חייב בניכוים על-פי כל דין; ואחר האמור בחוקי העבודה התקפים בכל עת, לרבות החוקים הבאים</w:t>
      </w:r>
      <w:r>
        <w:rPr>
          <w:rFonts w:hint="cs"/>
          <w:rtl/>
        </w:rPr>
        <w:t xml:space="preserve">: חוק שכר המינימום, התשמ"ז-1987; חוק הגנת השכר, התשי"ח-1958; חוק פיצויי פיטורין, התשכ"ג-1963; חוק דמי מחלה, התשל"ו-1976; חוק חופשה שנתית, התש"י-1950; חוק שעות עבודה ומנוחה, התש"י-1951; חוק שירות התעסוקה, התשי"ט-1959; חוק עבודת נשים, התשי"ד-1954; חוק  שכר שווה לעובד ולעובדת, התשכ"ו-1965. </w:t>
      </w:r>
    </w:p>
    <w:p w:rsidR="000D37A8" w:rsidRDefault="0056128F" w:rsidP="000D37A8">
      <w:pPr>
        <w:spacing w:line="480" w:lineRule="auto"/>
        <w:jc w:val="both"/>
        <w:rPr>
          <w:rFonts w:hint="cs"/>
          <w:rtl/>
        </w:rPr>
      </w:pPr>
      <w:r>
        <w:rPr>
          <w:rFonts w:hint="cs"/>
          <w:rtl/>
        </w:rPr>
        <w:t>3</w:t>
      </w:r>
      <w:r w:rsidR="000D37A8">
        <w:rPr>
          <w:rFonts w:hint="cs"/>
          <w:rtl/>
        </w:rPr>
        <w:t xml:space="preserve">.    התחייבותי זו לא תפורש כיוצרת קשר אישי מכל סוג שהוא ביני לבין המזמין. </w:t>
      </w:r>
    </w:p>
    <w:p w:rsidR="000D37A8" w:rsidRDefault="000D37A8" w:rsidP="000D37A8">
      <w:pPr>
        <w:spacing w:line="360" w:lineRule="auto"/>
        <w:rPr>
          <w:rFonts w:hint="cs"/>
          <w:rtl/>
        </w:rPr>
      </w:pPr>
      <w:r>
        <w:rPr>
          <w:rFonts w:hint="cs"/>
          <w:rtl/>
        </w:rPr>
        <w:t>ולראיה באתי על החתום:</w:t>
      </w:r>
    </w:p>
    <w:p w:rsidR="000D37A8" w:rsidRDefault="000D37A8" w:rsidP="000D37A8">
      <w:pPr>
        <w:spacing w:line="360" w:lineRule="auto"/>
        <w:jc w:val="both"/>
        <w:rPr>
          <w:rFonts w:hint="cs"/>
          <w:b/>
          <w:bCs/>
          <w:rtl/>
        </w:rPr>
      </w:pPr>
    </w:p>
    <w:p w:rsidR="000D37A8" w:rsidRDefault="000D37A8" w:rsidP="000D37A8">
      <w:pPr>
        <w:spacing w:line="360" w:lineRule="auto"/>
        <w:jc w:val="both"/>
        <w:rPr>
          <w:rFonts w:hint="cs"/>
          <w:b/>
          <w:bCs/>
          <w:rtl/>
        </w:rPr>
      </w:pPr>
      <w:r>
        <w:rPr>
          <w:rFonts w:hint="cs"/>
          <w:b/>
          <w:bCs/>
          <w:rtl/>
        </w:rPr>
        <w:t xml:space="preserve">חתימת מורשי החתימה של המציע: </w:t>
      </w:r>
    </w:p>
    <w:p w:rsidR="000D37A8" w:rsidRDefault="000D37A8" w:rsidP="000D37A8">
      <w:pPr>
        <w:spacing w:line="360" w:lineRule="auto"/>
        <w:jc w:val="both"/>
        <w:rPr>
          <w:rFonts w:hint="cs"/>
          <w:rtl/>
        </w:rPr>
      </w:pPr>
      <w:r>
        <w:rPr>
          <w:rFonts w:hint="cs"/>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0D37A8" w:rsidRDefault="000D37A8" w:rsidP="000D37A8">
      <w:pPr>
        <w:spacing w:line="360" w:lineRule="auto"/>
        <w:jc w:val="both"/>
        <w:rPr>
          <w:rFonts w:hint="cs"/>
          <w:rtl/>
        </w:rPr>
      </w:pPr>
    </w:p>
    <w:p w:rsidR="000D37A8" w:rsidRDefault="000D37A8" w:rsidP="000D37A8">
      <w:pPr>
        <w:spacing w:line="360" w:lineRule="auto"/>
        <w:jc w:val="both"/>
        <w:rPr>
          <w:rFonts w:hint="cs"/>
          <w:rtl/>
        </w:rPr>
      </w:pPr>
      <w:r>
        <w:rPr>
          <w:rFonts w:hint="cs"/>
          <w:rtl/>
        </w:rPr>
        <w:t xml:space="preserve">שם פרטי:   ____________שם משפחה: ________________ת.ז.: _____________ </w:t>
      </w:r>
    </w:p>
    <w:p w:rsidR="000D37A8" w:rsidRDefault="000D37A8" w:rsidP="000D37A8">
      <w:pPr>
        <w:spacing w:line="360" w:lineRule="auto"/>
        <w:jc w:val="both"/>
        <w:rPr>
          <w:rFonts w:hint="cs"/>
          <w:rtl/>
        </w:rPr>
      </w:pPr>
      <w:r>
        <w:rPr>
          <w:rFonts w:hint="cs"/>
          <w:rtl/>
        </w:rPr>
        <w:t>תאריך:___________________  חתימה:____________________ חותמת:________</w:t>
      </w:r>
    </w:p>
    <w:p w:rsidR="000D37A8" w:rsidRDefault="000D37A8" w:rsidP="000D37A8">
      <w:pPr>
        <w:spacing w:line="360" w:lineRule="auto"/>
        <w:jc w:val="both"/>
        <w:rPr>
          <w:rFonts w:hint="cs"/>
          <w:rtl/>
        </w:rPr>
      </w:pPr>
      <w:r>
        <w:rPr>
          <w:rFonts w:hint="cs"/>
          <w:rtl/>
        </w:rPr>
        <w:t xml:space="preserve">שם פרטי:   ____________שם משפחה: ________________ת.ז.: _____________ </w:t>
      </w:r>
    </w:p>
    <w:p w:rsidR="000D37A8" w:rsidRDefault="000D37A8" w:rsidP="000D37A8">
      <w:pPr>
        <w:spacing w:line="360" w:lineRule="auto"/>
        <w:jc w:val="both"/>
        <w:rPr>
          <w:rFonts w:hint="cs"/>
          <w:rtl/>
        </w:rPr>
      </w:pPr>
      <w:r>
        <w:rPr>
          <w:rFonts w:hint="cs"/>
          <w:rtl/>
        </w:rPr>
        <w:t>תאריך:___________________  חתימה:____________________ חותמת:________</w:t>
      </w:r>
    </w:p>
    <w:p w:rsidR="000D37A8" w:rsidRDefault="000D37A8" w:rsidP="000D37A8">
      <w:pPr>
        <w:spacing w:line="360" w:lineRule="auto"/>
        <w:jc w:val="both"/>
        <w:rPr>
          <w:rFonts w:hint="cs"/>
          <w:rtl/>
        </w:rPr>
      </w:pPr>
    </w:p>
    <w:p w:rsidR="000D37A8" w:rsidRDefault="000D37A8" w:rsidP="000D37A8">
      <w:pPr>
        <w:spacing w:line="360" w:lineRule="auto"/>
        <w:jc w:val="both"/>
        <w:rPr>
          <w:rFonts w:hint="cs"/>
          <w:u w:val="single"/>
          <w:rtl/>
        </w:rPr>
      </w:pPr>
    </w:p>
    <w:p w:rsidR="000D37A8" w:rsidRDefault="000D37A8" w:rsidP="000D37A8">
      <w:pPr>
        <w:spacing w:line="360" w:lineRule="auto"/>
        <w:jc w:val="both"/>
      </w:pPr>
      <w:r>
        <w:rPr>
          <w:rFonts w:hint="cs"/>
          <w:u w:val="single"/>
          <w:rtl/>
        </w:rPr>
        <w:t>אישור חתימה על ידי עו"ד</w:t>
      </w:r>
      <w:r>
        <w:rPr>
          <w:rFonts w:hint="cs"/>
          <w:rtl/>
        </w:rPr>
        <w:t>:</w:t>
      </w:r>
    </w:p>
    <w:p w:rsidR="000D37A8" w:rsidRDefault="000D37A8" w:rsidP="000D37A8">
      <w:pPr>
        <w:spacing w:line="360" w:lineRule="auto"/>
        <w:jc w:val="both"/>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0D37A8" w:rsidRDefault="000D37A8" w:rsidP="000D37A8">
      <w:pPr>
        <w:spacing w:line="360" w:lineRule="auto"/>
        <w:jc w:val="both"/>
        <w:rPr>
          <w:rFonts w:hint="cs"/>
          <w:rtl/>
        </w:rPr>
      </w:pPr>
    </w:p>
    <w:p w:rsidR="000D37A8" w:rsidRDefault="000D37A8" w:rsidP="000D37A8">
      <w:pPr>
        <w:spacing w:line="360" w:lineRule="auto"/>
        <w:jc w:val="both"/>
        <w:rPr>
          <w:rFonts w:hint="cs"/>
          <w:b/>
          <w:bCs/>
          <w:rtl/>
        </w:rPr>
      </w:pPr>
      <w:r>
        <w:rPr>
          <w:rFonts w:hint="cs"/>
          <w:rtl/>
        </w:rPr>
        <w:t>תאריך: ____________ חתימה :_____________חותמת________________________</w:t>
      </w:r>
    </w:p>
    <w:p w:rsidR="0056128F" w:rsidRDefault="0056128F" w:rsidP="000D37A8">
      <w:pPr>
        <w:spacing w:line="360" w:lineRule="auto"/>
        <w:rPr>
          <w:rFonts w:hint="cs"/>
          <w:u w:val="single"/>
          <w:rtl/>
        </w:rPr>
      </w:pPr>
    </w:p>
    <w:p w:rsidR="000D37A8" w:rsidRDefault="000D37A8" w:rsidP="000D37A8">
      <w:pPr>
        <w:spacing w:line="360" w:lineRule="auto"/>
        <w:rPr>
          <w:rFonts w:cs="Miriam" w:hint="cs"/>
          <w:u w:val="single"/>
          <w:rtl/>
        </w:rPr>
      </w:pPr>
      <w:r>
        <w:rPr>
          <w:rFonts w:hint="cs"/>
          <w:u w:val="single"/>
          <w:rtl/>
        </w:rPr>
        <w:t>אימות חתימה על ידי עו"ד</w:t>
      </w:r>
    </w:p>
    <w:p w:rsidR="000D37A8" w:rsidRDefault="000D37A8" w:rsidP="000D37A8">
      <w:pPr>
        <w:spacing w:line="360" w:lineRule="auto"/>
        <w:jc w:val="both"/>
        <w:rPr>
          <w:rFonts w:hint="cs"/>
          <w:rtl/>
        </w:rPr>
      </w:pPr>
      <w:r>
        <w:rPr>
          <w:rFonts w:hint="cs"/>
          <w:rtl/>
        </w:rPr>
        <w:t>אני הח"מ, עו"ד _______________מאשר בזאת כי ______________ רשום בישראל על פי דין וכי ה"ה ___________________ ; ___________________ אשר חתם על תצהיר זה בפני מוסמך לעשות כן בשמו.</w:t>
      </w:r>
    </w:p>
    <w:p w:rsidR="000D37A8" w:rsidRDefault="000D37A8" w:rsidP="000D37A8">
      <w:pPr>
        <w:spacing w:line="360" w:lineRule="auto"/>
        <w:jc w:val="both"/>
        <w:rPr>
          <w:rFonts w:hint="cs"/>
          <w:b/>
          <w:bCs/>
          <w:rtl/>
        </w:rPr>
      </w:pPr>
      <w:r>
        <w:rPr>
          <w:rFonts w:hint="cs"/>
          <w:rtl/>
        </w:rPr>
        <w:t> תאריך: ____________ חתימה :_____________חותמת:_____________________</w:t>
      </w:r>
    </w:p>
    <w:p w:rsidR="000D37A8" w:rsidRDefault="000D37A8" w:rsidP="000D37A8"/>
    <w:p w:rsidR="009905FB" w:rsidRDefault="000D37A8" w:rsidP="009905FB">
      <w:pPr>
        <w:spacing w:line="360" w:lineRule="auto"/>
        <w:jc w:val="both"/>
        <w:rPr>
          <w:sz w:val="28"/>
          <w:szCs w:val="28"/>
          <w:u w:val="single"/>
        </w:rPr>
      </w:pPr>
      <w:r>
        <w:rPr>
          <w:rtl/>
        </w:rPr>
        <w:br w:type="page"/>
      </w:r>
      <w:r w:rsidR="009905FB">
        <w:rPr>
          <w:rFonts w:hint="cs"/>
          <w:sz w:val="28"/>
          <w:szCs w:val="28"/>
          <w:u w:val="single"/>
          <w:rtl/>
        </w:rPr>
        <w:lastRenderedPageBreak/>
        <w:t>טופס זה ימולא על ידי  המציע באמצעות מורשה החתימה שלו, על ידי יחידי המציע, ועל ידי כל יתר עורכי הדין במשרד</w:t>
      </w:r>
    </w:p>
    <w:p w:rsidR="009905FB" w:rsidRDefault="009905FB" w:rsidP="002903AD">
      <w:pPr>
        <w:spacing w:before="0" w:line="360" w:lineRule="auto"/>
        <w:jc w:val="center"/>
        <w:rPr>
          <w:b/>
          <w:bCs/>
          <w:sz w:val="28"/>
          <w:szCs w:val="28"/>
          <w:u w:val="single"/>
        </w:rPr>
      </w:pPr>
      <w:r>
        <w:rPr>
          <w:rFonts w:hint="cs"/>
          <w:b/>
          <w:bCs/>
          <w:sz w:val="28"/>
          <w:szCs w:val="28"/>
          <w:rtl/>
        </w:rPr>
        <w:t xml:space="preserve">נספח ו' 1: </w:t>
      </w:r>
      <w:r>
        <w:rPr>
          <w:rFonts w:hint="cs"/>
          <w:b/>
          <w:bCs/>
          <w:sz w:val="28"/>
          <w:szCs w:val="28"/>
          <w:u w:val="single"/>
          <w:rtl/>
        </w:rPr>
        <w:t>הצהרה בדבר התחיבות למניעת  ניגוד עניינים בתחומי השירותים המשפטיים המפורטים בסעיפים 3.2.1</w:t>
      </w:r>
      <w:r w:rsidR="002903AD">
        <w:rPr>
          <w:rFonts w:hint="cs"/>
          <w:b/>
          <w:bCs/>
          <w:sz w:val="28"/>
          <w:szCs w:val="28"/>
          <w:u w:val="single"/>
          <w:rtl/>
        </w:rPr>
        <w:t>, 3.2.2, 3.2.3, 3.2.4</w:t>
      </w:r>
      <w:r>
        <w:rPr>
          <w:rFonts w:hint="cs"/>
          <w:b/>
          <w:bCs/>
          <w:sz w:val="28"/>
          <w:szCs w:val="28"/>
          <w:u w:val="single"/>
          <w:rtl/>
        </w:rPr>
        <w:t xml:space="preserve"> ו-3.2.6 להזמנה</w:t>
      </w:r>
    </w:p>
    <w:p w:rsidR="009905FB" w:rsidRPr="002903AD" w:rsidRDefault="009905FB" w:rsidP="009905FB">
      <w:pPr>
        <w:spacing w:line="360" w:lineRule="auto"/>
        <w:ind w:left="793" w:hanging="793"/>
        <w:jc w:val="both"/>
        <w:rPr>
          <w:rFonts w:hint="cs"/>
          <w:rtl/>
        </w:rPr>
      </w:pPr>
    </w:p>
    <w:p w:rsidR="009905FB" w:rsidRDefault="009905FB" w:rsidP="009905FB">
      <w:pPr>
        <w:spacing w:line="360" w:lineRule="auto"/>
        <w:ind w:left="793" w:hanging="793"/>
        <w:jc w:val="both"/>
        <w:rPr>
          <w:rFonts w:hint="cs"/>
          <w:rtl/>
        </w:rPr>
      </w:pPr>
      <w:r>
        <w:rPr>
          <w:rFonts w:hint="cs"/>
          <w:rtl/>
        </w:rPr>
        <w:t xml:space="preserve">הואיל    ולפי ההזמנה למתן שירותים משפטיים מטעם רשות מקרקעי ישראל (להלן:"המזמין"), בין המזמין לבין המציע ________ עשוי להיחתם הסכם למתן שירותים משפטיים (להלן:"ההסכם"); </w:t>
      </w:r>
    </w:p>
    <w:p w:rsidR="009905FB" w:rsidRDefault="009905FB" w:rsidP="002903AD">
      <w:pPr>
        <w:spacing w:line="360" w:lineRule="auto"/>
        <w:ind w:left="793" w:hanging="793"/>
        <w:jc w:val="both"/>
      </w:pPr>
      <w:r>
        <w:rPr>
          <w:rFonts w:hint="cs"/>
          <w:rtl/>
        </w:rPr>
        <w:t>והואיל  ולפי ההסכם שעשוי להיחתם בין המזמין למציע אדרש ליתן שירותים משפטיים למזמין מהמפורטים בסעיפים 3.2.1</w:t>
      </w:r>
      <w:r w:rsidR="002903AD">
        <w:rPr>
          <w:rFonts w:hint="cs"/>
          <w:rtl/>
        </w:rPr>
        <w:t>, 3.2.2, 3.2.3, 3.2.4</w:t>
      </w:r>
      <w:r>
        <w:rPr>
          <w:rFonts w:hint="cs"/>
          <w:rtl/>
        </w:rPr>
        <w:t xml:space="preserve"> ו-3.2.6 להזמנה, הכל כאמור בהסכם (להלן: "מתן השירותים");</w:t>
      </w:r>
    </w:p>
    <w:p w:rsidR="009905FB" w:rsidRDefault="009905FB" w:rsidP="009905FB">
      <w:pPr>
        <w:spacing w:line="360" w:lineRule="auto"/>
        <w:ind w:left="720" w:hanging="720"/>
        <w:jc w:val="both"/>
        <w:rPr>
          <w:rFonts w:hint="cs"/>
          <w:rtl/>
        </w:rPr>
      </w:pPr>
      <w:r>
        <w:rPr>
          <w:rFonts w:hint="cs"/>
          <w:rtl/>
        </w:rPr>
        <w:t xml:space="preserve">והואיל </w:t>
      </w:r>
      <w:r>
        <w:rPr>
          <w:rFonts w:hint="cs"/>
          <w:rtl/>
        </w:rPr>
        <w:tab/>
        <w:t>וככל שהמזמין יתקשר עם המציע בהסכם, הוא יעשה זאת בתנאי שהמציע ו/או הבאים מטעמו יתחייבו שלא להימצא במצב של ניגוד עניינים עם מתן השירותים;</w:t>
      </w:r>
    </w:p>
    <w:p w:rsidR="009905FB" w:rsidRPr="002903AD" w:rsidRDefault="009905FB" w:rsidP="002903AD">
      <w:pPr>
        <w:ind w:left="147" w:firstLine="567"/>
        <w:jc w:val="both"/>
        <w:rPr>
          <w:rFonts w:hint="cs"/>
          <w:b/>
          <w:bCs/>
          <w:rtl/>
        </w:rPr>
      </w:pPr>
      <w:r w:rsidRPr="002903AD">
        <w:rPr>
          <w:rFonts w:hint="cs"/>
          <w:b/>
          <w:bCs/>
          <w:rtl/>
        </w:rPr>
        <w:t>אי לזאת אני הח"מ מתחייב כלפי המזמין כדלקמן:</w:t>
      </w:r>
    </w:p>
    <w:p w:rsidR="002903AD" w:rsidRDefault="002903AD" w:rsidP="002903AD">
      <w:pPr>
        <w:ind w:left="147" w:firstLine="567"/>
        <w:jc w:val="both"/>
        <w:rPr>
          <w:rFonts w:hint="cs"/>
          <w:rtl/>
        </w:rPr>
      </w:pPr>
    </w:p>
    <w:p w:rsidR="009905FB" w:rsidRDefault="009905FB" w:rsidP="004B4DD7">
      <w:pPr>
        <w:numPr>
          <w:ilvl w:val="0"/>
          <w:numId w:val="18"/>
        </w:numPr>
        <w:spacing w:before="0" w:line="360" w:lineRule="auto"/>
        <w:jc w:val="both"/>
        <w:rPr>
          <w:rFonts w:hint="cs"/>
          <w:rtl/>
        </w:rPr>
      </w:pPr>
      <w:r>
        <w:rPr>
          <w:rFonts w:hint="cs"/>
          <w:rtl/>
        </w:rPr>
        <w:t>שלא לעסוק או להתקשר בכל דרך שהיא בעיסוק שיגרום לי להיות במצב של ניגוד עניינים</w:t>
      </w:r>
      <w:r w:rsidR="00F57EB2">
        <w:rPr>
          <w:rFonts w:hint="cs"/>
          <w:rtl/>
        </w:rPr>
        <w:t xml:space="preserve"> או חשש לניגוד עניינים</w:t>
      </w:r>
      <w:r>
        <w:rPr>
          <w:rFonts w:hint="cs"/>
          <w:rtl/>
        </w:rPr>
        <w:t xml:space="preserve"> עם מתן השירותים כאמור לעיל, בין במישרין, בין בעקיפין. </w:t>
      </w:r>
    </w:p>
    <w:p w:rsidR="009905FB" w:rsidRDefault="009905FB" w:rsidP="004B4DD7">
      <w:pPr>
        <w:numPr>
          <w:ilvl w:val="0"/>
          <w:numId w:val="18"/>
        </w:numPr>
        <w:spacing w:before="0" w:line="360" w:lineRule="auto"/>
        <w:jc w:val="both"/>
        <w:rPr>
          <w:rFonts w:hint="cs"/>
        </w:rPr>
      </w:pPr>
      <w:r w:rsidRPr="001523AF">
        <w:rPr>
          <w:rFonts w:hint="cs"/>
          <w:rtl/>
        </w:rPr>
        <w:t>שלא לייצג או לתת שירותים משפטיים מסוג כל שהוא נגד</w:t>
      </w:r>
      <w:r>
        <w:rPr>
          <w:rFonts w:hint="cs"/>
          <w:rtl/>
        </w:rPr>
        <w:t>/מול</w:t>
      </w:r>
      <w:r w:rsidRPr="001523AF">
        <w:rPr>
          <w:rFonts w:hint="cs"/>
          <w:rtl/>
        </w:rPr>
        <w:t xml:space="preserve"> ה</w:t>
      </w:r>
      <w:r>
        <w:rPr>
          <w:rFonts w:hint="cs"/>
          <w:rtl/>
        </w:rPr>
        <w:t>מזמין</w:t>
      </w:r>
      <w:r w:rsidR="00F57EB2">
        <w:rPr>
          <w:rFonts w:hint="cs"/>
          <w:rtl/>
        </w:rPr>
        <w:t>,</w:t>
      </w:r>
      <w:r w:rsidRPr="001523AF">
        <w:rPr>
          <w:rFonts w:hint="cs"/>
          <w:rtl/>
        </w:rPr>
        <w:t xml:space="preserve"> </w:t>
      </w:r>
      <w:r w:rsidR="00F57EB2">
        <w:rPr>
          <w:rFonts w:hint="cs"/>
          <w:rtl/>
        </w:rPr>
        <w:t xml:space="preserve">להימנע מכל מצב של ניגוד עניינים או חשש לניגוד עניינים בקשר לפעילותי המקצועית במתן השירותים המשפטיים למזמין ו/או מי מטעמו (לרבות קבלני הוצל"פ, חברות מנהלות, חברות מתכננות וחברות נוספות הנותנות שירותים למזמין). </w:t>
      </w:r>
    </w:p>
    <w:p w:rsidR="009905FB" w:rsidRDefault="00F57EB2" w:rsidP="004B4DD7">
      <w:pPr>
        <w:numPr>
          <w:ilvl w:val="0"/>
          <w:numId w:val="18"/>
        </w:numPr>
        <w:spacing w:before="0" w:line="360" w:lineRule="auto"/>
        <w:jc w:val="both"/>
        <w:rPr>
          <w:rFonts w:hint="cs"/>
        </w:rPr>
      </w:pPr>
      <w:r>
        <w:rPr>
          <w:rFonts w:hint="cs"/>
          <w:rtl/>
        </w:rPr>
        <w:t xml:space="preserve">א. </w:t>
      </w:r>
      <w:r w:rsidR="009905FB" w:rsidRPr="001523AF">
        <w:rPr>
          <w:rFonts w:hint="cs"/>
          <w:rtl/>
        </w:rPr>
        <w:t>להודיע ל</w:t>
      </w:r>
      <w:r w:rsidR="009905FB">
        <w:rPr>
          <w:rFonts w:hint="cs"/>
          <w:rtl/>
        </w:rPr>
        <w:t xml:space="preserve">יועץ המשפטי </w:t>
      </w:r>
      <w:r w:rsidR="002903AD">
        <w:rPr>
          <w:rFonts w:hint="cs"/>
          <w:rtl/>
        </w:rPr>
        <w:t>המרחבי</w:t>
      </w:r>
      <w:r w:rsidR="009905FB">
        <w:rPr>
          <w:rFonts w:hint="cs"/>
          <w:rtl/>
        </w:rPr>
        <w:t xml:space="preserve"> של המזמין</w:t>
      </w:r>
      <w:r w:rsidR="009905FB" w:rsidRPr="001523AF">
        <w:rPr>
          <w:rFonts w:hint="cs"/>
          <w:rtl/>
        </w:rPr>
        <w:t xml:space="preserve">, לאלתר, על כל </w:t>
      </w:r>
      <w:r w:rsidR="009905FB">
        <w:rPr>
          <w:rFonts w:hint="cs"/>
          <w:rtl/>
        </w:rPr>
        <w:t>שירות</w:t>
      </w:r>
      <w:r w:rsidR="009905FB" w:rsidRPr="001523AF">
        <w:rPr>
          <w:rFonts w:hint="cs"/>
          <w:rtl/>
        </w:rPr>
        <w:t xml:space="preserve"> בטיפולי אשר עלול להעמיד אותי במצב של ניגוד עניינים </w:t>
      </w:r>
      <w:r w:rsidR="009905FB">
        <w:rPr>
          <w:rFonts w:hint="cs"/>
          <w:rtl/>
        </w:rPr>
        <w:t> </w:t>
      </w:r>
      <w:r w:rsidR="009905FB" w:rsidRPr="001523AF">
        <w:rPr>
          <w:rFonts w:hint="cs"/>
          <w:rtl/>
        </w:rPr>
        <w:t>או חשש לניגוד עניינים, ולפעול על פי הוראותיו</w:t>
      </w:r>
      <w:r w:rsidR="009905FB">
        <w:rPr>
          <w:rFonts w:hint="cs"/>
          <w:rtl/>
        </w:rPr>
        <w:t>.</w:t>
      </w:r>
    </w:p>
    <w:p w:rsidR="00F57EB2" w:rsidRDefault="00F57EB2" w:rsidP="00F57EB2">
      <w:pPr>
        <w:spacing w:before="0" w:line="360" w:lineRule="auto"/>
        <w:ind w:left="1068"/>
        <w:jc w:val="both"/>
        <w:rPr>
          <w:rFonts w:hint="cs"/>
        </w:rPr>
      </w:pPr>
      <w:r>
        <w:rPr>
          <w:rFonts w:hint="cs"/>
          <w:rtl/>
        </w:rPr>
        <w:t>ב. ככל שתופנה אליי ע"י צד שלישי בקשה למתן שירות משפטי לגביו אמצא במצב של ניגוד עניינים או קיים חשש כאמור, אני מתחייב להודיע על כך מיידית למזמין ולפעול על-פי הוראותיו של המזמין, ועפ"י שיקול דעתו הבלעדי של המזמין.</w:t>
      </w:r>
    </w:p>
    <w:p w:rsidR="009905FB" w:rsidRPr="00113087" w:rsidRDefault="009905FB" w:rsidP="004B4DD7">
      <w:pPr>
        <w:numPr>
          <w:ilvl w:val="0"/>
          <w:numId w:val="18"/>
        </w:numPr>
        <w:spacing w:before="0" w:line="360" w:lineRule="auto"/>
        <w:jc w:val="both"/>
        <w:rPr>
          <w:rFonts w:hint="cs"/>
          <w:rtl/>
        </w:rPr>
      </w:pPr>
      <w:r w:rsidRPr="00113087">
        <w:rPr>
          <w:rFonts w:hint="cs"/>
          <w:rtl/>
        </w:rPr>
        <w:t xml:space="preserve">אני מתחייב שבמהלך </w:t>
      </w:r>
      <w:r w:rsidR="004F27C0">
        <w:rPr>
          <w:rFonts w:hint="cs"/>
          <w:rtl/>
        </w:rPr>
        <w:t>מתן השירות המשפטי</w:t>
      </w:r>
      <w:r w:rsidRPr="00113087">
        <w:rPr>
          <w:rFonts w:hint="cs"/>
          <w:rtl/>
        </w:rPr>
        <w:t xml:space="preserve"> </w:t>
      </w:r>
      <w:r w:rsidR="004F27C0">
        <w:rPr>
          <w:rFonts w:hint="cs"/>
          <w:rtl/>
        </w:rPr>
        <w:t xml:space="preserve">למזמין ו/או למי מטעמו, </w:t>
      </w:r>
      <w:r w:rsidRPr="00113087">
        <w:rPr>
          <w:rFonts w:hint="cs"/>
          <w:rtl/>
        </w:rPr>
        <w:t>לא אתקשר בחוזה</w:t>
      </w:r>
      <w:r w:rsidR="004F27C0">
        <w:rPr>
          <w:rFonts w:hint="cs"/>
          <w:rtl/>
        </w:rPr>
        <w:t xml:space="preserve"> למתן שירות משפטי נגד המזמין</w:t>
      </w:r>
      <w:r w:rsidRPr="00113087">
        <w:rPr>
          <w:rFonts w:hint="cs"/>
          <w:rtl/>
        </w:rPr>
        <w:t xml:space="preserve"> עם מי מהנתבעים או מהגורמים הקשורים לניהול התיק</w:t>
      </w:r>
      <w:r w:rsidR="004F27C0">
        <w:rPr>
          <w:rFonts w:hint="cs"/>
          <w:rtl/>
        </w:rPr>
        <w:t>,</w:t>
      </w:r>
      <w:r w:rsidRPr="00113087">
        <w:rPr>
          <w:rFonts w:hint="cs"/>
          <w:rtl/>
        </w:rPr>
        <w:t xml:space="preserve"> לייצוגו או למתן שירותים אחרים. </w:t>
      </w:r>
    </w:p>
    <w:p w:rsidR="00F57EB2" w:rsidRDefault="00F57EB2" w:rsidP="009D5213">
      <w:pPr>
        <w:numPr>
          <w:ilvl w:val="0"/>
          <w:numId w:val="18"/>
        </w:numPr>
        <w:spacing w:line="360" w:lineRule="auto"/>
        <w:jc w:val="both"/>
        <w:rPr>
          <w:rFonts w:hint="cs"/>
          <w:rtl/>
        </w:rPr>
      </w:pPr>
      <w:r>
        <w:rPr>
          <w:rFonts w:hint="cs"/>
          <w:rtl/>
        </w:rPr>
        <w:t xml:space="preserve">ידוע לי כי אהיה רשאי לבצע </w:t>
      </w:r>
      <w:r w:rsidRPr="009D5213">
        <w:rPr>
          <w:rFonts w:hint="cs"/>
          <w:rtl/>
        </w:rPr>
        <w:t>רק עסקאות מכר יד שנייה</w:t>
      </w:r>
      <w:r w:rsidR="0056128F" w:rsidRPr="009D5213">
        <w:rPr>
          <w:rFonts w:hint="cs"/>
          <w:rtl/>
        </w:rPr>
        <w:t xml:space="preserve"> </w:t>
      </w:r>
      <w:r>
        <w:rPr>
          <w:rFonts w:hint="cs"/>
          <w:rtl/>
        </w:rPr>
        <w:t>בין פרטים בנכסים המנוהלים ע"י המזמין והמזמין אינו צד להן, אולם לא אוכל לטפל בכל עסקה ו/או פרויקט ו/או שירות משפטי שהמזמין הוא צד לו ו</w:t>
      </w:r>
      <w:r w:rsidR="00254339">
        <w:rPr>
          <w:rFonts w:hint="cs"/>
          <w:rtl/>
        </w:rPr>
        <w:t xml:space="preserve">/או </w:t>
      </w:r>
      <w:r>
        <w:rPr>
          <w:rFonts w:hint="cs"/>
          <w:rtl/>
        </w:rPr>
        <w:t xml:space="preserve">מנהל את הנכס נשוא העסקה. </w:t>
      </w:r>
    </w:p>
    <w:p w:rsidR="004F27C0" w:rsidRDefault="009905FB" w:rsidP="004B4DD7">
      <w:pPr>
        <w:numPr>
          <w:ilvl w:val="0"/>
          <w:numId w:val="18"/>
        </w:numPr>
        <w:spacing w:before="0" w:line="360" w:lineRule="auto"/>
        <w:jc w:val="both"/>
        <w:rPr>
          <w:rFonts w:hint="cs"/>
        </w:rPr>
      </w:pPr>
      <w:r w:rsidRPr="00113087">
        <w:rPr>
          <w:rFonts w:hint="cs"/>
          <w:rtl/>
        </w:rPr>
        <w:t xml:space="preserve">הריני מצהיר </w:t>
      </w:r>
      <w:r w:rsidR="004F27C0">
        <w:rPr>
          <w:rFonts w:hint="cs"/>
          <w:rtl/>
        </w:rPr>
        <w:t xml:space="preserve">ומתחייב </w:t>
      </w:r>
      <w:r w:rsidRPr="00113087">
        <w:rPr>
          <w:rFonts w:hint="cs"/>
          <w:rtl/>
        </w:rPr>
        <w:t>כ</w:t>
      </w:r>
      <w:r w:rsidR="004F27C0">
        <w:rPr>
          <w:rFonts w:hint="cs"/>
          <w:rtl/>
        </w:rPr>
        <w:t>דלקמן (</w:t>
      </w:r>
      <w:r w:rsidR="004F27C0" w:rsidRPr="004F27C0">
        <w:rPr>
          <w:rFonts w:hint="cs"/>
          <w:b/>
          <w:bCs/>
          <w:rtl/>
        </w:rPr>
        <w:t>יש לסמן בעיגול את האפשרות הנכונה</w:t>
      </w:r>
      <w:r w:rsidR="004F27C0">
        <w:rPr>
          <w:rFonts w:hint="cs"/>
          <w:rtl/>
        </w:rPr>
        <w:t>):</w:t>
      </w:r>
    </w:p>
    <w:p w:rsidR="004F27C0" w:rsidRDefault="009905FB" w:rsidP="004B4DD7">
      <w:pPr>
        <w:numPr>
          <w:ilvl w:val="1"/>
          <w:numId w:val="18"/>
        </w:numPr>
        <w:spacing w:before="0" w:line="360" w:lineRule="auto"/>
        <w:jc w:val="both"/>
        <w:rPr>
          <w:rFonts w:hint="cs"/>
        </w:rPr>
      </w:pPr>
      <w:r w:rsidRPr="00113087">
        <w:rPr>
          <w:rFonts w:hint="cs"/>
          <w:rtl/>
        </w:rPr>
        <w:t xml:space="preserve">אני או המשרד שאני שותף או שכיר בו לא מייצגים או מטפלים בתיקים נגד </w:t>
      </w:r>
      <w:r w:rsidR="004F27C0">
        <w:rPr>
          <w:rFonts w:hint="cs"/>
          <w:rtl/>
        </w:rPr>
        <w:t>המזמין</w:t>
      </w:r>
      <w:r w:rsidRPr="00113087">
        <w:rPr>
          <w:rFonts w:hint="cs"/>
          <w:rtl/>
        </w:rPr>
        <w:t xml:space="preserve">. </w:t>
      </w:r>
    </w:p>
    <w:p w:rsidR="009905FB" w:rsidRPr="00113087" w:rsidRDefault="009905FB" w:rsidP="004B4DD7">
      <w:pPr>
        <w:numPr>
          <w:ilvl w:val="1"/>
          <w:numId w:val="18"/>
        </w:numPr>
        <w:spacing w:before="0" w:line="360" w:lineRule="auto"/>
        <w:jc w:val="both"/>
        <w:rPr>
          <w:rFonts w:hint="cs"/>
        </w:rPr>
      </w:pPr>
      <w:r w:rsidRPr="00113087">
        <w:rPr>
          <w:rFonts w:hint="cs"/>
          <w:rtl/>
        </w:rPr>
        <w:t xml:space="preserve">ככל </w:t>
      </w:r>
      <w:r w:rsidR="004F27C0">
        <w:rPr>
          <w:rFonts w:hint="cs"/>
          <w:rtl/>
        </w:rPr>
        <w:t>שמטופלים</w:t>
      </w:r>
      <w:r w:rsidRPr="00113087">
        <w:rPr>
          <w:rFonts w:hint="cs"/>
          <w:rtl/>
        </w:rPr>
        <w:t xml:space="preserve"> על ידינו תיקים כאלה טרם זכייתי במכרז, </w:t>
      </w:r>
      <w:r w:rsidR="00460510">
        <w:rPr>
          <w:rFonts w:hint="cs"/>
          <w:rtl/>
        </w:rPr>
        <w:t xml:space="preserve">אזי </w:t>
      </w:r>
      <w:r w:rsidR="004F27C0">
        <w:rPr>
          <w:rFonts w:hint="cs"/>
          <w:rtl/>
        </w:rPr>
        <w:t>ככל ונזכה במכרז</w:t>
      </w:r>
      <w:r w:rsidR="00460510">
        <w:rPr>
          <w:rFonts w:hint="cs"/>
          <w:rtl/>
        </w:rPr>
        <w:t>,</w:t>
      </w:r>
      <w:r w:rsidR="004F27C0">
        <w:rPr>
          <w:rFonts w:hint="cs"/>
          <w:rtl/>
        </w:rPr>
        <w:t xml:space="preserve"> טרם חתימתנו על הסכם, </w:t>
      </w:r>
      <w:r w:rsidRPr="00113087">
        <w:rPr>
          <w:rFonts w:hint="cs"/>
          <w:rtl/>
        </w:rPr>
        <w:t xml:space="preserve">הם </w:t>
      </w:r>
      <w:r w:rsidR="004F27C0">
        <w:rPr>
          <w:rFonts w:hint="cs"/>
          <w:rtl/>
        </w:rPr>
        <w:t>י</w:t>
      </w:r>
      <w:r w:rsidRPr="00113087">
        <w:rPr>
          <w:rFonts w:hint="cs"/>
          <w:rtl/>
        </w:rPr>
        <w:t xml:space="preserve">ועברו לטיפול עורך דין אחר שאינו עו"ד במשרד שאני שותף או </w:t>
      </w:r>
      <w:r w:rsidRPr="00113087">
        <w:rPr>
          <w:rFonts w:hint="cs"/>
          <w:rtl/>
        </w:rPr>
        <w:lastRenderedPageBreak/>
        <w:t>שכיר בו. לענ</w:t>
      </w:r>
      <w:r w:rsidR="004F27C0">
        <w:rPr>
          <w:rFonts w:hint="cs"/>
          <w:rtl/>
        </w:rPr>
        <w:t>י</w:t>
      </w:r>
      <w:r w:rsidRPr="00113087">
        <w:rPr>
          <w:rFonts w:hint="cs"/>
          <w:rtl/>
        </w:rPr>
        <w:t xml:space="preserve">ין זה טיפול </w:t>
      </w:r>
      <w:r w:rsidRPr="00113087">
        <w:rPr>
          <w:rtl/>
        </w:rPr>
        <w:t>–</w:t>
      </w:r>
      <w:r w:rsidRPr="00113087">
        <w:rPr>
          <w:rFonts w:hint="cs"/>
          <w:rtl/>
        </w:rPr>
        <w:t xml:space="preserve"> למעט טיפול בהעברת זכויות ובהתחייבות לרישום משכנתא</w:t>
      </w:r>
      <w:r>
        <w:rPr>
          <w:rFonts w:hint="cs"/>
          <w:rtl/>
        </w:rPr>
        <w:t xml:space="preserve"> בנכסים המנוהלים אצל המזמין, עת לא קיימת מחלוקת עם עמדת המזמין.</w:t>
      </w:r>
      <w:r w:rsidRPr="00113087">
        <w:rPr>
          <w:rFonts w:hint="cs"/>
          <w:rtl/>
        </w:rPr>
        <w:t xml:space="preserve">  </w:t>
      </w:r>
    </w:p>
    <w:p w:rsidR="00F57EB2" w:rsidRPr="001523AF" w:rsidRDefault="00F57EB2" w:rsidP="004B4DD7">
      <w:pPr>
        <w:numPr>
          <w:ilvl w:val="0"/>
          <w:numId w:val="18"/>
        </w:numPr>
        <w:spacing w:before="0" w:line="360" w:lineRule="auto"/>
        <w:ind w:left="1028" w:hanging="322"/>
        <w:jc w:val="both"/>
        <w:rPr>
          <w:rFonts w:hint="cs"/>
          <w:rtl/>
        </w:rPr>
      </w:pPr>
      <w:r w:rsidRPr="001523AF">
        <w:rPr>
          <w:rFonts w:hint="cs"/>
          <w:rtl/>
        </w:rPr>
        <w:t>ניגוד עניינים בהתחייבות זו מתייחס:</w:t>
      </w:r>
    </w:p>
    <w:p w:rsidR="00F57EB2" w:rsidRDefault="00F57EB2" w:rsidP="00F57EB2">
      <w:pPr>
        <w:spacing w:line="360" w:lineRule="auto"/>
        <w:ind w:left="1028"/>
        <w:jc w:val="both"/>
        <w:rPr>
          <w:rFonts w:hint="cs"/>
          <w:rtl/>
        </w:rPr>
      </w:pPr>
      <w:r>
        <w:rPr>
          <w:rFonts w:hint="cs"/>
          <w:rtl/>
        </w:rPr>
        <w:t>לענייני; עניינו של קרוב משפחתי מדרגה ראשונה; לענייניהם האישיים של כל מי שעובדים/פועלים במשרד; לעניינו של מי שמצוי עמי בקשרים עסקיים לרבות לקוח שאני או מעסיקי או שותפי או עובדי, מיצגים או מייעצים או מבקרים; לעניינו של תאגיד אשר לי או לקרוב משפחה שלי מדרגה ראשונה, או למי מהעובדים/פועלים במשרד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rsidR="00F57EB2" w:rsidRDefault="00F57EB2" w:rsidP="00F57EB2">
      <w:pPr>
        <w:spacing w:line="360" w:lineRule="auto"/>
        <w:ind w:left="714" w:firstLine="314"/>
        <w:jc w:val="both"/>
        <w:rPr>
          <w:rFonts w:hint="cs"/>
          <w:rtl/>
        </w:rPr>
      </w:pPr>
      <w:r>
        <w:rPr>
          <w:rFonts w:hint="cs"/>
          <w:rtl/>
        </w:rPr>
        <w:t>בן משפחה מדרגה ראשונה משמעותו בן זוג, הורה, אח, צאצא ובני זוגם של כל אחד מאלה.</w:t>
      </w:r>
    </w:p>
    <w:p w:rsidR="009905FB" w:rsidRPr="001523AF" w:rsidRDefault="009905FB" w:rsidP="004B4DD7">
      <w:pPr>
        <w:numPr>
          <w:ilvl w:val="0"/>
          <w:numId w:val="18"/>
        </w:numPr>
        <w:spacing w:before="100" w:beforeAutospacing="1" w:after="100" w:afterAutospacing="1" w:line="360" w:lineRule="auto"/>
        <w:jc w:val="both"/>
        <w:rPr>
          <w:rFonts w:hint="cs"/>
          <w:rtl/>
        </w:rPr>
      </w:pPr>
      <w:r>
        <w:rPr>
          <w:rFonts w:hint="cs"/>
          <w:rtl/>
        </w:rPr>
        <w:t>התחייבותי זו תהא תקפה  עד לתום שנה לאחר סיום הטיפול בתיק בגינו נחתם ההסכם וסיום מתן השירותים המשפטיים</w:t>
      </w:r>
      <w:r w:rsidR="00F57EB2">
        <w:rPr>
          <w:rFonts w:hint="cs"/>
          <w:rtl/>
        </w:rPr>
        <w:t xml:space="preserve">, אלא אם אישר המזמין מראש ובכתב, במקרים חריגים, תקופה קצרה יותר, </w:t>
      </w:r>
      <w:r>
        <w:rPr>
          <w:rFonts w:hint="cs"/>
          <w:rtl/>
        </w:rPr>
        <w:t xml:space="preserve"> ותהא תקפה ביחס לכל עורכי הדין הח"מ; ביחס לכל עורכי הדין מטעם המציע; וביחס לכל תאגיד/שותפות אשר המציע, לרבות עורכי הדין מטעמו, שותפים, בעלי שליטה או בעלי עניין בו; ביחס לכל מי שהוא שותף, בעל שליטה או בעל עניין בתאגיד/בשותפות המציע.</w:t>
      </w:r>
    </w:p>
    <w:p w:rsidR="009905FB" w:rsidRDefault="009905FB" w:rsidP="009905FB">
      <w:pPr>
        <w:spacing w:line="360" w:lineRule="auto"/>
        <w:ind w:left="348" w:firstLine="720"/>
        <w:jc w:val="both"/>
        <w:rPr>
          <w:rFonts w:hint="cs"/>
          <w:rtl/>
        </w:rPr>
      </w:pPr>
      <w:r>
        <w:rPr>
          <w:rFonts w:hint="cs"/>
          <w:rtl/>
        </w:rPr>
        <w:t>בעל עניין ושליטה כהגדרתם בחוק ניירות ערך, התשכ"ח-1969.</w:t>
      </w:r>
    </w:p>
    <w:p w:rsidR="009905FB" w:rsidRDefault="009905FB" w:rsidP="004B4DD7">
      <w:pPr>
        <w:numPr>
          <w:ilvl w:val="0"/>
          <w:numId w:val="18"/>
        </w:numPr>
        <w:spacing w:before="100" w:beforeAutospacing="1" w:after="100" w:afterAutospacing="1" w:line="360" w:lineRule="auto"/>
        <w:jc w:val="both"/>
        <w:rPr>
          <w:rFonts w:hint="cs"/>
        </w:rPr>
      </w:pPr>
      <w:r>
        <w:rPr>
          <w:rFonts w:hint="cs"/>
          <w:rtl/>
        </w:rPr>
        <w:t>ככל שהטופס ממולא על ידי המציע /מורשה החתימה של המציע - למען הסר ספק, אין בהתחייבות כללית זו כדי לגרוע מהתחייבויות</w:t>
      </w:r>
      <w:r w:rsidR="004F27C0">
        <w:rPr>
          <w:rFonts w:hint="cs"/>
          <w:rtl/>
        </w:rPr>
        <w:t>י</w:t>
      </w:r>
      <w:r>
        <w:rPr>
          <w:rFonts w:hint="cs"/>
          <w:rtl/>
        </w:rPr>
        <w:t xml:space="preserve">י, וכל המועסקים על ידי ו/או הפועלים מטעמי,  להימנע ממצב של ניגוד עניינים קונקרטי באשר לכל שירות שיועבר לטיפולו. </w:t>
      </w:r>
    </w:p>
    <w:p w:rsidR="009905FB" w:rsidRDefault="009905FB" w:rsidP="004B4DD7">
      <w:pPr>
        <w:numPr>
          <w:ilvl w:val="0"/>
          <w:numId w:val="18"/>
        </w:numPr>
        <w:spacing w:before="100" w:beforeAutospacing="1" w:after="100" w:afterAutospacing="1" w:line="360" w:lineRule="auto"/>
        <w:jc w:val="both"/>
        <w:rPr>
          <w:rFonts w:hint="cs"/>
        </w:rPr>
      </w:pPr>
      <w:r w:rsidRPr="001523AF">
        <w:rPr>
          <w:rFonts w:hint="cs"/>
          <w:rtl/>
        </w:rPr>
        <w:t>התחייבות זו לא תפורש כיוצרת קשר אישי מכל סוג שהוא ביני לב</w:t>
      </w:r>
      <w:r>
        <w:rPr>
          <w:rFonts w:hint="cs"/>
          <w:rtl/>
        </w:rPr>
        <w:t>י</w:t>
      </w:r>
      <w:r w:rsidRPr="001523AF">
        <w:rPr>
          <w:rFonts w:hint="cs"/>
          <w:rtl/>
        </w:rPr>
        <w:t>ניכם.</w:t>
      </w:r>
    </w:p>
    <w:p w:rsidR="009905FB" w:rsidRPr="00113087" w:rsidRDefault="009905FB" w:rsidP="004B4DD7">
      <w:pPr>
        <w:numPr>
          <w:ilvl w:val="0"/>
          <w:numId w:val="18"/>
        </w:numPr>
        <w:spacing w:before="100" w:beforeAutospacing="1" w:after="100" w:afterAutospacing="1"/>
        <w:jc w:val="both"/>
        <w:rPr>
          <w:rFonts w:hint="cs"/>
          <w:rtl/>
        </w:rPr>
      </w:pPr>
      <w:r w:rsidRPr="00113087">
        <w:rPr>
          <w:rFonts w:hint="cs"/>
          <w:rtl/>
        </w:rPr>
        <w:t>זהו שמי וחתימתי ותוכן הדברים הוא אמת</w:t>
      </w:r>
    </w:p>
    <w:p w:rsidR="002903AD" w:rsidRDefault="009905FB" w:rsidP="009905FB">
      <w:pPr>
        <w:spacing w:line="360" w:lineRule="auto"/>
        <w:jc w:val="both"/>
        <w:rPr>
          <w:rFonts w:hint="cs"/>
          <w:rtl/>
        </w:rPr>
      </w:pPr>
      <w:r>
        <w:rPr>
          <w:rFonts w:hint="cs"/>
          <w:rtl/>
        </w:rPr>
        <w:t>   </w:t>
      </w:r>
    </w:p>
    <w:p w:rsidR="009905FB" w:rsidRPr="004F27C0" w:rsidRDefault="009905FB" w:rsidP="009905FB">
      <w:pPr>
        <w:spacing w:line="360" w:lineRule="auto"/>
        <w:jc w:val="both"/>
        <w:rPr>
          <w:rFonts w:hint="cs"/>
          <w:rtl/>
        </w:rPr>
      </w:pPr>
      <w:r w:rsidRPr="004F27C0">
        <w:rPr>
          <w:rFonts w:hint="cs"/>
          <w:rtl/>
        </w:rPr>
        <w:t>ולראיה באתי על החתום:</w:t>
      </w:r>
    </w:p>
    <w:p w:rsidR="009905FB" w:rsidRDefault="009905FB" w:rsidP="009905FB">
      <w:pPr>
        <w:spacing w:line="360" w:lineRule="auto"/>
        <w:jc w:val="both"/>
        <w:rPr>
          <w:rFonts w:hint="cs"/>
          <w:b/>
          <w:bCs/>
          <w:rtl/>
        </w:rPr>
      </w:pPr>
    </w:p>
    <w:p w:rsidR="009905FB" w:rsidRDefault="009905FB" w:rsidP="009905FB">
      <w:pPr>
        <w:spacing w:line="360" w:lineRule="auto"/>
        <w:jc w:val="both"/>
        <w:rPr>
          <w:rFonts w:hint="cs"/>
          <w:b/>
          <w:bCs/>
          <w:rtl/>
        </w:rPr>
      </w:pPr>
      <w:r>
        <w:rPr>
          <w:rFonts w:hint="cs"/>
          <w:b/>
          <w:bCs/>
          <w:rtl/>
        </w:rPr>
        <w:t xml:space="preserve">חתימת מורשה החתימה של המציע: </w:t>
      </w:r>
    </w:p>
    <w:p w:rsidR="009905FB" w:rsidRDefault="009905FB" w:rsidP="009905FB">
      <w:pPr>
        <w:spacing w:line="360" w:lineRule="auto"/>
        <w:jc w:val="both"/>
        <w:rPr>
          <w:rFonts w:hint="cs"/>
          <w:rtl/>
        </w:rPr>
      </w:pPr>
      <w:r>
        <w:rPr>
          <w:rFonts w:hint="cs"/>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9905FB" w:rsidRDefault="009905FB" w:rsidP="009905FB">
      <w:pPr>
        <w:spacing w:line="360" w:lineRule="auto"/>
        <w:jc w:val="both"/>
        <w:rPr>
          <w:rFonts w:hint="cs"/>
          <w:rtl/>
        </w:rPr>
      </w:pPr>
    </w:p>
    <w:p w:rsidR="009905FB" w:rsidRDefault="009905FB" w:rsidP="009905FB">
      <w:pPr>
        <w:spacing w:line="360" w:lineRule="auto"/>
        <w:jc w:val="both"/>
        <w:rPr>
          <w:rFonts w:hint="cs"/>
          <w:rtl/>
        </w:rPr>
      </w:pPr>
      <w:r>
        <w:rPr>
          <w:rFonts w:hint="cs"/>
          <w:rtl/>
        </w:rPr>
        <w:t>תאריך:___________________ חתימה:____________________ חותמת____________</w:t>
      </w:r>
    </w:p>
    <w:p w:rsidR="009905FB" w:rsidRDefault="009905FB" w:rsidP="009905FB">
      <w:pPr>
        <w:spacing w:line="360" w:lineRule="auto"/>
        <w:jc w:val="both"/>
        <w:rPr>
          <w:rFonts w:hint="cs"/>
          <w:rtl/>
        </w:rPr>
      </w:pPr>
      <w:r>
        <w:rPr>
          <w:rFonts w:hint="cs"/>
          <w:rtl/>
        </w:rPr>
        <w:t>חתימה:____________________ חותמת____________</w:t>
      </w:r>
    </w:p>
    <w:p w:rsidR="009905FB" w:rsidRDefault="009905FB" w:rsidP="009905FB">
      <w:pPr>
        <w:spacing w:line="360" w:lineRule="auto"/>
        <w:jc w:val="both"/>
        <w:rPr>
          <w:rFonts w:hint="cs"/>
          <w:u w:val="single"/>
          <w:rtl/>
        </w:rPr>
      </w:pPr>
    </w:p>
    <w:p w:rsidR="009905FB" w:rsidRDefault="009905FB" w:rsidP="009905FB">
      <w:pPr>
        <w:spacing w:line="360" w:lineRule="auto"/>
        <w:jc w:val="both"/>
        <w:rPr>
          <w:rFonts w:hint="cs"/>
          <w:rtl/>
        </w:rPr>
      </w:pPr>
      <w:r>
        <w:rPr>
          <w:rFonts w:hint="cs"/>
          <w:u w:val="single"/>
          <w:rtl/>
        </w:rPr>
        <w:lastRenderedPageBreak/>
        <w:t>אישור חתימה על ידי עו"ד</w:t>
      </w:r>
      <w:r>
        <w:rPr>
          <w:rFonts w:hint="cs"/>
          <w:rtl/>
        </w:rPr>
        <w:t>:</w:t>
      </w:r>
    </w:p>
    <w:p w:rsidR="009905FB" w:rsidRDefault="009905FB" w:rsidP="009905FB">
      <w:pPr>
        <w:spacing w:before="0" w:line="360" w:lineRule="auto"/>
        <w:jc w:val="both"/>
        <w:rPr>
          <w:rFonts w:hint="cs"/>
          <w:rtl/>
        </w:rPr>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b/>
          <w:bCs/>
        </w:rPr>
      </w:pPr>
      <w:r>
        <w:rPr>
          <w:rFonts w:hint="cs"/>
          <w:rtl/>
        </w:rPr>
        <w:t>תאריך: ____________ חתימה :_____________חותמת________________________</w:t>
      </w:r>
    </w:p>
    <w:p w:rsidR="009905FB" w:rsidRDefault="009905FB" w:rsidP="009905FB">
      <w:pPr>
        <w:spacing w:line="360" w:lineRule="auto"/>
        <w:jc w:val="both"/>
        <w:rPr>
          <w:rFonts w:hint="cs"/>
          <w:u w:val="single"/>
          <w:rtl/>
        </w:rPr>
      </w:pPr>
    </w:p>
    <w:p w:rsidR="009905FB" w:rsidRDefault="009905FB" w:rsidP="009905FB">
      <w:pPr>
        <w:spacing w:line="360" w:lineRule="auto"/>
        <w:jc w:val="both"/>
        <w:rPr>
          <w:rFonts w:cs="Miriam" w:hint="cs"/>
          <w:u w:val="single"/>
          <w:rtl/>
        </w:rPr>
      </w:pPr>
      <w:r>
        <w:rPr>
          <w:rFonts w:hint="cs"/>
          <w:u w:val="single"/>
          <w:rtl/>
        </w:rPr>
        <w:t>אימות חתימה על ידי עו"ד</w:t>
      </w:r>
    </w:p>
    <w:p w:rsidR="009905FB" w:rsidRDefault="009905FB" w:rsidP="009905FB">
      <w:pPr>
        <w:spacing w:before="0" w:line="360" w:lineRule="auto"/>
        <w:jc w:val="both"/>
        <w:rPr>
          <w:rFonts w:hint="cs"/>
          <w:rtl/>
        </w:rPr>
      </w:pPr>
      <w:r>
        <w:rPr>
          <w:rFonts w:hint="cs"/>
          <w:rtl/>
        </w:rPr>
        <w:t>אני הח"מ, עו"ד _______________מאשר בזאת כי ______________ רשום בישראל על פי דין וכי ה"ה ___________________ ;  ___________________ אשר חתם על תצהיר זה בפני מוסמך לעשות כן בשמו.</w:t>
      </w:r>
    </w:p>
    <w:p w:rsidR="009905FB" w:rsidRDefault="009905FB" w:rsidP="009905FB">
      <w:pPr>
        <w:spacing w:before="0" w:line="360" w:lineRule="auto"/>
        <w:jc w:val="both"/>
        <w:rPr>
          <w:rFonts w:hint="cs"/>
          <w:rtl/>
        </w:rPr>
      </w:pPr>
      <w:r>
        <w:rPr>
          <w:rFonts w:hint="cs"/>
          <w:rtl/>
        </w:rPr>
        <w:t> תאריך: ____________ חתימה :_____________חותמת:_____________________</w:t>
      </w:r>
    </w:p>
    <w:p w:rsidR="009905FB" w:rsidRDefault="009905FB" w:rsidP="009905FB">
      <w:pPr>
        <w:spacing w:before="0" w:line="360" w:lineRule="auto"/>
        <w:jc w:val="both"/>
        <w:rPr>
          <w:rFonts w:hint="cs"/>
          <w:b/>
          <w:bCs/>
          <w:rtl/>
        </w:rPr>
      </w:pPr>
    </w:p>
    <w:p w:rsidR="009905FB" w:rsidRDefault="009905FB" w:rsidP="009905FB">
      <w:pPr>
        <w:spacing w:before="0" w:line="360" w:lineRule="auto"/>
        <w:jc w:val="both"/>
        <w:rPr>
          <w:rFonts w:hint="cs"/>
          <w:b/>
          <w:bCs/>
          <w:rtl/>
        </w:rPr>
      </w:pPr>
      <w:r>
        <w:rPr>
          <w:rFonts w:hint="cs"/>
          <w:b/>
          <w:bCs/>
          <w:rtl/>
        </w:rPr>
        <w:t>חתימת יחידי המציע:</w:t>
      </w:r>
    </w:p>
    <w:p w:rsidR="004F27C0" w:rsidRDefault="004F27C0" w:rsidP="009905FB">
      <w:pPr>
        <w:spacing w:before="0" w:line="360" w:lineRule="auto"/>
        <w:jc w:val="both"/>
        <w:rPr>
          <w:rFonts w:hint="cs"/>
          <w:b/>
          <w:bCs/>
          <w:rtl/>
        </w:rPr>
      </w:pPr>
    </w:p>
    <w:p w:rsidR="009905FB" w:rsidRDefault="009905FB" w:rsidP="009905FB">
      <w:pPr>
        <w:spacing w:before="0" w:line="360" w:lineRule="auto"/>
        <w:jc w:val="both"/>
        <w:rPr>
          <w:rFonts w:hint="cs"/>
          <w:rtl/>
        </w:rPr>
      </w:pPr>
      <w:r>
        <w:rPr>
          <w:rFonts w:hint="cs"/>
          <w:rtl/>
        </w:rPr>
        <w:t>1.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2.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3.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4.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5.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line="360" w:lineRule="auto"/>
        <w:jc w:val="both"/>
        <w:rPr>
          <w:rFonts w:hint="cs"/>
          <w:rtl/>
        </w:rPr>
      </w:pPr>
    </w:p>
    <w:p w:rsidR="009905FB" w:rsidRDefault="009905FB" w:rsidP="009905FB">
      <w:pPr>
        <w:spacing w:line="360" w:lineRule="auto"/>
        <w:jc w:val="both"/>
        <w:rPr>
          <w:rFonts w:hint="cs"/>
          <w:rtl/>
        </w:rPr>
      </w:pPr>
      <w:r>
        <w:rPr>
          <w:rFonts w:hint="cs"/>
          <w:u w:val="single"/>
          <w:rtl/>
        </w:rPr>
        <w:t>אישור חתימה על ידי עו"ד</w:t>
      </w:r>
      <w:r>
        <w:rPr>
          <w:rFonts w:hint="cs"/>
          <w:rtl/>
        </w:rPr>
        <w:t>:</w:t>
      </w:r>
    </w:p>
    <w:p w:rsidR="009905FB" w:rsidRDefault="009905FB" w:rsidP="009905FB">
      <w:pPr>
        <w:spacing w:line="360" w:lineRule="auto"/>
        <w:jc w:val="both"/>
        <w:rPr>
          <w:rFonts w:hint="cs"/>
          <w:rtl/>
        </w:rPr>
      </w:pPr>
      <w:r>
        <w:rPr>
          <w:rFonts w:hint="cs"/>
          <w:rtl/>
        </w:rPr>
        <w:lastRenderedPageBreak/>
        <w:t xml:space="preserve">אני הח"מ________________________ עו"ד_______________ ת.ז. ___________ מאשר בזאת כי עו"ד: 1.____________________ ת.ז _______________, 2.______________ ת.ז _______________,  3.______________ ת.ז _______________ ,4. _____________ת.ז _______________,5._________________ת.ז._____________,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rsidR="009905FB" w:rsidRDefault="009905FB" w:rsidP="009905FB">
      <w:pPr>
        <w:spacing w:line="360" w:lineRule="auto"/>
        <w:jc w:val="both"/>
        <w:rPr>
          <w:rFonts w:hint="cs"/>
          <w:b/>
          <w:bCs/>
          <w:rtl/>
        </w:rPr>
      </w:pPr>
      <w:r>
        <w:rPr>
          <w:rFonts w:hint="cs"/>
          <w:rtl/>
        </w:rPr>
        <w:t>תאריך: ____________ חתימה :_____________חותמת________________________</w:t>
      </w:r>
    </w:p>
    <w:p w:rsidR="009905FB" w:rsidRDefault="009905FB" w:rsidP="009905FB">
      <w:pPr>
        <w:spacing w:line="360" w:lineRule="auto"/>
        <w:jc w:val="both"/>
        <w:rPr>
          <w:rFonts w:hint="cs"/>
          <w:b/>
          <w:bCs/>
          <w:rtl/>
        </w:rPr>
      </w:pPr>
    </w:p>
    <w:p w:rsidR="009905FB" w:rsidRDefault="009905FB" w:rsidP="009905FB">
      <w:pPr>
        <w:spacing w:before="0" w:line="360" w:lineRule="auto"/>
        <w:jc w:val="both"/>
        <w:rPr>
          <w:rFonts w:hint="cs"/>
          <w:b/>
          <w:bCs/>
          <w:rtl/>
        </w:rPr>
      </w:pPr>
      <w:r>
        <w:rPr>
          <w:rFonts w:hint="cs"/>
          <w:b/>
          <w:bCs/>
          <w:rtl/>
        </w:rPr>
        <w:t>חתימה יתר עורכי הדין המועסקים במשרד המציע (ניתן לצרף דפים נוספים):</w:t>
      </w: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lastRenderedPageBreak/>
        <w:t>חתימה                             חותמת</w:t>
      </w:r>
    </w:p>
    <w:p w:rsidR="00254339" w:rsidRDefault="009905FB" w:rsidP="004F27C0">
      <w:pPr>
        <w:jc w:val="both"/>
        <w:rPr>
          <w:rFonts w:hint="cs"/>
          <w:rtl/>
        </w:rPr>
      </w:pPr>
      <w:r>
        <w:rPr>
          <w:rFonts w:hint="cs"/>
          <w:rtl/>
        </w:rPr>
        <w:t>                                                   </w:t>
      </w:r>
    </w:p>
    <w:p w:rsidR="009905FB" w:rsidRDefault="009905FB" w:rsidP="00254339">
      <w:pPr>
        <w:jc w:val="center"/>
        <w:rPr>
          <w:rFonts w:hint="cs"/>
          <w:b/>
          <w:bCs/>
          <w:u w:val="single"/>
          <w:rtl/>
        </w:rPr>
      </w:pPr>
      <w:r>
        <w:rPr>
          <w:rFonts w:hint="cs"/>
          <w:b/>
          <w:bCs/>
          <w:u w:val="single"/>
          <w:rtl/>
        </w:rPr>
        <w:t>אישור</w:t>
      </w:r>
    </w:p>
    <w:p w:rsidR="00254339" w:rsidRDefault="00254339" w:rsidP="00254339">
      <w:pPr>
        <w:jc w:val="center"/>
        <w:rPr>
          <w:rFonts w:hint="cs"/>
          <w:b/>
          <w:bCs/>
          <w:u w:val="single"/>
          <w:rtl/>
        </w:rPr>
      </w:pPr>
    </w:p>
    <w:p w:rsidR="009905FB" w:rsidRDefault="009905FB" w:rsidP="009905FB">
      <w:pPr>
        <w:spacing w:line="480" w:lineRule="auto"/>
        <w:jc w:val="both"/>
      </w:pPr>
      <w:r>
        <w:rPr>
          <w:rFonts w:hint="cs"/>
          <w:rtl/>
        </w:rPr>
        <w:t>הנני מאשר בזה כי ביום _____________    הופיע בפני עו"ד ___________________ במשרדי שברחוב_________________, מר___________________, אשר זיהה עצמו על פי ת.ז מספר______________________ /המוכר לי אישית, ולאחר שהזהרתיו כי עליו להצהיר את האמת וכי יהיה צפוי לעונשים הקבועים בחוק אם לא יעשה כן, אישר נכונות הצהרתו הנ"ל וחתם עליה.</w:t>
      </w:r>
    </w:p>
    <w:p w:rsidR="008E36CD" w:rsidRDefault="009905FB" w:rsidP="009905FB">
      <w:pPr>
        <w:rPr>
          <w:rFonts w:hint="cs"/>
          <w:rtl/>
        </w:rPr>
      </w:pPr>
      <w:r>
        <w:rPr>
          <w:rFonts w:hint="cs"/>
          <w:rtl/>
        </w:rPr>
        <w:t xml:space="preserve">חתימה__________________        חותמת ומס' רישיון עו"ד___________________ </w:t>
      </w:r>
    </w:p>
    <w:p w:rsidR="008E36CD" w:rsidRDefault="008E36CD" w:rsidP="009905FB">
      <w:pPr>
        <w:rPr>
          <w:rFonts w:hint="cs"/>
          <w:rtl/>
        </w:rPr>
      </w:pPr>
    </w:p>
    <w:p w:rsidR="000D37A8" w:rsidRDefault="009905FB" w:rsidP="009905FB">
      <w:pPr>
        <w:rPr>
          <w:rFonts w:hint="cs"/>
          <w:rtl/>
        </w:rPr>
      </w:pPr>
      <w:r>
        <w:rPr>
          <w:rFonts w:hint="cs"/>
          <w:rtl/>
        </w:rPr>
        <w:t>תאריך______________</w:t>
      </w:r>
    </w:p>
    <w:p w:rsidR="009905FB" w:rsidRDefault="009905FB" w:rsidP="009905FB">
      <w:pPr>
        <w:spacing w:line="360" w:lineRule="auto"/>
        <w:jc w:val="both"/>
        <w:rPr>
          <w:sz w:val="28"/>
          <w:szCs w:val="28"/>
          <w:u w:val="single"/>
        </w:rPr>
      </w:pPr>
      <w:r>
        <w:rPr>
          <w:rtl/>
        </w:rPr>
        <w:br w:type="page"/>
      </w:r>
      <w:r>
        <w:rPr>
          <w:rFonts w:hint="cs"/>
          <w:sz w:val="28"/>
          <w:szCs w:val="28"/>
          <w:u w:val="single"/>
          <w:rtl/>
        </w:rPr>
        <w:lastRenderedPageBreak/>
        <w:t>טופס זה ימולא על ידי  המציע באמצעות מורשה החתימה שלו, על ידי יחידי המציע, ועל ידי כל יתר עורכי הדין במשרד</w:t>
      </w:r>
    </w:p>
    <w:p w:rsidR="009905FB" w:rsidRDefault="009905FB" w:rsidP="00460510">
      <w:pPr>
        <w:spacing w:before="0" w:line="360" w:lineRule="auto"/>
        <w:jc w:val="center"/>
        <w:rPr>
          <w:b/>
          <w:bCs/>
          <w:sz w:val="28"/>
          <w:szCs w:val="28"/>
          <w:u w:val="single"/>
        </w:rPr>
      </w:pPr>
      <w:r>
        <w:rPr>
          <w:rFonts w:hint="cs"/>
          <w:b/>
          <w:bCs/>
          <w:sz w:val="28"/>
          <w:szCs w:val="28"/>
          <w:rtl/>
        </w:rPr>
        <w:t xml:space="preserve">נספח ו' 2: </w:t>
      </w:r>
      <w:r>
        <w:rPr>
          <w:rFonts w:hint="cs"/>
          <w:b/>
          <w:bCs/>
          <w:sz w:val="28"/>
          <w:szCs w:val="28"/>
          <w:u w:val="single"/>
          <w:rtl/>
        </w:rPr>
        <w:t>הצהרה בדבר התחיבות למניעת  ניגוד עניינים בתחו</w:t>
      </w:r>
      <w:r w:rsidR="00460510">
        <w:rPr>
          <w:rFonts w:hint="cs"/>
          <w:b/>
          <w:bCs/>
          <w:sz w:val="28"/>
          <w:szCs w:val="28"/>
          <w:u w:val="single"/>
          <w:rtl/>
        </w:rPr>
        <w:t>ם</w:t>
      </w:r>
      <w:r>
        <w:rPr>
          <w:rFonts w:hint="cs"/>
          <w:b/>
          <w:bCs/>
          <w:sz w:val="28"/>
          <w:szCs w:val="28"/>
          <w:u w:val="single"/>
          <w:rtl/>
        </w:rPr>
        <w:t xml:space="preserve"> השירות המשפטי המפורט בסעיף 3.2.5 להזמנה</w:t>
      </w:r>
    </w:p>
    <w:p w:rsidR="00254339" w:rsidRDefault="00254339" w:rsidP="00254339">
      <w:pPr>
        <w:spacing w:line="360" w:lineRule="auto"/>
        <w:ind w:left="793" w:hanging="793"/>
        <w:jc w:val="both"/>
        <w:rPr>
          <w:rFonts w:hint="cs"/>
          <w:rtl/>
        </w:rPr>
      </w:pPr>
      <w:r>
        <w:rPr>
          <w:rFonts w:hint="cs"/>
          <w:rtl/>
        </w:rPr>
        <w:t xml:space="preserve">הואיל    ולפי ההזמנה למתן שירותים משפטיים מטעם רשות מקרקעי ישראל (להלן:"המזמין"), בין המזמין לבין המציע ________ עשוי להיחתם הסכם למתן שירותים משפטיים (להלן:"ההסכם"); </w:t>
      </w:r>
    </w:p>
    <w:p w:rsidR="00254339" w:rsidRDefault="00254339" w:rsidP="00254339">
      <w:pPr>
        <w:spacing w:line="360" w:lineRule="auto"/>
        <w:ind w:left="793" w:hanging="793"/>
        <w:jc w:val="both"/>
      </w:pPr>
      <w:r>
        <w:rPr>
          <w:rFonts w:hint="cs"/>
          <w:rtl/>
        </w:rPr>
        <w:t>והואיל  ולפי ההסכם שעשוי להיחתם בין המזמין למציע אדרש ליתן שירותים משפטיים למזמין מהמפורט בסעיף 3.2.5 להזמנה, הכל כאמור בהסכם (להלן: "מתן השירותים");</w:t>
      </w:r>
    </w:p>
    <w:p w:rsidR="00254339" w:rsidRDefault="00254339" w:rsidP="00254339">
      <w:pPr>
        <w:spacing w:line="360" w:lineRule="auto"/>
        <w:ind w:left="720" w:hanging="720"/>
        <w:jc w:val="both"/>
        <w:rPr>
          <w:rFonts w:hint="cs"/>
          <w:rtl/>
        </w:rPr>
      </w:pPr>
      <w:r>
        <w:rPr>
          <w:rFonts w:hint="cs"/>
          <w:rtl/>
        </w:rPr>
        <w:t xml:space="preserve">והואיל </w:t>
      </w:r>
      <w:r>
        <w:rPr>
          <w:rFonts w:hint="cs"/>
          <w:rtl/>
        </w:rPr>
        <w:tab/>
        <w:t>וככל שהמזמין יתקשר עם המציע בהסכם, הוא יעשה זאת בתנאי שהמציע ו/או הבאים מטעמו יתחייבו שלא להימצא במצב של ניגוד עניינים עם מתן השירותים;</w:t>
      </w:r>
    </w:p>
    <w:p w:rsidR="00254339" w:rsidRPr="002903AD" w:rsidRDefault="00254339" w:rsidP="00254339">
      <w:pPr>
        <w:ind w:left="147" w:firstLine="567"/>
        <w:jc w:val="both"/>
        <w:rPr>
          <w:rFonts w:hint="cs"/>
          <w:b/>
          <w:bCs/>
          <w:rtl/>
        </w:rPr>
      </w:pPr>
      <w:r w:rsidRPr="002903AD">
        <w:rPr>
          <w:rFonts w:hint="cs"/>
          <w:b/>
          <w:bCs/>
          <w:rtl/>
        </w:rPr>
        <w:t>אי לזאת אני הח"מ מתחייב כלפי המזמין כדלקמן:</w:t>
      </w:r>
    </w:p>
    <w:p w:rsidR="00254339" w:rsidRDefault="00254339" w:rsidP="00254339">
      <w:pPr>
        <w:ind w:left="147" w:firstLine="567"/>
        <w:jc w:val="both"/>
        <w:rPr>
          <w:rFonts w:hint="cs"/>
          <w:rtl/>
        </w:rPr>
      </w:pPr>
    </w:p>
    <w:p w:rsidR="00254339" w:rsidRDefault="00254339" w:rsidP="004B4DD7">
      <w:pPr>
        <w:numPr>
          <w:ilvl w:val="0"/>
          <w:numId w:val="26"/>
        </w:numPr>
        <w:spacing w:before="0" w:line="360" w:lineRule="auto"/>
        <w:jc w:val="both"/>
        <w:rPr>
          <w:rFonts w:hint="cs"/>
          <w:rtl/>
        </w:rPr>
      </w:pPr>
      <w:r>
        <w:rPr>
          <w:rFonts w:hint="cs"/>
          <w:rtl/>
        </w:rPr>
        <w:t xml:space="preserve">שלא לעסוק או להתקשר בכל דרך שהיא בעיסוק שיגרום לי להיות במצב של ניגוד עניינים או חשש לניגוד עניינים עם מתן השירותים כאמור לעיל, בין במישרין, בין בעקיפין. </w:t>
      </w:r>
    </w:p>
    <w:p w:rsidR="00254339" w:rsidRDefault="00254339" w:rsidP="004B4DD7">
      <w:pPr>
        <w:numPr>
          <w:ilvl w:val="0"/>
          <w:numId w:val="26"/>
        </w:numPr>
        <w:spacing w:before="0" w:line="360" w:lineRule="auto"/>
        <w:jc w:val="both"/>
        <w:rPr>
          <w:rFonts w:hint="cs"/>
        </w:rPr>
      </w:pPr>
      <w:r w:rsidRPr="001523AF">
        <w:rPr>
          <w:rFonts w:hint="cs"/>
          <w:rtl/>
        </w:rPr>
        <w:t>שלא לייצג או לתת שירותים משפטיים מסוג כל שהוא נגד</w:t>
      </w:r>
      <w:r>
        <w:rPr>
          <w:rFonts w:hint="cs"/>
          <w:rtl/>
        </w:rPr>
        <w:t>/מול</w:t>
      </w:r>
      <w:r w:rsidRPr="001523AF">
        <w:rPr>
          <w:rFonts w:hint="cs"/>
          <w:rtl/>
        </w:rPr>
        <w:t xml:space="preserve"> ה</w:t>
      </w:r>
      <w:r>
        <w:rPr>
          <w:rFonts w:hint="cs"/>
          <w:rtl/>
        </w:rPr>
        <w:t>מזמין,</w:t>
      </w:r>
      <w:r w:rsidRPr="001523AF">
        <w:rPr>
          <w:rFonts w:hint="cs"/>
          <w:rtl/>
        </w:rPr>
        <w:t xml:space="preserve"> </w:t>
      </w:r>
      <w:r>
        <w:rPr>
          <w:rFonts w:hint="cs"/>
          <w:rtl/>
        </w:rPr>
        <w:t xml:space="preserve">להימנע מכל מצב של ניגוד עניינים או חשש לניגוד עניינים בקשר לפעילותי המקצועית במתן השירותים המשפטיים למזמין ו/או מי מטעמו (לרבות קבלני הוצל"פ, חברות מנהלות, חברות מתכננות וחברות נוספות הנותנות שירותים למזמין). </w:t>
      </w:r>
    </w:p>
    <w:p w:rsidR="00254339" w:rsidRDefault="00254339" w:rsidP="004B4DD7">
      <w:pPr>
        <w:numPr>
          <w:ilvl w:val="0"/>
          <w:numId w:val="26"/>
        </w:numPr>
        <w:spacing w:before="0" w:line="360" w:lineRule="auto"/>
        <w:jc w:val="both"/>
        <w:rPr>
          <w:rFonts w:hint="cs"/>
        </w:rPr>
      </w:pPr>
      <w:r>
        <w:rPr>
          <w:rFonts w:hint="cs"/>
          <w:rtl/>
        </w:rPr>
        <w:t xml:space="preserve">א. </w:t>
      </w:r>
      <w:r w:rsidRPr="001523AF">
        <w:rPr>
          <w:rFonts w:hint="cs"/>
          <w:rtl/>
        </w:rPr>
        <w:t>להודיע ל</w:t>
      </w:r>
      <w:r>
        <w:rPr>
          <w:rFonts w:hint="cs"/>
          <w:rtl/>
        </w:rPr>
        <w:t>יועץ המשפטי המרחבי של המזמין</w:t>
      </w:r>
      <w:r w:rsidRPr="001523AF">
        <w:rPr>
          <w:rFonts w:hint="cs"/>
          <w:rtl/>
        </w:rPr>
        <w:t xml:space="preserve">, לאלתר, על כל </w:t>
      </w:r>
      <w:r>
        <w:rPr>
          <w:rFonts w:hint="cs"/>
          <w:rtl/>
        </w:rPr>
        <w:t>שירות</w:t>
      </w:r>
      <w:r w:rsidRPr="001523AF">
        <w:rPr>
          <w:rFonts w:hint="cs"/>
          <w:rtl/>
        </w:rPr>
        <w:t xml:space="preserve"> בטיפולי אשר עלול להעמיד אותי במצב של ניגוד עניינים </w:t>
      </w:r>
      <w:r>
        <w:rPr>
          <w:rFonts w:hint="cs"/>
          <w:rtl/>
        </w:rPr>
        <w:t> </w:t>
      </w:r>
      <w:r w:rsidRPr="001523AF">
        <w:rPr>
          <w:rFonts w:hint="cs"/>
          <w:rtl/>
        </w:rPr>
        <w:t>או חשש לניגוד עניינים, ולפעול על פי הוראותיו</w:t>
      </w:r>
      <w:r>
        <w:rPr>
          <w:rFonts w:hint="cs"/>
          <w:rtl/>
        </w:rPr>
        <w:t>.</w:t>
      </w:r>
    </w:p>
    <w:p w:rsidR="00254339" w:rsidRDefault="00254339" w:rsidP="00254339">
      <w:pPr>
        <w:spacing w:before="0" w:line="360" w:lineRule="auto"/>
        <w:ind w:left="1068"/>
        <w:jc w:val="both"/>
        <w:rPr>
          <w:rFonts w:hint="cs"/>
        </w:rPr>
      </w:pPr>
      <w:r>
        <w:rPr>
          <w:rFonts w:hint="cs"/>
          <w:rtl/>
        </w:rPr>
        <w:t>ב. ככל שתופנה אליי ע"י צד שלישי בקשה למתן שירות משפטי לגביו אמצא במצב של ניגוד עניינים או קיים חשש כאמור, אני מתחייב להודיע על כך מיידית למזמין ולפעול על-פי הוראותיו של המזמין, ועפ"י שיקול דעתו הבלעדי של המזמין.</w:t>
      </w:r>
    </w:p>
    <w:p w:rsidR="00254339" w:rsidRPr="00113087" w:rsidRDefault="00254339" w:rsidP="004B4DD7">
      <w:pPr>
        <w:numPr>
          <w:ilvl w:val="0"/>
          <w:numId w:val="26"/>
        </w:numPr>
        <w:spacing w:before="0" w:line="360" w:lineRule="auto"/>
        <w:jc w:val="both"/>
        <w:rPr>
          <w:rFonts w:hint="cs"/>
          <w:rtl/>
        </w:rPr>
      </w:pPr>
      <w:r w:rsidRPr="00113087">
        <w:rPr>
          <w:rFonts w:hint="cs"/>
          <w:rtl/>
        </w:rPr>
        <w:t xml:space="preserve">אני מתחייב שבמהלך </w:t>
      </w:r>
      <w:r>
        <w:rPr>
          <w:rFonts w:hint="cs"/>
          <w:rtl/>
        </w:rPr>
        <w:t>מתן השירות המשפטי</w:t>
      </w:r>
      <w:r w:rsidRPr="00113087">
        <w:rPr>
          <w:rFonts w:hint="cs"/>
          <w:rtl/>
        </w:rPr>
        <w:t xml:space="preserve"> </w:t>
      </w:r>
      <w:r>
        <w:rPr>
          <w:rFonts w:hint="cs"/>
          <w:rtl/>
        </w:rPr>
        <w:t xml:space="preserve">למזמין ו/או למי מטעמו, </w:t>
      </w:r>
      <w:r w:rsidRPr="00113087">
        <w:rPr>
          <w:rFonts w:hint="cs"/>
          <w:rtl/>
        </w:rPr>
        <w:t>לא אתקשר בחוזה</w:t>
      </w:r>
      <w:r>
        <w:rPr>
          <w:rFonts w:hint="cs"/>
          <w:rtl/>
        </w:rPr>
        <w:t xml:space="preserve"> למתן שירות משפטי נגד המזמין</w:t>
      </w:r>
      <w:r w:rsidRPr="00113087">
        <w:rPr>
          <w:rFonts w:hint="cs"/>
          <w:rtl/>
        </w:rPr>
        <w:t xml:space="preserve"> עם מי מהנתבעים או מהגורמים הקשורים לניהול התיק</w:t>
      </w:r>
      <w:r>
        <w:rPr>
          <w:rFonts w:hint="cs"/>
          <w:rtl/>
        </w:rPr>
        <w:t>,</w:t>
      </w:r>
      <w:r w:rsidRPr="00113087">
        <w:rPr>
          <w:rFonts w:hint="cs"/>
          <w:rtl/>
        </w:rPr>
        <w:t xml:space="preserve"> לייצוגו או למתן שירותים אחרים. </w:t>
      </w:r>
    </w:p>
    <w:p w:rsidR="00254339" w:rsidRPr="00460510" w:rsidRDefault="00254339" w:rsidP="004B4DD7">
      <w:pPr>
        <w:numPr>
          <w:ilvl w:val="0"/>
          <w:numId w:val="26"/>
        </w:numPr>
        <w:spacing w:line="360" w:lineRule="auto"/>
        <w:jc w:val="both"/>
        <w:rPr>
          <w:rFonts w:hint="cs"/>
          <w:b/>
          <w:bCs/>
          <w:rtl/>
        </w:rPr>
      </w:pPr>
      <w:r w:rsidRPr="00460510">
        <w:rPr>
          <w:rFonts w:hint="cs"/>
          <w:b/>
          <w:bCs/>
          <w:rtl/>
        </w:rPr>
        <w:t xml:space="preserve">ידוע לי כי לא אהיה רשאי לערוך כל עסקה אשר המזמין הוא צד לה </w:t>
      </w:r>
      <w:r w:rsidR="00460510">
        <w:rPr>
          <w:rFonts w:hint="cs"/>
          <w:b/>
          <w:bCs/>
          <w:rtl/>
        </w:rPr>
        <w:t xml:space="preserve">במישרין או בעקיפין ו/או לטפל במישרין או בעקיפין בכל עסקה או פרויקט </w:t>
      </w:r>
      <w:r w:rsidRPr="00460510">
        <w:rPr>
          <w:rFonts w:hint="cs"/>
          <w:b/>
          <w:bCs/>
          <w:rtl/>
        </w:rPr>
        <w:t xml:space="preserve">שהזכויות בנכס נשוא העסקה רשומות אצל המזמין ובניהולו. </w:t>
      </w:r>
    </w:p>
    <w:p w:rsidR="00254339" w:rsidRDefault="00254339" w:rsidP="004B4DD7">
      <w:pPr>
        <w:numPr>
          <w:ilvl w:val="0"/>
          <w:numId w:val="26"/>
        </w:numPr>
        <w:spacing w:before="0" w:line="360" w:lineRule="auto"/>
        <w:jc w:val="both"/>
        <w:rPr>
          <w:rFonts w:hint="cs"/>
        </w:rPr>
      </w:pPr>
      <w:r w:rsidRPr="00113087">
        <w:rPr>
          <w:rFonts w:hint="cs"/>
          <w:rtl/>
        </w:rPr>
        <w:t xml:space="preserve">הריני מצהיר </w:t>
      </w:r>
      <w:r>
        <w:rPr>
          <w:rFonts w:hint="cs"/>
          <w:rtl/>
        </w:rPr>
        <w:t xml:space="preserve">ומתחייב </w:t>
      </w:r>
      <w:r w:rsidRPr="00113087">
        <w:rPr>
          <w:rFonts w:hint="cs"/>
          <w:rtl/>
        </w:rPr>
        <w:t>כ</w:t>
      </w:r>
      <w:r>
        <w:rPr>
          <w:rFonts w:hint="cs"/>
          <w:rtl/>
        </w:rPr>
        <w:t>דלקמן (</w:t>
      </w:r>
      <w:r w:rsidRPr="004F27C0">
        <w:rPr>
          <w:rFonts w:hint="cs"/>
          <w:b/>
          <w:bCs/>
          <w:rtl/>
        </w:rPr>
        <w:t>יש לסמן בעיגול את האפשרות הנכונה</w:t>
      </w:r>
      <w:r>
        <w:rPr>
          <w:rFonts w:hint="cs"/>
          <w:rtl/>
        </w:rPr>
        <w:t>):</w:t>
      </w:r>
    </w:p>
    <w:p w:rsidR="00254339" w:rsidRDefault="00254339" w:rsidP="004B4DD7">
      <w:pPr>
        <w:numPr>
          <w:ilvl w:val="1"/>
          <w:numId w:val="26"/>
        </w:numPr>
        <w:spacing w:before="0" w:line="360" w:lineRule="auto"/>
        <w:jc w:val="both"/>
        <w:rPr>
          <w:rFonts w:hint="cs"/>
        </w:rPr>
      </w:pPr>
      <w:r w:rsidRPr="00113087">
        <w:rPr>
          <w:rFonts w:hint="cs"/>
          <w:rtl/>
        </w:rPr>
        <w:t xml:space="preserve">אני או המשרד שאני שותף או שכיר בו לא מייצגים או מטפלים בתיקים נגד </w:t>
      </w:r>
      <w:r>
        <w:rPr>
          <w:rFonts w:hint="cs"/>
          <w:rtl/>
        </w:rPr>
        <w:t>המזמין</w:t>
      </w:r>
      <w:r w:rsidRPr="00113087">
        <w:rPr>
          <w:rFonts w:hint="cs"/>
          <w:rtl/>
        </w:rPr>
        <w:t xml:space="preserve">. </w:t>
      </w:r>
    </w:p>
    <w:p w:rsidR="00254339" w:rsidRPr="00113087" w:rsidRDefault="00254339" w:rsidP="008E36CD">
      <w:pPr>
        <w:numPr>
          <w:ilvl w:val="1"/>
          <w:numId w:val="26"/>
        </w:numPr>
        <w:spacing w:before="0" w:line="360" w:lineRule="auto"/>
        <w:jc w:val="both"/>
        <w:rPr>
          <w:rFonts w:hint="cs"/>
        </w:rPr>
      </w:pPr>
      <w:r w:rsidRPr="00113087">
        <w:rPr>
          <w:rFonts w:hint="cs"/>
          <w:rtl/>
        </w:rPr>
        <w:t xml:space="preserve">ככל </w:t>
      </w:r>
      <w:r>
        <w:rPr>
          <w:rFonts w:hint="cs"/>
          <w:rtl/>
        </w:rPr>
        <w:t>שמטופלים</w:t>
      </w:r>
      <w:r w:rsidRPr="00113087">
        <w:rPr>
          <w:rFonts w:hint="cs"/>
          <w:rtl/>
        </w:rPr>
        <w:t xml:space="preserve"> על ידינו תיקים כאלה טרם זכייתי במכרז, </w:t>
      </w:r>
      <w:r>
        <w:rPr>
          <w:rFonts w:hint="cs"/>
          <w:rtl/>
        </w:rPr>
        <w:t xml:space="preserve">אזי </w:t>
      </w:r>
      <w:r w:rsidR="00460510">
        <w:rPr>
          <w:rFonts w:hint="cs"/>
          <w:rtl/>
        </w:rPr>
        <w:t xml:space="preserve">ככל ונזכה במכרז, </w:t>
      </w:r>
      <w:r>
        <w:rPr>
          <w:rFonts w:hint="cs"/>
          <w:rtl/>
        </w:rPr>
        <w:t xml:space="preserve">טרם חתימתנו על הסכם, </w:t>
      </w:r>
      <w:r w:rsidRPr="00113087">
        <w:rPr>
          <w:rFonts w:hint="cs"/>
          <w:rtl/>
        </w:rPr>
        <w:t xml:space="preserve">הם </w:t>
      </w:r>
      <w:r>
        <w:rPr>
          <w:rFonts w:hint="cs"/>
          <w:rtl/>
        </w:rPr>
        <w:t>י</w:t>
      </w:r>
      <w:r w:rsidRPr="00113087">
        <w:rPr>
          <w:rFonts w:hint="cs"/>
          <w:rtl/>
        </w:rPr>
        <w:t xml:space="preserve">ועברו לטיפול עורך דין אחר שאינו עו"ד במשרד שאני שותף או שכיר בו.  </w:t>
      </w:r>
    </w:p>
    <w:p w:rsidR="00254339" w:rsidRPr="001523AF" w:rsidRDefault="00254339" w:rsidP="004B4DD7">
      <w:pPr>
        <w:numPr>
          <w:ilvl w:val="0"/>
          <w:numId w:val="26"/>
        </w:numPr>
        <w:spacing w:before="0" w:line="360" w:lineRule="auto"/>
        <w:ind w:left="1028" w:hanging="322"/>
        <w:jc w:val="both"/>
        <w:rPr>
          <w:rFonts w:hint="cs"/>
          <w:rtl/>
        </w:rPr>
      </w:pPr>
      <w:r w:rsidRPr="001523AF">
        <w:rPr>
          <w:rFonts w:hint="cs"/>
          <w:rtl/>
        </w:rPr>
        <w:lastRenderedPageBreak/>
        <w:t>ניגוד עניינים בהתחייבות זו מתייחס:</w:t>
      </w:r>
    </w:p>
    <w:p w:rsidR="00254339" w:rsidRDefault="00254339" w:rsidP="00254339">
      <w:pPr>
        <w:spacing w:line="360" w:lineRule="auto"/>
        <w:ind w:left="1028"/>
        <w:jc w:val="both"/>
        <w:rPr>
          <w:rFonts w:hint="cs"/>
          <w:rtl/>
        </w:rPr>
      </w:pPr>
      <w:r>
        <w:rPr>
          <w:rFonts w:hint="cs"/>
          <w:rtl/>
        </w:rPr>
        <w:t>לענייני; עניינו של קרוב משפחתי מדרגה ראשונה; לענייניהם האישיים של כל מי שעובדים/פועלים במשרד; לעניינו של מי שמצוי עמי בקשרים עסקיים לרבות לקוח שאני או מעסיקי או שותפי או עובדי, מיצגים או מייעצים או מבקרים; לעניינו של תאגיד אשר לי או לקרוב משפחה שלי מדרגה ראשונה, או למי מהעובדים/פועלים במשרד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rsidR="00254339" w:rsidRDefault="00254339" w:rsidP="00254339">
      <w:pPr>
        <w:spacing w:line="360" w:lineRule="auto"/>
        <w:ind w:left="714" w:firstLine="314"/>
        <w:jc w:val="both"/>
        <w:rPr>
          <w:rFonts w:hint="cs"/>
          <w:rtl/>
        </w:rPr>
      </w:pPr>
      <w:r>
        <w:rPr>
          <w:rFonts w:hint="cs"/>
          <w:rtl/>
        </w:rPr>
        <w:t>בן משפחה מדרגה ראשונה משמעותו בן זוג, הורה, אח, צאצא ובני זוגם של כל אחד מאלה.</w:t>
      </w:r>
    </w:p>
    <w:p w:rsidR="00254339" w:rsidRPr="001523AF" w:rsidRDefault="00254339" w:rsidP="004B4DD7">
      <w:pPr>
        <w:numPr>
          <w:ilvl w:val="0"/>
          <w:numId w:val="26"/>
        </w:numPr>
        <w:spacing w:before="100" w:beforeAutospacing="1" w:after="100" w:afterAutospacing="1" w:line="360" w:lineRule="auto"/>
        <w:jc w:val="both"/>
        <w:rPr>
          <w:rFonts w:hint="cs"/>
          <w:rtl/>
        </w:rPr>
      </w:pPr>
      <w:r>
        <w:rPr>
          <w:rFonts w:hint="cs"/>
          <w:rtl/>
        </w:rPr>
        <w:t>התחייבותי זו תהא תקפה  עד לתום שנה לאחר סיום הטיפול בתיק בגינו נחתם ההסכם וסיום מתן השירותים המשפטיים, אלא אם אישר המזמין מראש ובכתב, במקרים חריגים, תקופה קצרה יותר,  ותהא תקפה ביחס לכל עורכי הדין הח"מ; ביחס לכל עורכי הדין מטעם המציע; וביחס לכל תאגיד/שותפות אשר המציע, לרבות עורכי הדין מטעמו, שותפים, בעלי שליטה או בעלי עניין בו; ביחס לכל מי שהוא שותף, בעל שליטה או בעל עניין בתאגיד/בשותפות המציע.</w:t>
      </w:r>
    </w:p>
    <w:p w:rsidR="00254339" w:rsidRDefault="00254339" w:rsidP="00254339">
      <w:pPr>
        <w:spacing w:line="360" w:lineRule="auto"/>
        <w:ind w:left="348" w:firstLine="720"/>
        <w:jc w:val="both"/>
        <w:rPr>
          <w:rFonts w:hint="cs"/>
          <w:rtl/>
        </w:rPr>
      </w:pPr>
      <w:r>
        <w:rPr>
          <w:rFonts w:hint="cs"/>
          <w:rtl/>
        </w:rPr>
        <w:t>בעל עניין ושליטה כהגדרתם בחוק ניירות ערך, התשכ"ח-1969.</w:t>
      </w:r>
    </w:p>
    <w:p w:rsidR="00254339" w:rsidRDefault="00254339" w:rsidP="004B4DD7">
      <w:pPr>
        <w:numPr>
          <w:ilvl w:val="0"/>
          <w:numId w:val="26"/>
        </w:numPr>
        <w:spacing w:before="100" w:beforeAutospacing="1" w:after="100" w:afterAutospacing="1" w:line="360" w:lineRule="auto"/>
        <w:jc w:val="both"/>
        <w:rPr>
          <w:rFonts w:hint="cs"/>
        </w:rPr>
      </w:pPr>
      <w:r>
        <w:rPr>
          <w:rFonts w:hint="cs"/>
          <w:rtl/>
        </w:rPr>
        <w:t xml:space="preserve">ככל שהטופס ממולא על ידי המציע /מורשה החתימה של המציע - למען הסר ספק, אין בהתחייבות כללית זו כדי לגרוע מהתחייבויותיי, וכל המועסקים על ידי ו/או הפועלים מטעמי,  להימנע ממצב של ניגוד עניינים קונקרטי באשר לכל שירות שיועבר לטיפולו. </w:t>
      </w:r>
    </w:p>
    <w:p w:rsidR="00254339" w:rsidRDefault="00254339" w:rsidP="004B4DD7">
      <w:pPr>
        <w:numPr>
          <w:ilvl w:val="0"/>
          <w:numId w:val="26"/>
        </w:numPr>
        <w:spacing w:before="100" w:beforeAutospacing="1" w:after="100" w:afterAutospacing="1" w:line="360" w:lineRule="auto"/>
        <w:jc w:val="both"/>
        <w:rPr>
          <w:rFonts w:hint="cs"/>
        </w:rPr>
      </w:pPr>
      <w:r w:rsidRPr="001523AF">
        <w:rPr>
          <w:rFonts w:hint="cs"/>
          <w:rtl/>
        </w:rPr>
        <w:t>התחייבות זו לא תפורש כיוצרת קשר אישי מכל סוג שהוא ביני לב</w:t>
      </w:r>
      <w:r>
        <w:rPr>
          <w:rFonts w:hint="cs"/>
          <w:rtl/>
        </w:rPr>
        <w:t>י</w:t>
      </w:r>
      <w:r w:rsidRPr="001523AF">
        <w:rPr>
          <w:rFonts w:hint="cs"/>
          <w:rtl/>
        </w:rPr>
        <w:t>ניכם.</w:t>
      </w:r>
    </w:p>
    <w:p w:rsidR="00254339" w:rsidRPr="00113087" w:rsidRDefault="00254339" w:rsidP="004B4DD7">
      <w:pPr>
        <w:numPr>
          <w:ilvl w:val="0"/>
          <w:numId w:val="26"/>
        </w:numPr>
        <w:spacing w:before="100" w:beforeAutospacing="1" w:after="100" w:afterAutospacing="1"/>
        <w:jc w:val="both"/>
        <w:rPr>
          <w:rFonts w:hint="cs"/>
          <w:rtl/>
        </w:rPr>
      </w:pPr>
      <w:r w:rsidRPr="00113087">
        <w:rPr>
          <w:rFonts w:hint="cs"/>
          <w:rtl/>
        </w:rPr>
        <w:t>זהו שמי וחתימתי ותוכן הדברים הוא אמת</w:t>
      </w:r>
      <w:r w:rsidR="002D6488">
        <w:rPr>
          <w:rFonts w:hint="cs"/>
          <w:rtl/>
        </w:rPr>
        <w:t>.</w:t>
      </w:r>
    </w:p>
    <w:p w:rsidR="00254339" w:rsidRDefault="00254339" w:rsidP="009905FB">
      <w:pPr>
        <w:spacing w:line="360" w:lineRule="auto"/>
        <w:jc w:val="both"/>
        <w:rPr>
          <w:rFonts w:hint="cs"/>
          <w:rtl/>
        </w:rPr>
      </w:pPr>
    </w:p>
    <w:p w:rsidR="009905FB" w:rsidRDefault="009905FB" w:rsidP="009905FB">
      <w:pPr>
        <w:spacing w:line="360" w:lineRule="auto"/>
        <w:jc w:val="both"/>
        <w:rPr>
          <w:rFonts w:hint="cs"/>
          <w:rtl/>
        </w:rPr>
      </w:pPr>
      <w:r>
        <w:rPr>
          <w:rFonts w:hint="cs"/>
          <w:rtl/>
        </w:rPr>
        <w:t>ולראיה באתי על החתום:</w:t>
      </w:r>
    </w:p>
    <w:p w:rsidR="009905FB" w:rsidRDefault="009905FB" w:rsidP="009905FB">
      <w:pPr>
        <w:spacing w:line="360" w:lineRule="auto"/>
        <w:jc w:val="both"/>
        <w:rPr>
          <w:rFonts w:hint="cs"/>
          <w:b/>
          <w:bCs/>
          <w:rtl/>
        </w:rPr>
      </w:pPr>
      <w:r>
        <w:rPr>
          <w:rFonts w:hint="cs"/>
          <w:b/>
          <w:bCs/>
          <w:rtl/>
        </w:rPr>
        <w:t xml:space="preserve">חתימת מורשה החתימה של המציע: </w:t>
      </w:r>
    </w:p>
    <w:p w:rsidR="009905FB" w:rsidRDefault="009905FB" w:rsidP="009905FB">
      <w:pPr>
        <w:spacing w:line="360" w:lineRule="auto"/>
        <w:jc w:val="both"/>
        <w:rPr>
          <w:rFonts w:hint="cs"/>
          <w:rtl/>
        </w:rPr>
      </w:pPr>
      <w:r>
        <w:rPr>
          <w:rFonts w:hint="cs"/>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9905FB" w:rsidRDefault="009905FB" w:rsidP="009905FB">
      <w:pPr>
        <w:spacing w:line="360" w:lineRule="auto"/>
        <w:jc w:val="both"/>
        <w:rPr>
          <w:rFonts w:hint="cs"/>
          <w:rtl/>
        </w:rPr>
      </w:pPr>
      <w:r>
        <w:rPr>
          <w:rFonts w:hint="cs"/>
          <w:rtl/>
        </w:rPr>
        <w:t>תאריך:___________________ חתימה:____________________ חותמת____________</w:t>
      </w:r>
    </w:p>
    <w:p w:rsidR="009905FB" w:rsidRDefault="009905FB" w:rsidP="009905FB">
      <w:pPr>
        <w:spacing w:line="360" w:lineRule="auto"/>
        <w:jc w:val="both"/>
        <w:rPr>
          <w:rFonts w:hint="cs"/>
          <w:rtl/>
        </w:rPr>
      </w:pPr>
      <w:r>
        <w:rPr>
          <w:rFonts w:hint="cs"/>
          <w:rtl/>
        </w:rPr>
        <w:t>חתימה:____________________ חותמת____________</w:t>
      </w:r>
    </w:p>
    <w:p w:rsidR="002E18B1" w:rsidRDefault="002E18B1" w:rsidP="009905FB">
      <w:pPr>
        <w:spacing w:line="360" w:lineRule="auto"/>
        <w:jc w:val="both"/>
        <w:rPr>
          <w:rFonts w:hint="cs"/>
          <w:u w:val="single"/>
          <w:rtl/>
        </w:rPr>
      </w:pPr>
    </w:p>
    <w:p w:rsidR="009905FB" w:rsidRDefault="009905FB" w:rsidP="009905FB">
      <w:pPr>
        <w:spacing w:line="360" w:lineRule="auto"/>
        <w:jc w:val="both"/>
        <w:rPr>
          <w:rFonts w:hint="cs"/>
          <w:rtl/>
        </w:rPr>
      </w:pPr>
      <w:r>
        <w:rPr>
          <w:rFonts w:hint="cs"/>
          <w:u w:val="single"/>
          <w:rtl/>
        </w:rPr>
        <w:t>אישור חתימה על ידי עו"ד</w:t>
      </w:r>
      <w:r>
        <w:rPr>
          <w:rFonts w:hint="cs"/>
          <w:rtl/>
        </w:rPr>
        <w:t>:</w:t>
      </w:r>
    </w:p>
    <w:p w:rsidR="009905FB" w:rsidRDefault="009905FB" w:rsidP="009905FB">
      <w:pPr>
        <w:spacing w:before="0" w:line="360" w:lineRule="auto"/>
        <w:jc w:val="both"/>
        <w:rPr>
          <w:rFonts w:hint="cs"/>
          <w:rtl/>
        </w:rPr>
      </w:pPr>
      <w:r>
        <w:rPr>
          <w:rFonts w:hint="cs"/>
          <w:rtl/>
        </w:rPr>
        <w:t xml:space="preserve">אני הח"מ________________________ עו"ד_______________ ת.ז. ___________ מאשר בזאת כי עו"ד_____________ ת.ז_____________, עו"ד_____________ ת.ז_____________,  אשר זיהה עצמו </w:t>
      </w:r>
      <w:r>
        <w:rPr>
          <w:rFonts w:hint="cs"/>
          <w:rtl/>
        </w:rPr>
        <w:lastRenderedPageBreak/>
        <w:t xml:space="preserve">ע"י ת.ז. ולאחר שהזהרתיו כי עליו להצהיר את האמת וכי יהיה צפוי לעונשים הקבועים בחוק אם לא יעשה כן, אישר את נכונות הצהרתו הנ"ל וחתם עליה. </w:t>
      </w:r>
    </w:p>
    <w:p w:rsidR="009905FB" w:rsidRDefault="009905FB" w:rsidP="009905FB">
      <w:pPr>
        <w:spacing w:before="0" w:line="360" w:lineRule="auto"/>
        <w:jc w:val="both"/>
        <w:rPr>
          <w:b/>
          <w:bCs/>
        </w:rPr>
      </w:pPr>
      <w:r>
        <w:rPr>
          <w:rFonts w:hint="cs"/>
          <w:rtl/>
        </w:rPr>
        <w:t>תאריך: ____________ חתימה :_____________חותמת________________________</w:t>
      </w:r>
    </w:p>
    <w:p w:rsidR="002E18B1" w:rsidRDefault="002E18B1" w:rsidP="009905FB">
      <w:pPr>
        <w:spacing w:line="360" w:lineRule="auto"/>
        <w:jc w:val="both"/>
        <w:rPr>
          <w:rFonts w:hint="cs"/>
          <w:u w:val="single"/>
          <w:rtl/>
        </w:rPr>
      </w:pPr>
    </w:p>
    <w:p w:rsidR="009905FB" w:rsidRDefault="009905FB" w:rsidP="009905FB">
      <w:pPr>
        <w:spacing w:line="360" w:lineRule="auto"/>
        <w:jc w:val="both"/>
        <w:rPr>
          <w:rFonts w:cs="Miriam" w:hint="cs"/>
          <w:u w:val="single"/>
          <w:rtl/>
        </w:rPr>
      </w:pPr>
      <w:r>
        <w:rPr>
          <w:rFonts w:hint="cs"/>
          <w:u w:val="single"/>
          <w:rtl/>
        </w:rPr>
        <w:t>אימות חתימה על ידי עו"ד</w:t>
      </w:r>
    </w:p>
    <w:p w:rsidR="009905FB" w:rsidRDefault="009905FB" w:rsidP="009905FB">
      <w:pPr>
        <w:spacing w:before="0" w:line="360" w:lineRule="auto"/>
        <w:jc w:val="both"/>
        <w:rPr>
          <w:rFonts w:hint="cs"/>
          <w:rtl/>
        </w:rPr>
      </w:pPr>
      <w:r>
        <w:rPr>
          <w:rFonts w:hint="cs"/>
          <w:rtl/>
        </w:rPr>
        <w:t>אני הח"מ, עו"ד _______________מאשר בזאת כי ______________ רשום בישראל על פי דין וכי ה"ה ___________________ ;  ___________________ אשר חתם על תצהיר זה בפני מוסמך לעשות כן בשמו.</w:t>
      </w:r>
    </w:p>
    <w:p w:rsidR="009905FB" w:rsidRDefault="009905FB" w:rsidP="009905FB">
      <w:pPr>
        <w:spacing w:before="0" w:line="360" w:lineRule="auto"/>
        <w:jc w:val="both"/>
        <w:rPr>
          <w:rFonts w:hint="cs"/>
          <w:rtl/>
        </w:rPr>
      </w:pPr>
      <w:r>
        <w:rPr>
          <w:rFonts w:hint="cs"/>
          <w:rtl/>
        </w:rPr>
        <w:t> תאריך: ____________ חתימה :_____________חותמת:_____________________</w:t>
      </w:r>
    </w:p>
    <w:p w:rsidR="002E18B1" w:rsidRDefault="002E18B1" w:rsidP="009905FB">
      <w:pPr>
        <w:spacing w:before="0" w:line="360" w:lineRule="auto"/>
        <w:jc w:val="both"/>
        <w:rPr>
          <w:rFonts w:hint="cs"/>
          <w:b/>
          <w:bCs/>
          <w:rtl/>
        </w:rPr>
      </w:pPr>
    </w:p>
    <w:p w:rsidR="009905FB" w:rsidRDefault="009905FB" w:rsidP="009905FB">
      <w:pPr>
        <w:spacing w:before="0" w:line="360" w:lineRule="auto"/>
        <w:jc w:val="both"/>
        <w:rPr>
          <w:rFonts w:hint="cs"/>
          <w:b/>
          <w:bCs/>
          <w:rtl/>
        </w:rPr>
      </w:pPr>
      <w:r>
        <w:rPr>
          <w:rFonts w:hint="cs"/>
          <w:b/>
          <w:bCs/>
          <w:rtl/>
        </w:rPr>
        <w:t>חתימת יחידי המציע:</w:t>
      </w:r>
    </w:p>
    <w:p w:rsidR="009905FB" w:rsidRDefault="009905FB" w:rsidP="009905FB">
      <w:pPr>
        <w:spacing w:before="0" w:line="360" w:lineRule="auto"/>
        <w:jc w:val="both"/>
        <w:rPr>
          <w:rFonts w:hint="cs"/>
          <w:rtl/>
        </w:rPr>
      </w:pPr>
      <w:r>
        <w:rPr>
          <w:rFonts w:hint="cs"/>
          <w:rtl/>
        </w:rPr>
        <w:t>1.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2.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3.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4.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5. שם פרטי:   ____________שם משפחה: ________________ת.ז.: _____________</w:t>
      </w:r>
    </w:p>
    <w:p w:rsidR="009905FB" w:rsidRDefault="009905FB" w:rsidP="009905FB">
      <w:pPr>
        <w:spacing w:before="0" w:line="360" w:lineRule="auto"/>
        <w:jc w:val="both"/>
        <w:rPr>
          <w:rFonts w:hint="cs"/>
          <w:rtl/>
        </w:rPr>
      </w:pPr>
      <w:r>
        <w:rPr>
          <w:rFonts w:hint="cs"/>
          <w:rtl/>
        </w:rPr>
        <w:t> </w:t>
      </w:r>
    </w:p>
    <w:p w:rsidR="009905FB" w:rsidRDefault="009905FB" w:rsidP="009905FB">
      <w:pPr>
        <w:spacing w:before="0" w:line="360" w:lineRule="auto"/>
        <w:jc w:val="both"/>
        <w:rPr>
          <w:rFonts w:hint="cs"/>
          <w:rtl/>
        </w:rPr>
      </w:pPr>
      <w:r>
        <w:rPr>
          <w:rFonts w:hint="cs"/>
          <w:rtl/>
        </w:rPr>
        <w:t xml:space="preserve">חתימה:______________חותמת: _____________ תאריך:___________________  </w:t>
      </w:r>
    </w:p>
    <w:p w:rsidR="009905FB" w:rsidRDefault="009905FB" w:rsidP="009905FB">
      <w:pPr>
        <w:spacing w:line="360" w:lineRule="auto"/>
        <w:jc w:val="both"/>
        <w:rPr>
          <w:rFonts w:hint="cs"/>
          <w:rtl/>
        </w:rPr>
      </w:pPr>
    </w:p>
    <w:p w:rsidR="009905FB" w:rsidRDefault="009905FB" w:rsidP="009905FB">
      <w:pPr>
        <w:spacing w:line="360" w:lineRule="auto"/>
        <w:jc w:val="both"/>
        <w:rPr>
          <w:rFonts w:hint="cs"/>
          <w:rtl/>
        </w:rPr>
      </w:pPr>
      <w:r>
        <w:rPr>
          <w:rFonts w:hint="cs"/>
          <w:u w:val="single"/>
          <w:rtl/>
        </w:rPr>
        <w:t>אישור חתימה על ידי עו"ד</w:t>
      </w:r>
      <w:r>
        <w:rPr>
          <w:rFonts w:hint="cs"/>
          <w:rtl/>
        </w:rPr>
        <w:t>:</w:t>
      </w:r>
    </w:p>
    <w:p w:rsidR="009905FB" w:rsidRDefault="009905FB" w:rsidP="009905FB">
      <w:pPr>
        <w:spacing w:line="360" w:lineRule="auto"/>
        <w:jc w:val="both"/>
        <w:rPr>
          <w:rFonts w:hint="cs"/>
          <w:rtl/>
        </w:rPr>
      </w:pPr>
      <w:r>
        <w:rPr>
          <w:rFonts w:hint="cs"/>
          <w:rtl/>
        </w:rPr>
        <w:t xml:space="preserve">אני הח"מ________________________ עו"ד_______________ ת.ז. ___________ מאשר בזאת כי עו"ד: 1.____________________ ת.ז _______________, 2.______________ ת.ז _______________,  3.______________ ת.ז _______________ ,4. _____________ת.ז _______________,5._________________ת.ז._____________, אשר זיהו עצמם ע"י ת.ז. ולאחר </w:t>
      </w:r>
      <w:r>
        <w:rPr>
          <w:rFonts w:hint="cs"/>
          <w:rtl/>
        </w:rPr>
        <w:lastRenderedPageBreak/>
        <w:t xml:space="preserve">שהזהרתים כי עליהם להצהיר את האמת וכי יהיו צפויים לעונשים הקבועים בחוק אם לא יעשו כן, אישרו את נכונות הצהרתם הנ"ל וחתמו עליה. </w:t>
      </w:r>
    </w:p>
    <w:p w:rsidR="009905FB" w:rsidRDefault="009905FB" w:rsidP="009905FB">
      <w:pPr>
        <w:spacing w:line="360" w:lineRule="auto"/>
        <w:jc w:val="both"/>
        <w:rPr>
          <w:rFonts w:hint="cs"/>
          <w:b/>
          <w:bCs/>
          <w:rtl/>
        </w:rPr>
      </w:pPr>
      <w:r>
        <w:rPr>
          <w:rFonts w:hint="cs"/>
          <w:rtl/>
        </w:rPr>
        <w:t>תאריך: ____________ חתימה :_____________חותמת________________________</w:t>
      </w:r>
    </w:p>
    <w:p w:rsidR="009905FB" w:rsidRDefault="009905FB" w:rsidP="009905FB">
      <w:pPr>
        <w:spacing w:line="360" w:lineRule="auto"/>
        <w:jc w:val="both"/>
        <w:rPr>
          <w:rFonts w:hint="cs"/>
          <w:b/>
          <w:bCs/>
          <w:rtl/>
        </w:rPr>
      </w:pPr>
    </w:p>
    <w:p w:rsidR="009905FB" w:rsidRDefault="009905FB" w:rsidP="009905FB">
      <w:pPr>
        <w:spacing w:before="0" w:line="360" w:lineRule="auto"/>
        <w:jc w:val="both"/>
        <w:rPr>
          <w:rFonts w:hint="cs"/>
          <w:b/>
          <w:bCs/>
          <w:rtl/>
        </w:rPr>
      </w:pPr>
      <w:r>
        <w:rPr>
          <w:rFonts w:hint="cs"/>
          <w:b/>
          <w:bCs/>
          <w:rtl/>
        </w:rPr>
        <w:t>חתימה יתר עורכי הדין המועסקים במשרד המציע (ניתן לצרף דפים נוספים):</w:t>
      </w: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 xml:space="preserve">_____________      _________________  ___________    ____________ </w:t>
      </w:r>
    </w:p>
    <w:p w:rsidR="009905FB" w:rsidRDefault="009905FB" w:rsidP="009905FB">
      <w:pPr>
        <w:spacing w:before="0" w:line="360" w:lineRule="auto"/>
        <w:jc w:val="both"/>
        <w:rPr>
          <w:rFonts w:hint="cs"/>
          <w:rtl/>
        </w:rPr>
      </w:pPr>
      <w:r>
        <w:rPr>
          <w:rFonts w:hint="cs"/>
          <w:rtl/>
        </w:rPr>
        <w:t xml:space="preserve">      תאריך                            שם פרטי                     שם משפחה                ת.ז                                  </w:t>
      </w:r>
    </w:p>
    <w:p w:rsidR="009905FB" w:rsidRDefault="009905FB" w:rsidP="009905FB">
      <w:pPr>
        <w:spacing w:before="0" w:line="360" w:lineRule="auto"/>
        <w:jc w:val="both"/>
        <w:rPr>
          <w:rFonts w:hint="cs"/>
          <w:rtl/>
        </w:rPr>
      </w:pPr>
    </w:p>
    <w:p w:rsidR="009905FB" w:rsidRDefault="009905FB" w:rsidP="009905FB">
      <w:pPr>
        <w:spacing w:before="0" w:line="360" w:lineRule="auto"/>
        <w:jc w:val="both"/>
        <w:rPr>
          <w:rFonts w:hint="cs"/>
          <w:rtl/>
        </w:rPr>
      </w:pPr>
      <w:r>
        <w:rPr>
          <w:rFonts w:hint="cs"/>
          <w:rtl/>
        </w:rPr>
        <w:t>_____________          ______________</w:t>
      </w:r>
    </w:p>
    <w:p w:rsidR="009905FB" w:rsidRDefault="009905FB" w:rsidP="009905FB">
      <w:pPr>
        <w:spacing w:before="0" w:line="360" w:lineRule="auto"/>
        <w:jc w:val="both"/>
        <w:rPr>
          <w:rFonts w:hint="cs"/>
          <w:rtl/>
        </w:rPr>
      </w:pPr>
      <w:r>
        <w:rPr>
          <w:rFonts w:hint="cs"/>
          <w:rtl/>
        </w:rPr>
        <w:t>חתימה                             חותמת</w:t>
      </w:r>
    </w:p>
    <w:p w:rsidR="009905FB" w:rsidRDefault="009905FB" w:rsidP="009905FB">
      <w:pPr>
        <w:spacing w:before="0" w:line="360" w:lineRule="auto"/>
        <w:jc w:val="both"/>
        <w:rPr>
          <w:rFonts w:hint="cs"/>
          <w:rtl/>
        </w:rPr>
      </w:pPr>
    </w:p>
    <w:p w:rsidR="00613F0E" w:rsidRDefault="009905FB" w:rsidP="009905FB">
      <w:pPr>
        <w:spacing w:line="360" w:lineRule="auto"/>
        <w:jc w:val="both"/>
        <w:rPr>
          <w:rFonts w:hint="cs"/>
          <w:rtl/>
        </w:rPr>
      </w:pPr>
      <w:r>
        <w:rPr>
          <w:rFonts w:hint="cs"/>
          <w:rtl/>
        </w:rPr>
        <w:t>                                                   </w:t>
      </w:r>
    </w:p>
    <w:p w:rsidR="009905FB" w:rsidRDefault="009905FB" w:rsidP="009905FB">
      <w:pPr>
        <w:spacing w:line="360" w:lineRule="auto"/>
        <w:jc w:val="both"/>
        <w:rPr>
          <w:rFonts w:hint="cs"/>
          <w:rtl/>
        </w:rPr>
      </w:pPr>
      <w:r>
        <w:rPr>
          <w:rFonts w:hint="cs"/>
          <w:rtl/>
        </w:rPr>
        <w:t>                                 </w:t>
      </w:r>
    </w:p>
    <w:p w:rsidR="009905FB" w:rsidRDefault="009905FB" w:rsidP="009905FB">
      <w:pPr>
        <w:jc w:val="both"/>
        <w:rPr>
          <w:rFonts w:hint="cs"/>
          <w:b/>
          <w:bCs/>
          <w:u w:val="single"/>
          <w:rtl/>
        </w:rPr>
      </w:pPr>
      <w:r>
        <w:rPr>
          <w:rFonts w:hint="cs"/>
          <w:rtl/>
        </w:rPr>
        <w:lastRenderedPageBreak/>
        <w:t xml:space="preserve">                                                        </w:t>
      </w:r>
      <w:r>
        <w:rPr>
          <w:rFonts w:hint="cs"/>
          <w:b/>
          <w:bCs/>
          <w:u w:val="single"/>
          <w:rtl/>
        </w:rPr>
        <w:t>אישור</w:t>
      </w:r>
    </w:p>
    <w:p w:rsidR="009905FB" w:rsidRDefault="009905FB" w:rsidP="009905FB">
      <w:pPr>
        <w:spacing w:line="480" w:lineRule="auto"/>
        <w:jc w:val="both"/>
      </w:pPr>
      <w:r>
        <w:rPr>
          <w:rFonts w:hint="cs"/>
          <w:rtl/>
        </w:rPr>
        <w:t>הנני מאשר בזה כי ביום _____________    הופיע בפני עו"ד ___________________ במשרדי שברחוב_________________, מר___________________, אשר זיהה עצמו על פי ת.ז מספר______________________ /המוכר לי אישית, ולאחר שהזהרתיו כי עליו להצהיר את האמת וכי יהיה צפוי לעונשים הקבועים בחוק אם לא יעשה כן, אישר נכונות הצהרתו הנ"ל וחתם עליה.</w:t>
      </w:r>
    </w:p>
    <w:p w:rsidR="009905FB" w:rsidRDefault="009905FB" w:rsidP="009905FB">
      <w:pPr>
        <w:spacing w:before="0" w:line="360" w:lineRule="auto"/>
        <w:jc w:val="both"/>
        <w:rPr>
          <w:rFonts w:hint="cs"/>
          <w:rtl/>
        </w:rPr>
      </w:pPr>
      <w:r>
        <w:rPr>
          <w:rFonts w:hint="cs"/>
          <w:rtl/>
        </w:rPr>
        <w:t>חתימה__________________        חותמת ומס' רישיון עו"ד___________________ תאריך______________</w:t>
      </w:r>
    </w:p>
    <w:p w:rsidR="009905FB" w:rsidRDefault="009905FB" w:rsidP="009905FB"/>
    <w:p w:rsidR="004F4B69" w:rsidRDefault="002E18B1" w:rsidP="004F4B69">
      <w:pPr>
        <w:spacing w:before="0" w:line="360" w:lineRule="auto"/>
        <w:jc w:val="both"/>
        <w:rPr>
          <w:sz w:val="28"/>
          <w:szCs w:val="28"/>
          <w:u w:val="single"/>
        </w:rPr>
      </w:pPr>
      <w:r>
        <w:rPr>
          <w:rtl/>
        </w:rPr>
        <w:br w:type="page"/>
      </w:r>
      <w:r w:rsidR="004F4B69">
        <w:rPr>
          <w:rFonts w:hint="cs"/>
          <w:sz w:val="28"/>
          <w:szCs w:val="28"/>
          <w:u w:val="single"/>
          <w:rtl/>
        </w:rPr>
        <w:lastRenderedPageBreak/>
        <w:t xml:space="preserve">טופס זה ימולא על ידי המציע באמצעות מורשה החתימה שלו, ועל ידי יחידי המציע וכן על ידי כל יתר עורכי הדין במשרד </w:t>
      </w:r>
    </w:p>
    <w:p w:rsidR="004F4B69" w:rsidRDefault="004F4B69" w:rsidP="004F4B69">
      <w:pPr>
        <w:spacing w:before="0" w:line="360" w:lineRule="auto"/>
        <w:jc w:val="center"/>
        <w:rPr>
          <w:rFonts w:hint="cs"/>
          <w:b/>
          <w:bCs/>
          <w:sz w:val="28"/>
          <w:szCs w:val="28"/>
          <w:u w:val="single"/>
          <w:rtl/>
        </w:rPr>
      </w:pPr>
      <w:r>
        <w:rPr>
          <w:rFonts w:hint="cs"/>
          <w:b/>
          <w:bCs/>
          <w:sz w:val="28"/>
          <w:szCs w:val="28"/>
          <w:rtl/>
        </w:rPr>
        <w:t xml:space="preserve">נספח ז': </w:t>
      </w:r>
      <w:r>
        <w:rPr>
          <w:rFonts w:hint="cs"/>
          <w:b/>
          <w:bCs/>
          <w:sz w:val="28"/>
          <w:szCs w:val="28"/>
          <w:u w:val="single"/>
          <w:rtl/>
        </w:rPr>
        <w:t>הצהרה בדבר שמירת סודיות</w:t>
      </w:r>
    </w:p>
    <w:p w:rsidR="004F4B69" w:rsidRDefault="004F4B69" w:rsidP="004F4B69">
      <w:pPr>
        <w:spacing w:before="0" w:line="360" w:lineRule="auto"/>
        <w:ind w:left="935" w:hanging="935"/>
        <w:rPr>
          <w:rFonts w:hint="cs"/>
          <w:rtl/>
        </w:rPr>
      </w:pPr>
      <w:r>
        <w:rPr>
          <w:rFonts w:hint="cs"/>
          <w:rtl/>
        </w:rPr>
        <w:t> </w:t>
      </w:r>
    </w:p>
    <w:p w:rsidR="004F4B69" w:rsidRDefault="004F4B69" w:rsidP="004F4B69">
      <w:pPr>
        <w:spacing w:before="0" w:line="360" w:lineRule="auto"/>
        <w:ind w:left="935" w:hanging="935"/>
        <w:rPr>
          <w:rFonts w:hint="cs"/>
          <w:rtl/>
        </w:rPr>
      </w:pPr>
      <w:r>
        <w:rPr>
          <w:rFonts w:hint="cs"/>
          <w:rtl/>
        </w:rPr>
        <w:t>הואיל     ולפי ההזמנה למתן שירותים משפטיים מטעם רשות מקרקעי ישראל (להלן : "המזמין"), לבין המציע__________, עשוי  להיחתם הסכם למתן שירותים משפטיים (להלן:"ההסכם");</w:t>
      </w:r>
    </w:p>
    <w:p w:rsidR="004F4B69" w:rsidRDefault="004F4B69" w:rsidP="004F4B69">
      <w:pPr>
        <w:spacing w:before="0" w:line="360" w:lineRule="auto"/>
        <w:ind w:left="935" w:hanging="935"/>
        <w:jc w:val="both"/>
        <w:rPr>
          <w:rFonts w:hint="cs"/>
          <w:rtl/>
        </w:rPr>
      </w:pPr>
    </w:p>
    <w:p w:rsidR="004F4B69" w:rsidRDefault="004F4B69" w:rsidP="004F4B69">
      <w:pPr>
        <w:spacing w:before="0" w:line="360" w:lineRule="auto"/>
        <w:ind w:left="935" w:hanging="935"/>
        <w:jc w:val="both"/>
        <w:rPr>
          <w:rFonts w:hint="cs"/>
          <w:rtl/>
        </w:rPr>
      </w:pPr>
      <w:r>
        <w:rPr>
          <w:rFonts w:hint="cs"/>
          <w:rtl/>
        </w:rPr>
        <w:t>והואיל    ולפי ההסכם שעשוי להיחתם בין המזמין לבין המציע אדרש ליתן שירותים משפטיים למזמין ו/או למי מטעמו, הכל כאמור בהסכם [להלן "מתן השירותים"];</w:t>
      </w:r>
    </w:p>
    <w:p w:rsidR="004F4B69" w:rsidRDefault="004F4B69" w:rsidP="004F4B69">
      <w:pPr>
        <w:spacing w:before="0" w:line="360" w:lineRule="auto"/>
        <w:ind w:left="935" w:hanging="935"/>
        <w:jc w:val="both"/>
      </w:pPr>
    </w:p>
    <w:p w:rsidR="004F4B69" w:rsidRDefault="004F4B69" w:rsidP="004F4B69">
      <w:pPr>
        <w:spacing w:before="0" w:line="360" w:lineRule="auto"/>
        <w:ind w:left="935" w:hanging="935"/>
        <w:jc w:val="both"/>
        <w:rPr>
          <w:rFonts w:hint="cs"/>
          <w:rtl/>
        </w:rPr>
      </w:pPr>
      <w:r>
        <w:rPr>
          <w:rFonts w:hint="cs"/>
          <w:rtl/>
        </w:rPr>
        <w:t>והואיל    וככל שהמזמין יתקשר עם המציע בהסכם, הוא יעשה זאת בתנאי שהמציע ו/או הבאים מטעמו ישמרו על סודיות כל המידע כהגדרתו להלן, וכן על סמך התחייבות המציע ו/או הבאים מטעמו לעשות את כל הדרוש לשמירת סודיות המידע (כהגדרתו להלן);</w:t>
      </w:r>
    </w:p>
    <w:p w:rsidR="004F4B69" w:rsidRDefault="004F4B69" w:rsidP="004F4B69">
      <w:pPr>
        <w:spacing w:before="0" w:line="360" w:lineRule="auto"/>
        <w:ind w:left="935" w:hanging="935"/>
        <w:jc w:val="both"/>
        <w:rPr>
          <w:rFonts w:hint="cs"/>
          <w:rtl/>
        </w:rPr>
      </w:pPr>
    </w:p>
    <w:p w:rsidR="004F4B69" w:rsidRDefault="004F4B69" w:rsidP="004F4B69">
      <w:pPr>
        <w:spacing w:before="0" w:line="360" w:lineRule="auto"/>
        <w:ind w:left="935" w:hanging="935"/>
        <w:jc w:val="both"/>
        <w:rPr>
          <w:rFonts w:hint="cs"/>
          <w:rtl/>
        </w:rPr>
      </w:pPr>
      <w:r>
        <w:rPr>
          <w:rFonts w:hint="cs"/>
          <w:rtl/>
        </w:rPr>
        <w:t>והואיל      וידוע  לי כי במהלך עיסוקי במתן השירותים על פי ההסכם  ו/או עקב ו/או בקשר אליו יתכן כי אעסוק ו/או אקבל לחזקתי ו/או יבוא לידיעתי מידע או ידע מסוגים שונים, לרבות, תכתובת, חוות דעת, חומר, תוכנית, מסמך, רישום, שרטוט, סוד מסחרי/עיסקי או ידיעה כהגדרתה בסעיף 91 לחוק העונשין , תשל"ז- 1977. שאינו מצוי בידיעת כלל הציבור, בין בעל פה ובין בכתב או בכל אמצעי אחר האוצר מידע, בין ישיר ובין עקיף, השייך למזמין ו/או נודע למציע ו/או לפעילויותיו בכל צורה ואופן, לרבות אך מבלי לגרוע מכלליות האמור, נתונים, מסמכים ודו"חות (להלן-"המידע");</w:t>
      </w:r>
    </w:p>
    <w:p w:rsidR="004F4B69" w:rsidRDefault="004F4B69" w:rsidP="004F4B69">
      <w:pPr>
        <w:spacing w:before="0" w:line="360" w:lineRule="auto"/>
        <w:ind w:left="935" w:hanging="935"/>
        <w:jc w:val="both"/>
        <w:rPr>
          <w:rFonts w:hint="cs"/>
          <w:rtl/>
        </w:rPr>
      </w:pPr>
    </w:p>
    <w:p w:rsidR="004F4B69" w:rsidRDefault="004F4B69" w:rsidP="004F4B69">
      <w:pPr>
        <w:spacing w:before="0" w:line="360" w:lineRule="auto"/>
        <w:ind w:left="935" w:hanging="935"/>
        <w:jc w:val="both"/>
      </w:pPr>
      <w:r>
        <w:rPr>
          <w:rFonts w:hint="cs"/>
          <w:rtl/>
        </w:rPr>
        <w:t>והואיל     וידוע לי כי גילוי המידע או אי שמירה בסוד או מסירת המידע בכל צורה שהיא, לכל אדם או גוף, מלבד המזמין, ללא קבלת אישור המזמין או מי מטעמו, המוסמך מראש ובכתב ליתן אישור כאמור, עלול לגרום למזמין ו/או לצדדים נזק והוא עלול להוות עבירה פלילית;</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אי לזאת אני הח"מ מתחייב כלפי המזמין כדלקמן:</w:t>
      </w:r>
    </w:p>
    <w:p w:rsidR="004F4B69" w:rsidRDefault="004F4B69" w:rsidP="004F4B69">
      <w:pPr>
        <w:spacing w:before="0" w:line="360" w:lineRule="auto"/>
        <w:jc w:val="both"/>
        <w:rPr>
          <w:rFonts w:hint="cs"/>
          <w:rtl/>
        </w:rPr>
      </w:pP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לשמור על סודיות גמורה ומוחלטת של המידע ו/או כל הקשור והנובע ממתן השירותים או  ביצועם.</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להשתמש במידע אך ורק למטרות שלשמם נמסר או הובא לידיעתי במסגרת מתן השירותים; לא להשתמש במידע או לנצלו לפרנסתי או לכל שימוש עצמי אחר שלא בהתאם לאמור לעיל, וכן לא לגרום ולא לאפשר לאחרים לנצל, בכל דרך או אופן שהם, את המידע.  </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מבלי לפגוע בכלליות האמור בסעיף 1 לעיל, הנני מתחייב כי במשך תקופת מתן השירותים  או לאחר מכן, ללא הגבלת זמן, לא אגלה, לא אביא לידיעת</w:t>
      </w:r>
      <w:r>
        <w:rPr>
          <w:rFonts w:cs="David" w:hint="cs"/>
          <w:rtl/>
        </w:rPr>
        <w:t xml:space="preserve"> גורם שלישי</w:t>
      </w:r>
      <w:r w:rsidRPr="007D2E34">
        <w:rPr>
          <w:rFonts w:cs="David" w:hint="cs"/>
          <w:rtl/>
        </w:rPr>
        <w:t>, לא אמסור, לא אעביר, לכל אדם או גוף, וכן לא אפרסם ולא אוציא מחזקתי את המידע ו/או כל חומר כתוב אחר ו/או כל חפץ או דבר, בין ישיר ובין עקיף, לצד כלשהו.</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lastRenderedPageBreak/>
        <w:t xml:space="preserve">לא לגלות, להראות או למסור, בכל עת, בין במשך תקופת תקפו של ההסכם, ובין לאחר מכן, לשום אדם או גוף, שום סודות מסחריים, ו/או אחרים של ממשלת ישראל ו/או של המזמין, ושום מידע הנוגע לממשלה ו/או למזמין ו/או לצד ג', לרבות מידע הקשור במערכות מחשוב של המזמין ו/או מידע האצור במערכת האמורה, וכן מידע הנוגע לתהליכי העבודה אצל המזמין ואשר הגיע לידי אגב השתתפות בתהליך ההזמנה ו/או ביצועו של ההסכם או כתוצאה מהם. </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לנקוט אמצעי זהירות קפדניים ולעשות את כל הדרוש מבחינה בטיחותית, ביטחונית, נוהלית או אחרת, כדי לקיים את התחייבויותיו על פי התחייבות זו. </w:t>
      </w:r>
    </w:p>
    <w:p w:rsidR="004F4B69" w:rsidRPr="00416961"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להביא לידיעת </w:t>
      </w:r>
      <w:r>
        <w:rPr>
          <w:rFonts w:cs="David" w:hint="cs"/>
          <w:rtl/>
        </w:rPr>
        <w:t xml:space="preserve">מנהליי ו/או </w:t>
      </w:r>
      <w:r w:rsidRPr="007D2E34">
        <w:rPr>
          <w:rFonts w:cs="David" w:hint="cs"/>
          <w:rtl/>
        </w:rPr>
        <w:t>עובדי ו/או</w:t>
      </w:r>
      <w:r>
        <w:rPr>
          <w:rFonts w:cs="David" w:hint="cs"/>
          <w:rtl/>
        </w:rPr>
        <w:t xml:space="preserve"> שותפיי ו/או </w:t>
      </w:r>
      <w:r w:rsidRPr="007D2E34">
        <w:rPr>
          <w:rFonts w:cs="David" w:hint="cs"/>
          <w:rtl/>
        </w:rPr>
        <w:t xml:space="preserve">מי מטעמי חובה זו של שמירת סודיות ואת העונש על אי מילוי </w:t>
      </w:r>
      <w:r>
        <w:rPr>
          <w:rFonts w:cs="David" w:hint="cs"/>
          <w:rtl/>
        </w:rPr>
        <w:t xml:space="preserve"> </w:t>
      </w:r>
      <w:r w:rsidRPr="00416961">
        <w:rPr>
          <w:rFonts w:cs="David" w:hint="cs"/>
          <w:rtl/>
        </w:rPr>
        <w:t xml:space="preserve">החובה. </w:t>
      </w:r>
    </w:p>
    <w:p w:rsidR="004F4B69" w:rsidRPr="007D2E34" w:rsidRDefault="004F4B69" w:rsidP="004B4DD7">
      <w:pPr>
        <w:pStyle w:val="ad"/>
        <w:numPr>
          <w:ilvl w:val="0"/>
          <w:numId w:val="19"/>
        </w:numPr>
        <w:bidi/>
        <w:spacing w:line="360" w:lineRule="auto"/>
        <w:contextualSpacing/>
        <w:jc w:val="both"/>
        <w:rPr>
          <w:rFonts w:cs="David" w:hint="cs"/>
          <w:rtl/>
        </w:rPr>
      </w:pPr>
      <w:r w:rsidRPr="00416961">
        <w:rPr>
          <w:rFonts w:cs="David" w:hint="cs"/>
          <w:rtl/>
        </w:rPr>
        <w:t>להיות אחראי כלפי המזמין על פי כל דין לכל נזק או פגיעה או הוצאה או תוצאה מכל סוג, אשר יגרמו למזמין, ו/או ל</w:t>
      </w:r>
      <w:r w:rsidRPr="007D2E34">
        <w:rPr>
          <w:rFonts w:cs="David" w:hint="cs"/>
          <w:rtl/>
        </w:rPr>
        <w:t>צד שלישי כלשהו, כתוצאה מהפרת התחייבותי זו, וזאת בין אם אהיה אחראי לבדי בגין כל האמור ובין אם אהיה אחראי ביחד עם אחרים.</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להחזיר לידי המזמין ולחזקתו, מיד כשאתבקש לכך, כל חומר כתוב או אחר או חפץ שקיבלתי  מן המזמין או השייך למזמין , שהגיע לחזקתי או לידי עקב מתן השירותים, או שקיבלתי  מכל אדם או גוף עקב מתן השירותים, או חומר שהכנתי עבור המזמין. כמו כן, הנני מתחייב לא לצלם, לצטט, להקליט, להעתיק או לשמור אצלי עותק כלשהו, לרבות מסמך או חלק ממנו, או כל נתון או רשומה של חומר כאמור או של המידע.</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להימנע מלהשתמש במידע, לרבות כל מידע שהגיע לידי בעקבות קשריי עם המזמין</w:t>
      </w:r>
      <w:r>
        <w:rPr>
          <w:rFonts w:cs="David" w:hint="cs"/>
          <w:rtl/>
        </w:rPr>
        <w:t>,</w:t>
      </w:r>
      <w:r w:rsidRPr="007D2E34">
        <w:rPr>
          <w:rFonts w:cs="David" w:hint="cs"/>
          <w:rtl/>
        </w:rPr>
        <w:t xml:space="preserve">לרבות במסגרת ביצוע ייצוג משפטי לטובת עצמי או לטובת  צד ג', וכן לכל מטרה שהיא זולת לצורך ביצועו של ההסכם. </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בכל מקרה שאגלה מידע כאמור השייך למזמין ו/או הנמצא ברשותו ו/או הקשור לפעילותו של המזמין, תהיה למזמין זכות תביעה נפרדת ועצמאית כלפי בגין הפרת החובות שלעיל.</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הנני מצהיר כי ידוע לי ששימוש במידע שיגיע לידי במהלך מתן השירותים, ומסירתו לאחר, מהווים עבירה על פי חוק העונשין התשל"ז-1977 וחוק הגנת הפרטיות התשמ"א-1981. </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הנני מצהיר כי אהיה אחראי במקרה של הפרת הוראות נספח זה על ידי מי ממנהלי, עובדי, </w:t>
      </w:r>
      <w:r>
        <w:rPr>
          <w:rFonts w:cs="David" w:hint="cs"/>
          <w:rtl/>
        </w:rPr>
        <w:t xml:space="preserve">שותפיי </w:t>
      </w:r>
      <w:r w:rsidRPr="007D2E34">
        <w:rPr>
          <w:rFonts w:cs="David" w:hint="cs"/>
          <w:rtl/>
        </w:rPr>
        <w:t xml:space="preserve">וכל הפועלים בשמי ומטעמי בקשר להגשת ההצעה להזמנה, חתימתו וביצועו של ההסכם, ובמתן השירותים, וכן במקרה של הפרת נספח זה על ידי כאלה אשר מידע כאמור הגיע לידיהם בעקבות השתתפותי בהליך ההזמנה ו/או בעקבות ביצועו של ההסכם. מבלי לגרוע  מן האמור לעיל, כל העובדים ו/או הפועלים מטעמי יקבלו על עצמם את ההתחייבויות הנ"ל וייחתמו על התחייבות בנוסח נספח זה. </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ככל שהטופס ממולא על ידי יחידי המציע או מורשה החתימה של המציע - במסגרת מתן </w:t>
      </w:r>
    </w:p>
    <w:p w:rsidR="004F4B69" w:rsidRPr="007D2E34" w:rsidRDefault="004F4B69" w:rsidP="004F4B69">
      <w:pPr>
        <w:pStyle w:val="ad"/>
        <w:bidi/>
        <w:spacing w:line="360" w:lineRule="auto"/>
        <w:jc w:val="both"/>
        <w:rPr>
          <w:rFonts w:cs="David" w:hint="cs"/>
          <w:rtl/>
        </w:rPr>
      </w:pPr>
      <w:r w:rsidRPr="007D2E34">
        <w:rPr>
          <w:rFonts w:cs="David" w:hint="cs"/>
          <w:rtl/>
        </w:rPr>
        <w:t xml:space="preserve">השירותים, לא אמסור את המידע אלא לעובדי ו/או לפועלים מטעמי לצורך ביצוע ההסכם, לשם ביצוע ההסכם, וזאת מבלי לפגוע באמור לעיל בסעיף 12 לנספח זה. </w:t>
      </w:r>
    </w:p>
    <w:p w:rsidR="004F4B69" w:rsidRPr="007D2E34" w:rsidRDefault="004F4B69" w:rsidP="004B4DD7">
      <w:pPr>
        <w:pStyle w:val="ad"/>
        <w:numPr>
          <w:ilvl w:val="0"/>
          <w:numId w:val="19"/>
        </w:numPr>
        <w:bidi/>
        <w:spacing w:line="360" w:lineRule="auto"/>
        <w:contextualSpacing/>
        <w:jc w:val="both"/>
        <w:rPr>
          <w:rFonts w:cs="David" w:hint="cs"/>
          <w:rtl/>
        </w:rPr>
      </w:pPr>
      <w:r w:rsidRPr="007D2E34">
        <w:rPr>
          <w:rFonts w:cs="David" w:hint="cs"/>
          <w:rtl/>
        </w:rPr>
        <w:t xml:space="preserve">התחייבותי זו לא תפורש כיוצרת קשר אישי מכל סוג שהוא ביני לבין המזמין.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ולראיה באתי על החתום:</w:t>
      </w:r>
    </w:p>
    <w:p w:rsidR="004F4B69" w:rsidRDefault="004F4B69" w:rsidP="004F4B69">
      <w:pPr>
        <w:spacing w:before="0" w:line="360" w:lineRule="auto"/>
        <w:jc w:val="both"/>
        <w:rPr>
          <w:rFonts w:hint="cs"/>
          <w:b/>
          <w:bCs/>
          <w:rtl/>
        </w:rPr>
      </w:pPr>
      <w:r>
        <w:rPr>
          <w:rFonts w:hint="cs"/>
          <w:b/>
          <w:bCs/>
          <w:rtl/>
        </w:rPr>
        <w:t xml:space="preserve">חתימת מורשה החתימה של המציע: </w:t>
      </w:r>
    </w:p>
    <w:p w:rsidR="004F4B69" w:rsidRDefault="004F4B69" w:rsidP="004F4B69">
      <w:pPr>
        <w:spacing w:before="0" w:line="360" w:lineRule="auto"/>
        <w:jc w:val="both"/>
        <w:rPr>
          <w:rFonts w:hint="cs"/>
          <w:rtl/>
        </w:rPr>
      </w:pPr>
      <w:r>
        <w:rPr>
          <w:rFonts w:hint="cs"/>
          <w:rtl/>
        </w:rPr>
        <w:lastRenderedPageBreak/>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 xml:space="preserve">שם פרטי:   ____________שם משפחה: ________________ת.ז.: _____________ </w:t>
      </w:r>
    </w:p>
    <w:p w:rsidR="004F4B69" w:rsidRDefault="004F4B69" w:rsidP="004F4B69">
      <w:pPr>
        <w:spacing w:before="0" w:line="360" w:lineRule="auto"/>
        <w:jc w:val="both"/>
        <w:rPr>
          <w:rFonts w:hint="cs"/>
          <w:rtl/>
        </w:rPr>
      </w:pPr>
      <w:r>
        <w:rPr>
          <w:rFonts w:hint="cs"/>
          <w:rtl/>
        </w:rPr>
        <w:t>תאריך:___________________  חתימה:____________________ חותמת:________</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 xml:space="preserve">שם פרטי:   ____________שם משפחה: ________________ת.ז.: _____________ </w:t>
      </w:r>
    </w:p>
    <w:p w:rsidR="004F4B69" w:rsidRDefault="004F4B69" w:rsidP="004F4B69">
      <w:pPr>
        <w:spacing w:before="0" w:line="360" w:lineRule="auto"/>
        <w:jc w:val="both"/>
        <w:rPr>
          <w:rFonts w:hint="cs"/>
          <w:rtl/>
        </w:rPr>
      </w:pPr>
      <w:r>
        <w:rPr>
          <w:rFonts w:hint="cs"/>
          <w:rtl/>
        </w:rPr>
        <w:t>תאריך:___________________  חתימה:____________________ חותמת:________</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u w:val="single"/>
          <w:rtl/>
        </w:rPr>
      </w:pPr>
    </w:p>
    <w:p w:rsidR="004F4B69" w:rsidRDefault="004F4B69" w:rsidP="004F4B69">
      <w:pPr>
        <w:spacing w:before="0" w:line="360" w:lineRule="auto"/>
        <w:jc w:val="both"/>
      </w:pPr>
      <w:r>
        <w:rPr>
          <w:rFonts w:hint="cs"/>
          <w:u w:val="single"/>
          <w:rtl/>
        </w:rPr>
        <w:t>אישור חתימה על ידי עו"ד</w:t>
      </w:r>
      <w:r>
        <w:rPr>
          <w:rFonts w:hint="cs"/>
          <w:rtl/>
        </w:rPr>
        <w:t>:</w:t>
      </w:r>
    </w:p>
    <w:p w:rsidR="004F4B69" w:rsidRDefault="004F4B69" w:rsidP="004F4B69">
      <w:pPr>
        <w:spacing w:before="0" w:line="360" w:lineRule="auto"/>
        <w:jc w:val="both"/>
      </w:pPr>
      <w:r>
        <w:rPr>
          <w:rFonts w:hint="cs"/>
          <w:rtl/>
        </w:rPr>
        <w:t xml:space="preserve">אני הח"מ________________________ עו"ד_______________ ת.ז. ___________ מאשר בזאת כי עו"ד_____________ ת.ז_____________, עו"ד 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4F4B69" w:rsidRDefault="004F4B69" w:rsidP="004F4B69">
      <w:pPr>
        <w:spacing w:before="0" w:line="360" w:lineRule="auto"/>
        <w:jc w:val="both"/>
        <w:rPr>
          <w:rFonts w:hint="cs"/>
          <w:b/>
          <w:bCs/>
          <w:rtl/>
        </w:rPr>
      </w:pPr>
      <w:r>
        <w:rPr>
          <w:rFonts w:hint="cs"/>
          <w:rtl/>
        </w:rPr>
        <w:t>תאריך: ____________ חתימה :_____________חותמת________________________</w:t>
      </w:r>
    </w:p>
    <w:p w:rsidR="004F4B69" w:rsidRDefault="004F4B69" w:rsidP="004F4B69">
      <w:pPr>
        <w:spacing w:before="0" w:line="360" w:lineRule="auto"/>
        <w:jc w:val="both"/>
        <w:rPr>
          <w:rFonts w:hint="cs"/>
          <w:rtl/>
        </w:rPr>
      </w:pPr>
    </w:p>
    <w:p w:rsidR="004F4B69" w:rsidRDefault="004F4B69" w:rsidP="004F4B69">
      <w:pPr>
        <w:spacing w:before="0" w:line="360" w:lineRule="auto"/>
        <w:rPr>
          <w:rFonts w:cs="Miriam" w:hint="cs"/>
          <w:u w:val="single"/>
          <w:rtl/>
        </w:rPr>
      </w:pPr>
      <w:r>
        <w:rPr>
          <w:rFonts w:hint="cs"/>
          <w:u w:val="single"/>
          <w:rtl/>
        </w:rPr>
        <w:t>אימות חתימה על ידי עו"ד</w:t>
      </w:r>
    </w:p>
    <w:p w:rsidR="004F4B69" w:rsidRDefault="004F4B69" w:rsidP="004F4B69">
      <w:pPr>
        <w:spacing w:before="0" w:line="360" w:lineRule="auto"/>
        <w:ind w:firstLine="720"/>
        <w:jc w:val="both"/>
        <w:rPr>
          <w:rFonts w:hint="cs"/>
          <w:rtl/>
        </w:rPr>
      </w:pPr>
    </w:p>
    <w:p w:rsidR="004F4B69" w:rsidRDefault="004F4B69" w:rsidP="004F4B69">
      <w:pPr>
        <w:spacing w:before="0" w:line="360" w:lineRule="auto"/>
        <w:jc w:val="both"/>
        <w:rPr>
          <w:rFonts w:hint="cs"/>
          <w:rtl/>
        </w:rPr>
      </w:pPr>
      <w:r>
        <w:rPr>
          <w:rFonts w:hint="cs"/>
          <w:rtl/>
        </w:rPr>
        <w:t>אני הח"מ, עו"ד _______________מאשר בזאת כי ______________ רשום בישראל על פי דין וכי ה"ה ___________________ ; __________________ אשר חתם על תצהיר זה בפני מוסמך לעשות כן בשמו.</w:t>
      </w:r>
    </w:p>
    <w:p w:rsidR="004F4B69" w:rsidRDefault="004F4B69" w:rsidP="004F4B69">
      <w:pPr>
        <w:spacing w:before="0" w:line="360" w:lineRule="auto"/>
        <w:jc w:val="both"/>
        <w:rPr>
          <w:rFonts w:hint="cs"/>
          <w:b/>
          <w:bCs/>
          <w:rtl/>
        </w:rPr>
      </w:pPr>
      <w:r>
        <w:rPr>
          <w:rFonts w:hint="cs"/>
          <w:rtl/>
        </w:rPr>
        <w:t> תאריך: ____________ חתימה :_____________חותמת:_____________________</w:t>
      </w:r>
    </w:p>
    <w:p w:rsidR="004F4B69" w:rsidRDefault="004F4B69" w:rsidP="004F4B69">
      <w:pPr>
        <w:spacing w:before="0" w:line="360" w:lineRule="auto"/>
        <w:jc w:val="both"/>
        <w:rPr>
          <w:rFonts w:hint="cs"/>
          <w:b/>
          <w:bCs/>
          <w:rtl/>
        </w:rPr>
      </w:pPr>
    </w:p>
    <w:p w:rsidR="004F4B69" w:rsidRDefault="004F4B69" w:rsidP="004F4B69">
      <w:pPr>
        <w:spacing w:before="0" w:line="360" w:lineRule="auto"/>
        <w:jc w:val="both"/>
        <w:rPr>
          <w:rFonts w:hint="cs"/>
          <w:b/>
          <w:bCs/>
          <w:rtl/>
        </w:rPr>
      </w:pPr>
    </w:p>
    <w:p w:rsidR="004F4B69" w:rsidRDefault="004F4B69" w:rsidP="004F4B69">
      <w:pPr>
        <w:spacing w:before="0" w:line="360" w:lineRule="auto"/>
        <w:jc w:val="both"/>
        <w:rPr>
          <w:rFonts w:hint="cs"/>
          <w:b/>
          <w:bCs/>
          <w:rtl/>
        </w:rPr>
      </w:pPr>
      <w:r>
        <w:rPr>
          <w:rFonts w:hint="cs"/>
          <w:b/>
          <w:bCs/>
          <w:rtl/>
        </w:rPr>
        <w:t>חתימת יחידי המציע:</w:t>
      </w:r>
    </w:p>
    <w:p w:rsidR="004F4B69" w:rsidRDefault="004F4B69" w:rsidP="004F4B69">
      <w:pPr>
        <w:spacing w:before="0" w:line="360" w:lineRule="auto"/>
        <w:jc w:val="both"/>
        <w:rPr>
          <w:rFonts w:hint="cs"/>
          <w:rtl/>
        </w:rPr>
      </w:pPr>
      <w:r>
        <w:rPr>
          <w:rFonts w:hint="cs"/>
          <w:rtl/>
        </w:rPr>
        <w:t>1. שם פרטי:   ____________שם משפחה: ________________ת.ז.: _____________</w:t>
      </w:r>
    </w:p>
    <w:p w:rsidR="004F4B69" w:rsidRDefault="004F4B69" w:rsidP="004F4B69">
      <w:pPr>
        <w:spacing w:before="0" w:line="360" w:lineRule="auto"/>
        <w:jc w:val="both"/>
        <w:rPr>
          <w:rFonts w:hint="cs"/>
          <w:rtl/>
        </w:rPr>
      </w:pPr>
      <w:r>
        <w:rPr>
          <w:rFonts w:hint="cs"/>
          <w:rtl/>
        </w:rPr>
        <w:t> </w:t>
      </w:r>
    </w:p>
    <w:p w:rsidR="004F4B69" w:rsidRDefault="004F4B69" w:rsidP="004F4B69">
      <w:pPr>
        <w:spacing w:before="0" w:line="360" w:lineRule="auto"/>
        <w:jc w:val="both"/>
        <w:rPr>
          <w:rFonts w:hint="cs"/>
          <w:rtl/>
        </w:rPr>
      </w:pPr>
      <w:r>
        <w:rPr>
          <w:rFonts w:hint="cs"/>
          <w:rtl/>
        </w:rPr>
        <w:t xml:space="preserve">חתימה:______________חותמת: _____________ תאריך:___________________  </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2. שם פרטי:   ____________שם משפחה: ________________ת.ז.: _____________</w:t>
      </w:r>
    </w:p>
    <w:p w:rsidR="004F4B69" w:rsidRDefault="004F4B69" w:rsidP="004F4B69">
      <w:pPr>
        <w:spacing w:before="0" w:line="360" w:lineRule="auto"/>
        <w:jc w:val="both"/>
        <w:rPr>
          <w:rFonts w:hint="cs"/>
          <w:rtl/>
        </w:rPr>
      </w:pPr>
      <w:r>
        <w:rPr>
          <w:rFonts w:hint="cs"/>
          <w:rtl/>
        </w:rPr>
        <w:t> </w:t>
      </w:r>
    </w:p>
    <w:p w:rsidR="004F4B69" w:rsidRDefault="004F4B69" w:rsidP="004F4B69">
      <w:pPr>
        <w:spacing w:before="0" w:line="360" w:lineRule="auto"/>
        <w:jc w:val="both"/>
        <w:rPr>
          <w:rFonts w:hint="cs"/>
          <w:rtl/>
        </w:rPr>
      </w:pPr>
      <w:r>
        <w:rPr>
          <w:rFonts w:hint="cs"/>
          <w:rtl/>
        </w:rPr>
        <w:t xml:space="preserve">חתימה:______________חותמת: _____________ תאריך:___________________  </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3. שם פרטי:   ____________שם משפחה: ________________ת.ז.: _____________</w:t>
      </w:r>
    </w:p>
    <w:p w:rsidR="004F4B69" w:rsidRDefault="004F4B69" w:rsidP="004F4B69">
      <w:pPr>
        <w:spacing w:before="0" w:line="360" w:lineRule="auto"/>
        <w:jc w:val="both"/>
        <w:rPr>
          <w:rFonts w:hint="cs"/>
          <w:rtl/>
        </w:rPr>
      </w:pPr>
      <w:r>
        <w:rPr>
          <w:rFonts w:hint="cs"/>
          <w:rtl/>
        </w:rPr>
        <w:t> </w:t>
      </w:r>
    </w:p>
    <w:p w:rsidR="004F4B69" w:rsidRDefault="004F4B69" w:rsidP="004F4B69">
      <w:pPr>
        <w:spacing w:before="0" w:line="360" w:lineRule="auto"/>
        <w:jc w:val="both"/>
        <w:rPr>
          <w:rFonts w:hint="cs"/>
          <w:rtl/>
        </w:rPr>
      </w:pPr>
      <w:r>
        <w:rPr>
          <w:rFonts w:hint="cs"/>
          <w:rtl/>
        </w:rPr>
        <w:lastRenderedPageBreak/>
        <w:t xml:space="preserve">חתימה:______________חותמת: _____________ תאריך:___________________  </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4. שם פרטי:   ____________שם משפחה: ________________ת.ז.: _____________</w:t>
      </w:r>
    </w:p>
    <w:p w:rsidR="004F4B69" w:rsidRDefault="004F4B69" w:rsidP="004F4B69">
      <w:pPr>
        <w:spacing w:before="0" w:line="360" w:lineRule="auto"/>
        <w:jc w:val="both"/>
        <w:rPr>
          <w:rFonts w:hint="cs"/>
          <w:rtl/>
        </w:rPr>
      </w:pPr>
      <w:r>
        <w:rPr>
          <w:rFonts w:hint="cs"/>
          <w:rtl/>
        </w:rPr>
        <w:t> </w:t>
      </w:r>
    </w:p>
    <w:p w:rsidR="004F4B69" w:rsidRDefault="004F4B69" w:rsidP="004F4B69">
      <w:pPr>
        <w:spacing w:before="0" w:line="360" w:lineRule="auto"/>
        <w:jc w:val="both"/>
        <w:rPr>
          <w:rFonts w:hint="cs"/>
          <w:rtl/>
        </w:rPr>
      </w:pPr>
      <w:r>
        <w:rPr>
          <w:rFonts w:hint="cs"/>
          <w:rtl/>
        </w:rPr>
        <w:t xml:space="preserve">חתימה:______________חותמת: _____________ תאריך:___________________  </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rtl/>
        </w:rPr>
        <w:t>5. שם פרטי:   ____________שם משפחה: ________________ת.ז.: _____________</w:t>
      </w:r>
    </w:p>
    <w:p w:rsidR="004F4B69" w:rsidRDefault="004F4B69" w:rsidP="004F4B69">
      <w:pPr>
        <w:spacing w:before="0" w:line="360" w:lineRule="auto"/>
        <w:jc w:val="both"/>
        <w:rPr>
          <w:rFonts w:hint="cs"/>
          <w:rtl/>
        </w:rPr>
      </w:pPr>
      <w:r>
        <w:rPr>
          <w:rFonts w:hint="cs"/>
          <w:rtl/>
        </w:rPr>
        <w:t> </w:t>
      </w:r>
    </w:p>
    <w:p w:rsidR="004F4B69" w:rsidRDefault="004F4B69" w:rsidP="004F4B69">
      <w:pPr>
        <w:spacing w:before="0" w:line="360" w:lineRule="auto"/>
        <w:jc w:val="both"/>
        <w:rPr>
          <w:rFonts w:hint="cs"/>
          <w:rtl/>
        </w:rPr>
      </w:pPr>
      <w:r>
        <w:rPr>
          <w:rFonts w:hint="cs"/>
          <w:rtl/>
        </w:rPr>
        <w:t xml:space="preserve">חתימה:______________חותמת: _____________ תאריך:___________________  </w:t>
      </w: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p>
    <w:p w:rsidR="004F4B69" w:rsidRDefault="004F4B69" w:rsidP="004F4B69">
      <w:pPr>
        <w:spacing w:before="0" w:line="360" w:lineRule="auto"/>
        <w:jc w:val="both"/>
        <w:rPr>
          <w:rFonts w:hint="cs"/>
          <w:rtl/>
        </w:rPr>
      </w:pPr>
      <w:r>
        <w:rPr>
          <w:rFonts w:hint="cs"/>
          <w:u w:val="single"/>
          <w:rtl/>
        </w:rPr>
        <w:t>אישור חתימה על ידי עו"ד</w:t>
      </w:r>
      <w:r>
        <w:rPr>
          <w:rFonts w:hint="cs"/>
          <w:rtl/>
        </w:rPr>
        <w:t>:</w:t>
      </w:r>
    </w:p>
    <w:p w:rsidR="004F4B69" w:rsidRDefault="004F4B69" w:rsidP="004F4B69">
      <w:pPr>
        <w:spacing w:before="0" w:line="360" w:lineRule="auto"/>
        <w:jc w:val="both"/>
        <w:rPr>
          <w:rFonts w:hint="cs"/>
          <w:rtl/>
        </w:rPr>
      </w:pPr>
      <w:r>
        <w:rPr>
          <w:rFonts w:hint="cs"/>
          <w:rtl/>
        </w:rPr>
        <w:t xml:space="preserve">אני הח"מ________________________ עו"ד_______________ ת.ז. ___________ מאשר בזאת כי עו"ד: 1.____________________ ת.ז _______________, 2.______________ ת.ז _______________,  3.______________ ת.ז _______________ ,4. _____________ת.ז _______________,5._________________ת.ז._____________, אשר זיהו עצמם ע"י ת.ז.ולאחר שהזהרתים כי עליהם להצהיר את האמת וכי יהיו צפויים לעונשים הקבועים בחוק אם לא יעשו כן, אישרו את נכונות הצהרתם הנ"ל וחתמו עליה. </w:t>
      </w:r>
    </w:p>
    <w:p w:rsidR="004F4B69" w:rsidRDefault="004F4B69" w:rsidP="004F4B69">
      <w:pPr>
        <w:spacing w:before="0" w:line="360" w:lineRule="auto"/>
        <w:jc w:val="both"/>
        <w:rPr>
          <w:rFonts w:hint="cs"/>
          <w:b/>
          <w:bCs/>
          <w:rtl/>
        </w:rPr>
      </w:pPr>
      <w:r>
        <w:rPr>
          <w:rFonts w:hint="cs"/>
          <w:rtl/>
        </w:rPr>
        <w:t>תאריך: ____________ חתימה :_____________חותמת________________________</w:t>
      </w:r>
    </w:p>
    <w:p w:rsidR="004F4B69" w:rsidRDefault="004F4B69" w:rsidP="004F4B69">
      <w:pPr>
        <w:spacing w:before="0" w:line="360" w:lineRule="auto"/>
        <w:jc w:val="both"/>
        <w:rPr>
          <w:rFonts w:hint="cs"/>
          <w:u w:val="single"/>
          <w:rtl/>
        </w:rPr>
      </w:pPr>
    </w:p>
    <w:p w:rsidR="004F4B69" w:rsidRDefault="004F4B69" w:rsidP="004F4B69">
      <w:pPr>
        <w:spacing w:before="0" w:line="360" w:lineRule="auto"/>
        <w:jc w:val="both"/>
        <w:rPr>
          <w:rFonts w:hint="cs"/>
          <w:rtl/>
        </w:rPr>
      </w:pP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b/>
          <w:bCs/>
          <w:rtl/>
        </w:rPr>
        <w:t>חתימת יתר עורכי הדין המועסקים במשרד המציע</w:t>
      </w:r>
      <w:r>
        <w:rPr>
          <w:rFonts w:hint="cs"/>
          <w:rtl/>
        </w:rPr>
        <w:t xml:space="preserve"> (ניתן לצרף דפים נוספים):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_____________      _________________  ___________    ____________ </w:t>
      </w:r>
    </w:p>
    <w:p w:rsidR="004F4B69" w:rsidRDefault="004F4B69" w:rsidP="004F4B69">
      <w:pPr>
        <w:spacing w:before="0" w:line="360" w:lineRule="auto"/>
        <w:rPr>
          <w:rFonts w:hint="cs"/>
          <w:rtl/>
        </w:rPr>
      </w:pPr>
      <w:r>
        <w:rPr>
          <w:rFonts w:hint="cs"/>
          <w:rtl/>
        </w:rPr>
        <w:t xml:space="preserve">      תאריך                            שם פרטי                     שם משפחה                ת.ז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_____________          ______________</w:t>
      </w:r>
    </w:p>
    <w:p w:rsidR="004F4B69" w:rsidRDefault="004F4B69" w:rsidP="004F4B69">
      <w:pPr>
        <w:spacing w:before="0" w:line="360" w:lineRule="auto"/>
        <w:rPr>
          <w:rFonts w:hint="cs"/>
          <w:rtl/>
        </w:rPr>
      </w:pPr>
      <w:r>
        <w:rPr>
          <w:rFonts w:hint="cs"/>
          <w:rtl/>
        </w:rPr>
        <w:t>חתימה                             חותמת</w:t>
      </w:r>
    </w:p>
    <w:p w:rsidR="004F4B69" w:rsidRDefault="004F4B69" w:rsidP="004F4B69">
      <w:pPr>
        <w:spacing w:before="0" w:line="360" w:lineRule="auto"/>
        <w:rPr>
          <w:rFonts w:hint="cs"/>
          <w:rtl/>
        </w:rPr>
      </w:pPr>
      <w:r>
        <w:rPr>
          <w:rFonts w:hint="cs"/>
          <w:rtl/>
        </w:rPr>
        <w:t>                                                                                     </w:t>
      </w:r>
    </w:p>
    <w:p w:rsidR="004F4B69" w:rsidRDefault="004F4B69" w:rsidP="004F4B69">
      <w:pPr>
        <w:spacing w:before="0" w:line="360" w:lineRule="auto"/>
        <w:rPr>
          <w:rFonts w:hint="cs"/>
          <w:rtl/>
        </w:rPr>
      </w:pPr>
      <w:r>
        <w:rPr>
          <w:rFonts w:hint="cs"/>
          <w:rtl/>
        </w:rPr>
        <w:t xml:space="preserve">_____________      _________________  ___________    ____________ </w:t>
      </w:r>
    </w:p>
    <w:p w:rsidR="004F4B69" w:rsidRDefault="004F4B69" w:rsidP="004F4B69">
      <w:pPr>
        <w:spacing w:before="0" w:line="360" w:lineRule="auto"/>
        <w:rPr>
          <w:rFonts w:hint="cs"/>
          <w:rtl/>
        </w:rPr>
      </w:pPr>
      <w:r>
        <w:rPr>
          <w:rFonts w:hint="cs"/>
          <w:rtl/>
        </w:rPr>
        <w:t xml:space="preserve">      תאריך                            שם פרטי                     שם משפחה                ת.ז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_____________          ______________</w:t>
      </w:r>
    </w:p>
    <w:p w:rsidR="004F4B69" w:rsidRDefault="004F4B69" w:rsidP="004F4B69">
      <w:pPr>
        <w:spacing w:before="0" w:line="360" w:lineRule="auto"/>
        <w:rPr>
          <w:rFonts w:hint="cs"/>
          <w:rtl/>
        </w:rPr>
      </w:pPr>
      <w:r>
        <w:rPr>
          <w:rFonts w:hint="cs"/>
          <w:rtl/>
        </w:rPr>
        <w:t>חתימה                             חותמת</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_____________      _________________  ___________    ____________ </w:t>
      </w:r>
    </w:p>
    <w:p w:rsidR="004F4B69" w:rsidRDefault="004F4B69" w:rsidP="004F4B69">
      <w:pPr>
        <w:spacing w:before="0" w:line="360" w:lineRule="auto"/>
        <w:rPr>
          <w:rFonts w:hint="cs"/>
          <w:rtl/>
        </w:rPr>
      </w:pPr>
      <w:r>
        <w:rPr>
          <w:rFonts w:hint="cs"/>
          <w:rtl/>
        </w:rPr>
        <w:lastRenderedPageBreak/>
        <w:t xml:space="preserve">      תאריך                            שם פרטי                     שם משפחה                ת.ז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_____________          ______________</w:t>
      </w:r>
    </w:p>
    <w:p w:rsidR="004F4B69" w:rsidRDefault="004F4B69" w:rsidP="004F4B69">
      <w:pPr>
        <w:spacing w:before="0" w:line="360" w:lineRule="auto"/>
        <w:rPr>
          <w:rFonts w:hint="cs"/>
          <w:rtl/>
        </w:rPr>
      </w:pPr>
      <w:r>
        <w:rPr>
          <w:rFonts w:hint="cs"/>
          <w:rtl/>
        </w:rPr>
        <w:t>חתימה                             חותמת</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_____________      _________________  ___________    ____________ </w:t>
      </w:r>
    </w:p>
    <w:p w:rsidR="004F4B69" w:rsidRDefault="004F4B69" w:rsidP="004F4B69">
      <w:pPr>
        <w:spacing w:before="0" w:line="360" w:lineRule="auto"/>
        <w:rPr>
          <w:rFonts w:hint="cs"/>
          <w:rtl/>
        </w:rPr>
      </w:pPr>
      <w:r>
        <w:rPr>
          <w:rFonts w:hint="cs"/>
          <w:rtl/>
        </w:rPr>
        <w:t xml:space="preserve">      תאריך                            שם פרטי                     שם משפחה                ת.ז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_____________          ______________</w:t>
      </w:r>
    </w:p>
    <w:p w:rsidR="004F4B69" w:rsidRDefault="004F4B69" w:rsidP="004F4B69">
      <w:pPr>
        <w:spacing w:before="0" w:line="360" w:lineRule="auto"/>
        <w:rPr>
          <w:rFonts w:hint="cs"/>
          <w:rtl/>
        </w:rPr>
      </w:pPr>
      <w:r>
        <w:rPr>
          <w:rFonts w:hint="cs"/>
          <w:rtl/>
        </w:rPr>
        <w:t>חתימה                             חותמת</w:t>
      </w:r>
    </w:p>
    <w:p w:rsidR="004F4B69" w:rsidRDefault="004F4B69" w:rsidP="004F4B69">
      <w:pPr>
        <w:spacing w:before="0" w:line="360" w:lineRule="auto"/>
        <w:rPr>
          <w:rFonts w:hint="cs"/>
          <w:rtl/>
        </w:rPr>
      </w:pPr>
    </w:p>
    <w:p w:rsidR="004F4B69" w:rsidRDefault="004F4B69" w:rsidP="004F4B69">
      <w:pPr>
        <w:spacing w:before="0" w:line="360" w:lineRule="auto"/>
        <w:rPr>
          <w:rFonts w:hint="cs"/>
          <w:b/>
          <w:bCs/>
          <w:u w:val="single"/>
          <w:rtl/>
        </w:rPr>
      </w:pPr>
      <w:r>
        <w:rPr>
          <w:rFonts w:hint="cs"/>
          <w:rtl/>
        </w:rPr>
        <w:t xml:space="preserve">                                                        </w:t>
      </w:r>
      <w:r>
        <w:rPr>
          <w:rFonts w:hint="cs"/>
          <w:b/>
          <w:bCs/>
          <w:u w:val="single"/>
          <w:rtl/>
        </w:rPr>
        <w:t>אישור</w:t>
      </w:r>
    </w:p>
    <w:p w:rsidR="004F4B69" w:rsidRDefault="004F4B69" w:rsidP="004F4B69">
      <w:pPr>
        <w:spacing w:before="0" w:line="360" w:lineRule="auto"/>
        <w:jc w:val="both"/>
      </w:pPr>
      <w:r>
        <w:rPr>
          <w:rFonts w:hint="cs"/>
          <w:rtl/>
        </w:rPr>
        <w:t>הנני מאשר בזה כי ביום _____________    הופיע בפני עו"ד ___________________ במשרדי שברחוב_________________, מר___________________, אשר זיהה עצמו על פי ת.ז מספר______________________ /המוכר לי אישית, ולאחר שהזהרתיו כי עליו להצהיר את האמת וכי יהיה צפוי לעונשים הקבועים בחוק אם לא יעשה כן, אישר נכונות הצהרתו הנ"ל וחתם עליה.</w:t>
      </w:r>
    </w:p>
    <w:p w:rsidR="004F4B69" w:rsidRDefault="004F4B69" w:rsidP="004F4B69">
      <w:pPr>
        <w:spacing w:before="0" w:line="360" w:lineRule="auto"/>
        <w:jc w:val="both"/>
        <w:rPr>
          <w:rtl/>
        </w:rPr>
      </w:pPr>
      <w:r>
        <w:rPr>
          <w:rFonts w:hint="cs"/>
          <w:rtl/>
        </w:rPr>
        <w:t>חתימה__________________        חותמת ומס' רישיון עו"ד___________________ תאריך______________</w:t>
      </w:r>
    </w:p>
    <w:p w:rsidR="004F4B69" w:rsidRDefault="004F4B69" w:rsidP="004F4B69">
      <w:pPr>
        <w:spacing w:before="0" w:line="360" w:lineRule="auto"/>
      </w:pPr>
    </w:p>
    <w:p w:rsidR="004F4B69" w:rsidRDefault="004F4B69" w:rsidP="004F4B69">
      <w:pPr>
        <w:spacing w:before="0" w:line="360" w:lineRule="auto"/>
        <w:rPr>
          <w:sz w:val="28"/>
          <w:szCs w:val="28"/>
          <w:u w:val="single"/>
        </w:rPr>
      </w:pPr>
      <w:r>
        <w:rPr>
          <w:rtl/>
        </w:rPr>
        <w:br w:type="page"/>
      </w:r>
      <w:r>
        <w:rPr>
          <w:rFonts w:hint="cs"/>
          <w:sz w:val="28"/>
          <w:szCs w:val="28"/>
          <w:u w:val="single"/>
          <w:rtl/>
        </w:rPr>
        <w:lastRenderedPageBreak/>
        <w:t xml:space="preserve">טופס זה ימולא על ידי כל אחד מיחידי המציע </w:t>
      </w:r>
    </w:p>
    <w:p w:rsidR="004F4B69" w:rsidRDefault="004F4B69" w:rsidP="004F4B69">
      <w:pPr>
        <w:spacing w:before="0" w:line="360" w:lineRule="auto"/>
        <w:jc w:val="center"/>
        <w:rPr>
          <w:rFonts w:hint="cs"/>
          <w:b/>
          <w:bCs/>
          <w:sz w:val="28"/>
          <w:szCs w:val="28"/>
          <w:u w:val="single"/>
          <w:rtl/>
        </w:rPr>
      </w:pPr>
      <w:r>
        <w:rPr>
          <w:rFonts w:hint="cs"/>
          <w:b/>
          <w:bCs/>
          <w:sz w:val="28"/>
          <w:szCs w:val="28"/>
          <w:rtl/>
        </w:rPr>
        <w:t xml:space="preserve">נספח ח': </w:t>
      </w:r>
      <w:r>
        <w:rPr>
          <w:rFonts w:hint="cs"/>
          <w:b/>
          <w:bCs/>
          <w:sz w:val="28"/>
          <w:szCs w:val="28"/>
          <w:u w:val="single"/>
          <w:rtl/>
        </w:rPr>
        <w:t>התחייבות בדבר הסכמה לבדיקה ביטחונית על ידי המזמין</w:t>
      </w:r>
    </w:p>
    <w:p w:rsidR="004F4B69" w:rsidRDefault="004F4B69" w:rsidP="004F4B69">
      <w:pPr>
        <w:spacing w:before="0" w:line="360" w:lineRule="auto"/>
        <w:rPr>
          <w:rFonts w:hint="cs"/>
          <w:rtl/>
        </w:rPr>
      </w:pPr>
    </w:p>
    <w:p w:rsidR="004F4B69" w:rsidRDefault="004F4B69" w:rsidP="004F4B69">
      <w:pPr>
        <w:spacing w:before="0" w:line="360" w:lineRule="auto"/>
        <w:jc w:val="both"/>
        <w:rPr>
          <w:rFonts w:hint="cs"/>
          <w:rtl/>
        </w:rPr>
      </w:pPr>
      <w:r>
        <w:rPr>
          <w:rFonts w:hint="cs"/>
          <w:rtl/>
        </w:rPr>
        <w:t>אני הח"מ ___________________  ת.ז___________________________</w:t>
      </w:r>
    </w:p>
    <w:p w:rsidR="004F4B69" w:rsidRDefault="004F4B69" w:rsidP="004F4B69">
      <w:pPr>
        <w:spacing w:before="0" w:line="360" w:lineRule="auto"/>
        <w:rPr>
          <w:rFonts w:hint="cs"/>
          <w:rtl/>
        </w:rPr>
      </w:pPr>
      <w:r>
        <w:rPr>
          <w:rFonts w:hint="cs"/>
          <w:rtl/>
        </w:rPr>
        <w:t> מתחייב בזאת בכתב כדלקמן:</w:t>
      </w:r>
    </w:p>
    <w:p w:rsidR="004F4B69" w:rsidRDefault="004F4B69" w:rsidP="004F4B69">
      <w:pPr>
        <w:spacing w:before="0" w:line="360" w:lineRule="auto"/>
        <w:jc w:val="both"/>
        <w:rPr>
          <w:rFonts w:hint="cs"/>
          <w:rtl/>
        </w:rPr>
      </w:pPr>
      <w:r>
        <w:rPr>
          <w:rFonts w:hint="cs"/>
          <w:rtl/>
        </w:rPr>
        <w:t>ככל שאדרש לצורך ההתקשרות עם המזמין וביצוע השירותים נושא ההזמנה לעבור בדיקות ביטחוניות - אני מסכים לעריכת בדיקות ביטחוניות כאמור.</w:t>
      </w:r>
    </w:p>
    <w:p w:rsidR="004F4B69" w:rsidRDefault="004F4B69" w:rsidP="004F4B69">
      <w:pPr>
        <w:spacing w:before="0" w:line="360" w:lineRule="auto"/>
        <w:jc w:val="both"/>
        <w:rPr>
          <w:rFonts w:hint="cs"/>
          <w:rtl/>
        </w:rPr>
      </w:pPr>
      <w:r>
        <w:rPr>
          <w:rFonts w:hint="cs"/>
          <w:rtl/>
        </w:rPr>
        <w:t xml:space="preserve">הואיל וכך, אני נותן בזאת הסכמתי מראש לביצוע הבדיקות האמורות בהתאם לדרישות מחלקת הביטחון ברשות מקרקעי ישראל, וכן למסירת כל המידע הקיים ו/או שיהיה קיים אודותיי במרשם הפלילי ביחס לעבירות פליליות, על פי חוק המרשם הפלילי ותקנת השבים תשמ"א-1981. </w:t>
      </w:r>
    </w:p>
    <w:p w:rsidR="004F4B69" w:rsidRDefault="004F4B69" w:rsidP="004F4B69">
      <w:pPr>
        <w:spacing w:before="0" w:line="360" w:lineRule="auto"/>
        <w:jc w:val="both"/>
        <w:rPr>
          <w:rFonts w:hint="cs"/>
          <w:rtl/>
        </w:rPr>
      </w:pPr>
      <w:r>
        <w:rPr>
          <w:rFonts w:hint="cs"/>
          <w:rtl/>
        </w:rPr>
        <w:t xml:space="preserve">כמו כן, למען הסר כל ספק, אני מוותר בזאת מראש על קבלת הודעה במקרים של מסירת מידע כאמור לעיל. </w:t>
      </w:r>
    </w:p>
    <w:p w:rsidR="004F4B69" w:rsidRDefault="004F4B69" w:rsidP="004F4B69">
      <w:pPr>
        <w:spacing w:before="0" w:line="360" w:lineRule="auto"/>
        <w:jc w:val="both"/>
        <w:rPr>
          <w:rFonts w:hint="cs"/>
          <w:rtl/>
        </w:rPr>
      </w:pPr>
      <w:r>
        <w:rPr>
          <w:rFonts w:hint="cs"/>
          <w:rtl/>
        </w:rPr>
        <w:t xml:space="preserve">הסכמה זו תהא תקפה במשך כל תקופת תוקפה של ההצעה המוגשת מטעמי, ואם ואזכה בהליך, וייחתם עימי הסכם למתן שירותים משפטיים, במשך כל תקופת ההתקשרות עם המזמין.  </w:t>
      </w:r>
    </w:p>
    <w:p w:rsidR="004F4B69" w:rsidRDefault="004F4B69" w:rsidP="004F4B69">
      <w:pPr>
        <w:spacing w:before="0" w:line="360" w:lineRule="auto"/>
        <w:jc w:val="both"/>
        <w:rPr>
          <w:rFonts w:hint="cs"/>
          <w:rtl/>
        </w:rPr>
      </w:pPr>
    </w:p>
    <w:p w:rsidR="004F4B69" w:rsidRDefault="004F4B69" w:rsidP="004F4B69">
      <w:pPr>
        <w:spacing w:before="0" w:line="360" w:lineRule="auto"/>
        <w:rPr>
          <w:rFonts w:hint="cs"/>
          <w:rtl/>
        </w:rPr>
      </w:pPr>
      <w:r>
        <w:rPr>
          <w:rFonts w:hint="cs"/>
          <w:rtl/>
        </w:rPr>
        <w:t>ולראיה באתי על החתום:</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1. _____________      _________________  ___________  </w:t>
      </w:r>
    </w:p>
    <w:p w:rsidR="004F4B69" w:rsidRDefault="004F4B69" w:rsidP="004F4B69">
      <w:pPr>
        <w:spacing w:before="0" w:line="360" w:lineRule="auto"/>
        <w:rPr>
          <w:rFonts w:hint="cs"/>
          <w:rtl/>
        </w:rPr>
      </w:pPr>
      <w:r>
        <w:rPr>
          <w:rFonts w:hint="cs"/>
          <w:rtl/>
        </w:rPr>
        <w:t xml:space="preserve">      תאריך                        שם פרטי                      שם משפחה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_____________________</w:t>
      </w:r>
    </w:p>
    <w:p w:rsidR="004F4B69" w:rsidRDefault="004F4B69" w:rsidP="004F4B69">
      <w:pPr>
        <w:spacing w:before="0" w:line="360" w:lineRule="auto"/>
        <w:rPr>
          <w:rFonts w:hint="cs"/>
          <w:rtl/>
        </w:rPr>
      </w:pPr>
      <w:r>
        <w:rPr>
          <w:rFonts w:hint="cs"/>
          <w:rtl/>
        </w:rPr>
        <w:t>      חתימה וחותמת</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2. _____________      _________________  ___________  </w:t>
      </w:r>
    </w:p>
    <w:p w:rsidR="004F4B69" w:rsidRDefault="004F4B69" w:rsidP="004F4B69">
      <w:pPr>
        <w:spacing w:before="0" w:line="360" w:lineRule="auto"/>
        <w:rPr>
          <w:rFonts w:hint="cs"/>
          <w:rtl/>
        </w:rPr>
      </w:pPr>
      <w:r>
        <w:rPr>
          <w:rFonts w:hint="cs"/>
          <w:rtl/>
        </w:rPr>
        <w:t xml:space="preserve">      תאריך                        שם פרטי                      שם משפחה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_____________________</w:t>
      </w:r>
    </w:p>
    <w:p w:rsidR="004F4B69" w:rsidRDefault="004F4B69" w:rsidP="004F4B69">
      <w:pPr>
        <w:spacing w:before="0" w:line="360" w:lineRule="auto"/>
        <w:rPr>
          <w:rFonts w:hint="cs"/>
          <w:rtl/>
        </w:rPr>
      </w:pPr>
      <w:r>
        <w:rPr>
          <w:rFonts w:hint="cs"/>
          <w:rtl/>
        </w:rPr>
        <w:t>      חתימה וחותמת</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3. _____________      _________________  ___________  </w:t>
      </w:r>
    </w:p>
    <w:p w:rsidR="004F4B69" w:rsidRDefault="004F4B69" w:rsidP="004F4B69">
      <w:pPr>
        <w:spacing w:before="0" w:line="360" w:lineRule="auto"/>
        <w:rPr>
          <w:rFonts w:hint="cs"/>
          <w:rtl/>
        </w:rPr>
      </w:pPr>
      <w:r>
        <w:rPr>
          <w:rFonts w:hint="cs"/>
          <w:rtl/>
        </w:rPr>
        <w:t xml:space="preserve">      תאריך                        שם פרטי                      שם משפחה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_____________________</w:t>
      </w:r>
    </w:p>
    <w:p w:rsidR="004F4B69" w:rsidRDefault="004F4B69" w:rsidP="004F4B69">
      <w:pPr>
        <w:spacing w:before="0" w:line="360" w:lineRule="auto"/>
        <w:rPr>
          <w:rFonts w:hint="cs"/>
          <w:rtl/>
        </w:rPr>
      </w:pPr>
      <w:r>
        <w:rPr>
          <w:rFonts w:hint="cs"/>
          <w:rtl/>
        </w:rPr>
        <w:t>      חתימה וחותמת</w:t>
      </w:r>
    </w:p>
    <w:p w:rsidR="004F4B69" w:rsidRDefault="004F4B69" w:rsidP="004F4B69">
      <w:pPr>
        <w:spacing w:before="0" w:line="360" w:lineRule="auto"/>
        <w:rPr>
          <w:rFonts w:hint="cs"/>
          <w:rtl/>
        </w:rPr>
      </w:pPr>
      <w:r>
        <w:rPr>
          <w:rFonts w:hint="cs"/>
          <w:rtl/>
        </w:rPr>
        <w:t xml:space="preserve">4. _____________      _________________  ___________  </w:t>
      </w:r>
    </w:p>
    <w:p w:rsidR="004F4B69" w:rsidRDefault="004F4B69" w:rsidP="004F4B69">
      <w:pPr>
        <w:spacing w:before="0" w:line="360" w:lineRule="auto"/>
        <w:rPr>
          <w:rFonts w:hint="cs"/>
          <w:rtl/>
        </w:rPr>
      </w:pPr>
      <w:r>
        <w:rPr>
          <w:rFonts w:hint="cs"/>
          <w:rtl/>
        </w:rPr>
        <w:t xml:space="preserve">      תאריך                        שם פרטי                      שם משפחה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lastRenderedPageBreak/>
        <w:t>   _____________________</w:t>
      </w:r>
    </w:p>
    <w:p w:rsidR="004F4B69" w:rsidRDefault="004F4B69" w:rsidP="004F4B69">
      <w:pPr>
        <w:spacing w:before="0" w:line="360" w:lineRule="auto"/>
        <w:rPr>
          <w:rFonts w:hint="cs"/>
          <w:rtl/>
        </w:rPr>
      </w:pPr>
      <w:r>
        <w:rPr>
          <w:rFonts w:hint="cs"/>
          <w:rtl/>
        </w:rPr>
        <w:t>      חתימה וחותמת</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xml:space="preserve">5. _____________      _________________  ___________  </w:t>
      </w:r>
    </w:p>
    <w:p w:rsidR="004F4B69" w:rsidRDefault="004F4B69" w:rsidP="004F4B69">
      <w:pPr>
        <w:spacing w:before="0" w:line="360" w:lineRule="auto"/>
        <w:rPr>
          <w:rFonts w:hint="cs"/>
          <w:rtl/>
        </w:rPr>
      </w:pPr>
      <w:r>
        <w:rPr>
          <w:rFonts w:hint="cs"/>
          <w:rtl/>
        </w:rPr>
        <w:t xml:space="preserve">      תאריך                        שם פרטי                      שם משפחה                 </w:t>
      </w:r>
    </w:p>
    <w:p w:rsidR="004F4B69" w:rsidRDefault="004F4B69" w:rsidP="004F4B69">
      <w:pPr>
        <w:spacing w:before="0" w:line="360" w:lineRule="auto"/>
        <w:rPr>
          <w:rFonts w:hint="cs"/>
          <w:rtl/>
        </w:rPr>
      </w:pPr>
    </w:p>
    <w:p w:rsidR="004F4B69" w:rsidRDefault="004F4B69" w:rsidP="004F4B69">
      <w:pPr>
        <w:spacing w:before="0" w:line="360" w:lineRule="auto"/>
        <w:rPr>
          <w:rFonts w:hint="cs"/>
          <w:rtl/>
        </w:rPr>
      </w:pPr>
      <w:r>
        <w:rPr>
          <w:rFonts w:hint="cs"/>
          <w:rtl/>
        </w:rPr>
        <w:t>   _____________________</w:t>
      </w:r>
    </w:p>
    <w:p w:rsidR="004F4B69" w:rsidRDefault="004F4B69" w:rsidP="004F4B69">
      <w:pPr>
        <w:spacing w:before="0" w:line="360" w:lineRule="auto"/>
        <w:rPr>
          <w:rFonts w:hint="cs"/>
          <w:rtl/>
        </w:rPr>
      </w:pPr>
      <w:r>
        <w:rPr>
          <w:rFonts w:hint="cs"/>
          <w:rtl/>
        </w:rPr>
        <w:t>      חתימה וחותמת</w:t>
      </w:r>
    </w:p>
    <w:p w:rsidR="004F4B69" w:rsidRDefault="004F4B69" w:rsidP="004F4B69">
      <w:pPr>
        <w:spacing w:before="0" w:line="360" w:lineRule="auto"/>
        <w:jc w:val="both"/>
        <w:rPr>
          <w:rFonts w:hint="cs"/>
          <w:rtl/>
        </w:rPr>
      </w:pPr>
    </w:p>
    <w:p w:rsidR="004F4B69" w:rsidRDefault="004F4B69" w:rsidP="004F4B69">
      <w:pPr>
        <w:spacing w:before="0" w:line="360" w:lineRule="auto"/>
      </w:pPr>
    </w:p>
    <w:p w:rsidR="00975145" w:rsidRPr="001464A5" w:rsidRDefault="004F4B69" w:rsidP="00975145">
      <w:pPr>
        <w:widowControl w:val="0"/>
        <w:tabs>
          <w:tab w:val="left" w:pos="864"/>
          <w:tab w:val="left" w:pos="1728"/>
        </w:tabs>
        <w:ind w:left="864" w:hanging="1872"/>
        <w:jc w:val="center"/>
        <w:rPr>
          <w:rFonts w:ascii="Arial" w:hAnsi="Arial"/>
          <w:b/>
          <w:bCs/>
          <w:snapToGrid w:val="0"/>
          <w:u w:val="single"/>
          <w:rtl/>
        </w:rPr>
      </w:pPr>
      <w:r>
        <w:rPr>
          <w:rtl/>
        </w:rPr>
        <w:br w:type="page"/>
      </w:r>
      <w:r w:rsidR="00975145">
        <w:rPr>
          <w:rFonts w:ascii="Arial" w:hAnsi="Arial" w:hint="cs"/>
          <w:b/>
          <w:bCs/>
          <w:snapToGrid w:val="0"/>
          <w:u w:val="single"/>
          <w:rtl/>
        </w:rPr>
        <w:lastRenderedPageBreak/>
        <w:t xml:space="preserve">נספח ט' </w:t>
      </w:r>
      <w:r w:rsidR="00975145">
        <w:rPr>
          <w:rFonts w:ascii="Arial" w:hAnsi="Arial"/>
          <w:b/>
          <w:bCs/>
          <w:snapToGrid w:val="0"/>
          <w:u w:val="single"/>
          <w:rtl/>
        </w:rPr>
        <w:t>–</w:t>
      </w:r>
      <w:r w:rsidR="00975145">
        <w:rPr>
          <w:rFonts w:ascii="Arial" w:hAnsi="Arial" w:hint="cs"/>
          <w:b/>
          <w:bCs/>
          <w:snapToGrid w:val="0"/>
          <w:u w:val="single"/>
          <w:rtl/>
        </w:rPr>
        <w:t xml:space="preserve"> נספח התמורה - </w:t>
      </w:r>
      <w:r w:rsidR="00975145" w:rsidRPr="001464A5">
        <w:rPr>
          <w:rFonts w:ascii="Arial" w:hAnsi="Arial"/>
          <w:b/>
          <w:bCs/>
          <w:snapToGrid w:val="0"/>
          <w:u w:val="single"/>
          <w:rtl/>
        </w:rPr>
        <w:t>טבלת תעריפי שכ"ט לעורכי-דין</w:t>
      </w:r>
    </w:p>
    <w:p w:rsidR="00975145" w:rsidRPr="001464A5" w:rsidRDefault="00975145" w:rsidP="00975145">
      <w:pPr>
        <w:widowControl w:val="0"/>
        <w:tabs>
          <w:tab w:val="left" w:pos="864"/>
          <w:tab w:val="left" w:pos="1728"/>
        </w:tabs>
        <w:ind w:left="864" w:hanging="1872"/>
        <w:jc w:val="center"/>
        <w:rPr>
          <w:rFonts w:ascii="Arial" w:hAnsi="Arial"/>
          <w:b/>
          <w:bCs/>
          <w:snapToGrid w:val="0"/>
          <w:u w:val="single"/>
          <w:rtl/>
        </w:rPr>
      </w:pPr>
      <w:r w:rsidRPr="001464A5">
        <w:rPr>
          <w:rFonts w:ascii="Arial" w:hAnsi="Arial"/>
          <w:b/>
          <w:bCs/>
          <w:snapToGrid w:val="0"/>
          <w:u w:val="single"/>
          <w:rtl/>
        </w:rPr>
        <w:t xml:space="preserve">בתוקף מיום </w:t>
      </w:r>
      <w:r w:rsidRPr="001464A5">
        <w:rPr>
          <w:rFonts w:ascii="Arial" w:hAnsi="Arial" w:hint="cs"/>
          <w:b/>
          <w:bCs/>
          <w:snapToGrid w:val="0"/>
          <w:u w:val="single"/>
          <w:rtl/>
        </w:rPr>
        <w:t>_________</w:t>
      </w:r>
    </w:p>
    <w:p w:rsidR="00975145" w:rsidRPr="001464A5" w:rsidRDefault="00975145" w:rsidP="00975145">
      <w:pPr>
        <w:widowControl w:val="0"/>
        <w:tabs>
          <w:tab w:val="left" w:pos="864"/>
          <w:tab w:val="left" w:pos="2448"/>
        </w:tabs>
        <w:ind w:left="864" w:hanging="1872"/>
        <w:rPr>
          <w:rFonts w:ascii="Arial" w:hAnsi="Arial"/>
          <w:snapToGrid w:val="0"/>
          <w:rtl/>
        </w:rPr>
      </w:pPr>
      <w:r w:rsidRPr="001464A5">
        <w:rPr>
          <w:rFonts w:ascii="Arial" w:hAnsi="Arial"/>
          <w:b/>
          <w:bCs/>
          <w:snapToGrid w:val="0"/>
          <w:rtl/>
        </w:rPr>
        <w:tab/>
      </w:r>
      <w:r w:rsidRPr="001464A5">
        <w:rPr>
          <w:rFonts w:ascii="Arial" w:hAnsi="Arial"/>
          <w:snapToGrid w:val="0"/>
          <w:rtl/>
        </w:rPr>
        <w:tab/>
      </w:r>
    </w:p>
    <w:p w:rsidR="00975145" w:rsidRPr="001464A5" w:rsidRDefault="00975145" w:rsidP="00975145">
      <w:pPr>
        <w:widowControl w:val="0"/>
        <w:tabs>
          <w:tab w:val="left" w:pos="864"/>
        </w:tabs>
        <w:ind w:left="864" w:hanging="864"/>
        <w:rPr>
          <w:rFonts w:ascii="Arial" w:hAnsi="Arial"/>
          <w:b/>
          <w:bCs/>
          <w:snapToGrid w:val="0"/>
          <w:rtl/>
        </w:rPr>
      </w:pPr>
    </w:p>
    <w:p w:rsidR="00975145" w:rsidRDefault="00975145" w:rsidP="004B4DD7">
      <w:pPr>
        <w:widowControl w:val="0"/>
        <w:numPr>
          <w:ilvl w:val="0"/>
          <w:numId w:val="34"/>
        </w:numPr>
        <w:tabs>
          <w:tab w:val="left" w:pos="432"/>
        </w:tabs>
        <w:rPr>
          <w:rFonts w:ascii="Arial" w:hAnsi="Arial"/>
          <w:b/>
          <w:bCs/>
          <w:snapToGrid w:val="0"/>
          <w:u w:val="single"/>
          <w:rtl/>
        </w:rPr>
      </w:pPr>
      <w:r>
        <w:rPr>
          <w:rFonts w:ascii="Arial" w:hAnsi="Arial" w:hint="cs"/>
          <w:b/>
          <w:bCs/>
          <w:snapToGrid w:val="0"/>
          <w:u w:val="single"/>
          <w:rtl/>
        </w:rPr>
        <w:t xml:space="preserve">שכה"ט בגין השירותים המשפטיים המפורטים בסעיף 3.2.1 להזמנה- </w:t>
      </w:r>
      <w:r w:rsidRPr="001464A5">
        <w:rPr>
          <w:rFonts w:ascii="Arial" w:hAnsi="Arial"/>
          <w:b/>
          <w:bCs/>
          <w:snapToGrid w:val="0"/>
          <w:u w:val="single"/>
          <w:rtl/>
        </w:rPr>
        <w:t>תביע</w:t>
      </w:r>
      <w:r>
        <w:rPr>
          <w:rFonts w:ascii="Arial" w:hAnsi="Arial" w:hint="cs"/>
          <w:b/>
          <w:bCs/>
          <w:snapToGrid w:val="0"/>
          <w:u w:val="single"/>
          <w:rtl/>
        </w:rPr>
        <w:t>ה לסעד כספי</w:t>
      </w:r>
    </w:p>
    <w:p w:rsidR="00975145" w:rsidRPr="003B32E4" w:rsidRDefault="00975145" w:rsidP="00975145">
      <w:pPr>
        <w:widowControl w:val="0"/>
        <w:tabs>
          <w:tab w:val="left" w:pos="432"/>
        </w:tabs>
        <w:ind w:left="360"/>
        <w:rPr>
          <w:rFonts w:ascii="Arial" w:hAnsi="Arial"/>
          <w:b/>
          <w:bCs/>
          <w:snapToGrid w:val="0"/>
        </w:rPr>
      </w:pPr>
    </w:p>
    <w:p w:rsidR="00975145" w:rsidRPr="001464A5" w:rsidRDefault="00975145" w:rsidP="00975145">
      <w:pPr>
        <w:widowControl w:val="0"/>
        <w:tabs>
          <w:tab w:val="left" w:pos="432"/>
        </w:tabs>
        <w:ind w:left="360"/>
        <w:rPr>
          <w:rFonts w:ascii="Arial" w:hAnsi="Arial"/>
          <w:b/>
          <w:bCs/>
          <w:snapToGrid w:val="0"/>
          <w:rtl/>
        </w:rPr>
      </w:pPr>
      <w:r w:rsidRPr="006D4ACD">
        <w:rPr>
          <w:rFonts w:ascii="Arial" w:hAnsi="Arial" w:hint="cs"/>
          <w:b/>
          <w:bCs/>
          <w:snapToGrid w:val="0"/>
          <w:rtl/>
        </w:rPr>
        <w:t xml:space="preserve">1.1 </w:t>
      </w:r>
      <w:r>
        <w:rPr>
          <w:rFonts w:ascii="Arial" w:hAnsi="Arial" w:hint="cs"/>
          <w:b/>
          <w:bCs/>
          <w:snapToGrid w:val="0"/>
          <w:u w:val="single"/>
          <w:rtl/>
        </w:rPr>
        <w:t xml:space="preserve">תביעות </w:t>
      </w:r>
      <w:r w:rsidRPr="001464A5">
        <w:rPr>
          <w:rFonts w:ascii="Arial" w:hAnsi="Arial"/>
          <w:b/>
          <w:bCs/>
          <w:snapToGrid w:val="0"/>
          <w:u w:val="single"/>
          <w:rtl/>
        </w:rPr>
        <w:t>כספיות של המ</w:t>
      </w:r>
      <w:r w:rsidRPr="001464A5">
        <w:rPr>
          <w:rFonts w:ascii="Arial" w:hAnsi="Arial" w:hint="cs"/>
          <w:b/>
          <w:bCs/>
          <w:snapToGrid w:val="0"/>
          <w:u w:val="single"/>
          <w:rtl/>
        </w:rPr>
        <w:t>זמין</w:t>
      </w:r>
      <w:r w:rsidRPr="001464A5">
        <w:rPr>
          <w:rFonts w:ascii="Arial" w:hAnsi="Arial"/>
          <w:b/>
          <w:bCs/>
          <w:snapToGrid w:val="0"/>
          <w:u w:val="single"/>
          <w:rtl/>
        </w:rPr>
        <w:t xml:space="preserve"> נגד צד ב'</w:t>
      </w:r>
    </w:p>
    <w:p w:rsidR="00975145" w:rsidRPr="001464A5" w:rsidRDefault="00975145" w:rsidP="00975145">
      <w:pPr>
        <w:widowControl w:val="0"/>
        <w:tabs>
          <w:tab w:val="left" w:pos="432"/>
        </w:tabs>
        <w:rPr>
          <w:rFonts w:ascii="Arial" w:hAnsi="Arial"/>
          <w:snapToGrid w:val="0"/>
          <w:rtl/>
        </w:rPr>
      </w:pPr>
    </w:p>
    <w:p w:rsidR="00975145" w:rsidRPr="001464A5" w:rsidRDefault="00975145" w:rsidP="00975145">
      <w:pPr>
        <w:widowControl w:val="0"/>
        <w:tabs>
          <w:tab w:val="left" w:pos="432"/>
          <w:tab w:val="left" w:pos="864"/>
        </w:tabs>
        <w:ind w:left="864" w:hanging="432"/>
        <w:rPr>
          <w:rFonts w:ascii="Arial" w:hAnsi="Arial"/>
          <w:snapToGrid w:val="0"/>
          <w:rtl/>
        </w:rPr>
      </w:pPr>
      <w:r w:rsidRPr="001464A5">
        <w:rPr>
          <w:rFonts w:ascii="Arial" w:hAnsi="Arial"/>
          <w:snapToGrid w:val="0"/>
          <w:rtl/>
        </w:rPr>
        <w:t>א. הסכום לגבייה משמעו: הסכום שנפסק ע"י ביהמ"ש</w:t>
      </w:r>
      <w:r>
        <w:rPr>
          <w:rFonts w:ascii="Arial" w:hAnsi="Arial" w:hint="cs"/>
          <w:snapToGrid w:val="0"/>
          <w:rtl/>
        </w:rPr>
        <w:t xml:space="preserve"> ונגבה בפועל</w:t>
      </w:r>
      <w:r w:rsidRPr="001464A5">
        <w:rPr>
          <w:rFonts w:ascii="Arial" w:hAnsi="Arial"/>
          <w:snapToGrid w:val="0"/>
          <w:rtl/>
        </w:rPr>
        <w:t xml:space="preserve"> וכן כל סכום חוב נוסף ש</w:t>
      </w:r>
      <w:r w:rsidRPr="001464A5">
        <w:rPr>
          <w:rFonts w:ascii="Arial" w:hAnsi="Arial" w:hint="cs"/>
          <w:snapToGrid w:val="0"/>
          <w:rtl/>
        </w:rPr>
        <w:t>לא נכלל ב</w:t>
      </w:r>
      <w:r w:rsidRPr="001464A5">
        <w:rPr>
          <w:rFonts w:ascii="Arial" w:hAnsi="Arial"/>
          <w:snapToGrid w:val="0"/>
          <w:rtl/>
        </w:rPr>
        <w:t xml:space="preserve">תביעה </w:t>
      </w:r>
      <w:r w:rsidRPr="001464A5">
        <w:rPr>
          <w:rFonts w:ascii="Arial" w:hAnsi="Arial" w:hint="cs"/>
          <w:snapToGrid w:val="0"/>
          <w:rtl/>
        </w:rPr>
        <w:t>ו</w:t>
      </w:r>
      <w:r w:rsidRPr="001464A5">
        <w:rPr>
          <w:rFonts w:ascii="Arial" w:hAnsi="Arial"/>
          <w:snapToGrid w:val="0"/>
          <w:rtl/>
        </w:rPr>
        <w:t>נגבה בפועל בתיאום ואישור המ</w:t>
      </w:r>
      <w:r w:rsidRPr="001464A5">
        <w:rPr>
          <w:rFonts w:ascii="Arial" w:hAnsi="Arial" w:hint="cs"/>
          <w:snapToGrid w:val="0"/>
          <w:rtl/>
        </w:rPr>
        <w:t>זמין</w:t>
      </w:r>
      <w:r w:rsidRPr="001464A5">
        <w:rPr>
          <w:rFonts w:ascii="Arial" w:hAnsi="Arial"/>
          <w:snapToGrid w:val="0"/>
          <w:rtl/>
        </w:rPr>
        <w:t>, למעט שכר טרחת עו"ד והוצאות.</w:t>
      </w:r>
    </w:p>
    <w:p w:rsidR="00975145" w:rsidRPr="001464A5" w:rsidRDefault="00975145" w:rsidP="00975145">
      <w:pPr>
        <w:widowControl w:val="0"/>
        <w:tabs>
          <w:tab w:val="left" w:pos="432"/>
          <w:tab w:val="left" w:pos="864"/>
        </w:tabs>
        <w:ind w:left="864" w:hanging="432"/>
        <w:rPr>
          <w:rFonts w:ascii="Arial" w:hAnsi="Arial"/>
          <w:snapToGrid w:val="0"/>
          <w:rtl/>
        </w:rPr>
      </w:pPr>
    </w:p>
    <w:p w:rsidR="00975145" w:rsidRPr="001464A5" w:rsidRDefault="00975145" w:rsidP="00975145">
      <w:pPr>
        <w:widowControl w:val="0"/>
        <w:tabs>
          <w:tab w:val="left" w:pos="864"/>
        </w:tabs>
        <w:ind w:left="864"/>
        <w:rPr>
          <w:rFonts w:ascii="Arial" w:hAnsi="Arial"/>
          <w:snapToGrid w:val="0"/>
          <w:rtl/>
        </w:rPr>
      </w:pPr>
      <w:r w:rsidRPr="001464A5">
        <w:rPr>
          <w:rFonts w:ascii="Arial" w:hAnsi="Arial"/>
          <w:snapToGrid w:val="0"/>
          <w:rtl/>
        </w:rPr>
        <w:t xml:space="preserve">שכר הטרחה יגזר </w:t>
      </w:r>
      <w:r w:rsidRPr="0093783D">
        <w:rPr>
          <w:rFonts w:ascii="Arial" w:hAnsi="Arial"/>
          <w:snapToGrid w:val="0"/>
          <w:rtl/>
        </w:rPr>
        <w:t xml:space="preserve">מסכום הגבייה </w:t>
      </w:r>
      <w:r>
        <w:rPr>
          <w:rFonts w:ascii="Arial" w:hAnsi="Arial" w:hint="cs"/>
          <w:snapToGrid w:val="0"/>
          <w:rtl/>
        </w:rPr>
        <w:t xml:space="preserve">כהגדרתו לעיל, </w:t>
      </w:r>
      <w:r w:rsidRPr="001464A5">
        <w:rPr>
          <w:rFonts w:ascii="Arial" w:hAnsi="Arial"/>
          <w:snapToGrid w:val="0"/>
          <w:rtl/>
        </w:rPr>
        <w:t>ויהיה כדלקמן בכפוף להערות דלמטה:</w:t>
      </w:r>
    </w:p>
    <w:p w:rsidR="00975145" w:rsidRPr="001464A5" w:rsidRDefault="00975145" w:rsidP="00975145">
      <w:pPr>
        <w:widowControl w:val="0"/>
        <w:tabs>
          <w:tab w:val="left" w:pos="864"/>
        </w:tabs>
        <w:ind w:left="864"/>
        <w:rPr>
          <w:rFonts w:ascii="Arial" w:hAnsi="Arial"/>
          <w:snapToGrid w:val="0"/>
          <w:rtl/>
        </w:rPr>
      </w:pPr>
    </w:p>
    <w:tbl>
      <w:tblPr>
        <w:bidiVisual/>
        <w:tblW w:w="0" w:type="auto"/>
        <w:tblInd w:w="864" w:type="dxa"/>
        <w:tblLook w:val="04A0"/>
      </w:tblPr>
      <w:tblGrid>
        <w:gridCol w:w="4503"/>
        <w:gridCol w:w="4486"/>
      </w:tblGrid>
      <w:tr w:rsidR="00975145" w:rsidRPr="001464A5" w:rsidTr="004B4DD7">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u w:val="single"/>
                <w:rtl/>
              </w:rPr>
              <w:t>הסכום לגבייה</w:t>
            </w:r>
          </w:p>
        </w:tc>
        <w:tc>
          <w:tcPr>
            <w:tcW w:w="4927"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u w:val="single"/>
                <w:rtl/>
              </w:rPr>
              <w:t>השכר</w:t>
            </w:r>
          </w:p>
        </w:tc>
      </w:tr>
      <w:tr w:rsidR="00975145" w:rsidRPr="001464A5" w:rsidTr="004B4DD7">
        <w:trPr>
          <w:trHeight w:val="469"/>
        </w:trPr>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(1) עד 20,000 ₪.</w:t>
            </w:r>
          </w:p>
        </w:tc>
        <w:tc>
          <w:tcPr>
            <w:tcW w:w="4927"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20% מסכום הגבייה ולא פחות  מ– מ- 1</w:t>
            </w:r>
            <w:r>
              <w:rPr>
                <w:rFonts w:ascii="Arial" w:hAnsi="Arial" w:hint="cs"/>
                <w:snapToGrid w:val="0"/>
                <w:rtl/>
              </w:rPr>
              <w:t>,</w:t>
            </w:r>
            <w:r w:rsidRPr="001464A5">
              <w:rPr>
                <w:rFonts w:ascii="Arial" w:hAnsi="Arial"/>
                <w:snapToGrid w:val="0"/>
                <w:rtl/>
              </w:rPr>
              <w:t>200 ₪.</w:t>
            </w:r>
          </w:p>
        </w:tc>
      </w:tr>
      <w:tr w:rsidR="00975145" w:rsidRPr="001464A5" w:rsidTr="004B4DD7">
        <w:trPr>
          <w:trHeight w:val="586"/>
        </w:trPr>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 xml:space="preserve">(2) עולה על 20,000 </w:t>
            </w:r>
            <w:r>
              <w:rPr>
                <w:rFonts w:ascii="Arial" w:hAnsi="Arial" w:hint="cs"/>
                <w:snapToGrid w:val="0"/>
                <w:rtl/>
              </w:rPr>
              <w:t>₪</w:t>
            </w:r>
            <w:r w:rsidRPr="001464A5">
              <w:rPr>
                <w:rFonts w:ascii="Arial" w:hAnsi="Arial"/>
                <w:snapToGrid w:val="0"/>
                <w:rtl/>
              </w:rPr>
              <w:t xml:space="preserve"> </w:t>
            </w:r>
            <w:r>
              <w:rPr>
                <w:rFonts w:ascii="Arial" w:hAnsi="Arial" w:hint="cs"/>
                <w:snapToGrid w:val="0"/>
                <w:rtl/>
              </w:rPr>
              <w:t>ועד</w:t>
            </w:r>
            <w:r w:rsidRPr="001464A5">
              <w:rPr>
                <w:rFonts w:ascii="Arial" w:hAnsi="Arial"/>
                <w:snapToGrid w:val="0"/>
                <w:rtl/>
              </w:rPr>
              <w:t xml:space="preserve"> </w:t>
            </w:r>
            <w:r>
              <w:rPr>
                <w:rFonts w:ascii="Arial" w:hAnsi="Arial" w:hint="cs"/>
                <w:snapToGrid w:val="0"/>
                <w:rtl/>
              </w:rPr>
              <w:t>50</w:t>
            </w:r>
            <w:r w:rsidRPr="001464A5">
              <w:rPr>
                <w:rFonts w:ascii="Arial" w:hAnsi="Arial"/>
                <w:snapToGrid w:val="0"/>
                <w:rtl/>
              </w:rPr>
              <w:t>,000 ₪.</w:t>
            </w:r>
          </w:p>
        </w:tc>
        <w:tc>
          <w:tcPr>
            <w:tcW w:w="4927"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 xml:space="preserve">15% מסכום הגבייה ולא פחות מ- </w:t>
            </w:r>
            <w:r>
              <w:rPr>
                <w:rFonts w:ascii="Arial" w:hAnsi="Arial" w:hint="cs"/>
                <w:snapToGrid w:val="0"/>
                <w:rtl/>
              </w:rPr>
              <w:t>3,800</w:t>
            </w:r>
            <w:r w:rsidRPr="001464A5">
              <w:rPr>
                <w:rFonts w:ascii="Arial" w:hAnsi="Arial"/>
                <w:snapToGrid w:val="0"/>
                <w:rtl/>
              </w:rPr>
              <w:t xml:space="preserve"> ₪.</w:t>
            </w:r>
          </w:p>
        </w:tc>
      </w:tr>
      <w:tr w:rsidR="00975145" w:rsidRPr="001464A5" w:rsidTr="004B4DD7">
        <w:trPr>
          <w:trHeight w:val="622"/>
        </w:trPr>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 xml:space="preserve">(3) עולה על </w:t>
            </w:r>
            <w:r>
              <w:rPr>
                <w:rFonts w:ascii="Arial" w:hAnsi="Arial" w:hint="cs"/>
                <w:snapToGrid w:val="0"/>
                <w:rtl/>
              </w:rPr>
              <w:t>50</w:t>
            </w:r>
            <w:r w:rsidRPr="001464A5">
              <w:rPr>
                <w:rFonts w:ascii="Arial" w:hAnsi="Arial"/>
                <w:snapToGrid w:val="0"/>
                <w:rtl/>
              </w:rPr>
              <w:t xml:space="preserve">,000 </w:t>
            </w:r>
            <w:r>
              <w:rPr>
                <w:rFonts w:ascii="Arial" w:hAnsi="Arial" w:hint="cs"/>
                <w:snapToGrid w:val="0"/>
                <w:rtl/>
              </w:rPr>
              <w:t>₪</w:t>
            </w:r>
            <w:r w:rsidRPr="001464A5">
              <w:rPr>
                <w:rFonts w:ascii="Arial" w:hAnsi="Arial"/>
                <w:snapToGrid w:val="0"/>
                <w:rtl/>
              </w:rPr>
              <w:t xml:space="preserve"> </w:t>
            </w:r>
            <w:r>
              <w:rPr>
                <w:rFonts w:ascii="Arial" w:hAnsi="Arial" w:hint="cs"/>
                <w:snapToGrid w:val="0"/>
                <w:rtl/>
              </w:rPr>
              <w:t>ועד</w:t>
            </w:r>
            <w:r w:rsidRPr="001464A5">
              <w:rPr>
                <w:rFonts w:ascii="Arial" w:hAnsi="Arial"/>
                <w:snapToGrid w:val="0"/>
                <w:rtl/>
              </w:rPr>
              <w:t xml:space="preserve"> </w:t>
            </w:r>
            <w:r>
              <w:rPr>
                <w:rFonts w:ascii="Arial" w:hAnsi="Arial" w:hint="cs"/>
                <w:snapToGrid w:val="0"/>
                <w:rtl/>
              </w:rPr>
              <w:t>150</w:t>
            </w:r>
            <w:r w:rsidRPr="001464A5">
              <w:rPr>
                <w:rFonts w:ascii="Arial" w:hAnsi="Arial"/>
                <w:snapToGrid w:val="0"/>
                <w:rtl/>
              </w:rPr>
              <w:t>,000  ₪.</w:t>
            </w:r>
          </w:p>
        </w:tc>
        <w:tc>
          <w:tcPr>
            <w:tcW w:w="4927"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12% מסכום הגבייה ולא פחות מ-</w:t>
            </w:r>
            <w:r>
              <w:rPr>
                <w:rFonts w:ascii="Arial" w:hAnsi="Arial" w:hint="cs"/>
                <w:snapToGrid w:val="0"/>
                <w:rtl/>
              </w:rPr>
              <w:t>9</w:t>
            </w:r>
            <w:r w:rsidRPr="001464A5">
              <w:rPr>
                <w:rFonts w:ascii="Arial" w:hAnsi="Arial"/>
                <w:snapToGrid w:val="0"/>
                <w:rtl/>
              </w:rPr>
              <w:t>,000 ₪.</w:t>
            </w:r>
          </w:p>
        </w:tc>
      </w:tr>
      <w:tr w:rsidR="00975145" w:rsidRPr="001464A5" w:rsidTr="004B4DD7">
        <w:trPr>
          <w:trHeight w:val="644"/>
        </w:trPr>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 xml:space="preserve">(4) עולה על </w:t>
            </w:r>
            <w:r>
              <w:rPr>
                <w:rFonts w:ascii="Arial" w:hAnsi="Arial" w:hint="cs"/>
                <w:snapToGrid w:val="0"/>
                <w:rtl/>
              </w:rPr>
              <w:t>150</w:t>
            </w:r>
            <w:r w:rsidRPr="001464A5">
              <w:rPr>
                <w:rFonts w:ascii="Arial" w:hAnsi="Arial"/>
                <w:snapToGrid w:val="0"/>
                <w:rtl/>
              </w:rPr>
              <w:t xml:space="preserve">,000 </w:t>
            </w:r>
            <w:r>
              <w:rPr>
                <w:rFonts w:ascii="Arial" w:hAnsi="Arial" w:hint="cs"/>
                <w:snapToGrid w:val="0"/>
                <w:rtl/>
              </w:rPr>
              <w:t>₪</w:t>
            </w:r>
            <w:r w:rsidRPr="001464A5">
              <w:rPr>
                <w:rFonts w:ascii="Arial" w:hAnsi="Arial"/>
                <w:snapToGrid w:val="0"/>
                <w:rtl/>
              </w:rPr>
              <w:t xml:space="preserve"> </w:t>
            </w:r>
            <w:r>
              <w:rPr>
                <w:rFonts w:ascii="Arial" w:hAnsi="Arial" w:hint="cs"/>
                <w:snapToGrid w:val="0"/>
                <w:rtl/>
              </w:rPr>
              <w:t>ועד</w:t>
            </w:r>
            <w:r w:rsidRPr="001464A5">
              <w:rPr>
                <w:rFonts w:ascii="Arial" w:hAnsi="Arial"/>
                <w:snapToGrid w:val="0"/>
                <w:rtl/>
              </w:rPr>
              <w:t xml:space="preserve"> 1,000,000 ₪.</w:t>
            </w:r>
          </w:p>
        </w:tc>
        <w:tc>
          <w:tcPr>
            <w:tcW w:w="4927"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8% מסכום הגבייה ולא פחות מ-</w:t>
            </w:r>
            <w:r>
              <w:rPr>
                <w:rFonts w:ascii="Arial" w:hAnsi="Arial" w:hint="cs"/>
                <w:snapToGrid w:val="0"/>
                <w:rtl/>
              </w:rPr>
              <w:t>20</w:t>
            </w:r>
            <w:r w:rsidRPr="001464A5">
              <w:rPr>
                <w:rFonts w:ascii="Arial" w:hAnsi="Arial"/>
                <w:snapToGrid w:val="0"/>
                <w:rtl/>
              </w:rPr>
              <w:t>,000 ₪.</w:t>
            </w:r>
          </w:p>
        </w:tc>
      </w:tr>
      <w:tr w:rsidR="00975145" w:rsidRPr="001464A5" w:rsidTr="004B4DD7">
        <w:trPr>
          <w:trHeight w:val="667"/>
        </w:trPr>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 xml:space="preserve">(5) עולה על  1,000,000 ₪ </w:t>
            </w:r>
            <w:r>
              <w:rPr>
                <w:rFonts w:ascii="Arial" w:hAnsi="Arial" w:hint="cs"/>
                <w:snapToGrid w:val="0"/>
                <w:rtl/>
              </w:rPr>
              <w:t>ועד</w:t>
            </w:r>
            <w:r w:rsidRPr="001464A5">
              <w:rPr>
                <w:rFonts w:ascii="Arial" w:hAnsi="Arial"/>
                <w:snapToGrid w:val="0"/>
                <w:rtl/>
              </w:rPr>
              <w:t xml:space="preserve"> </w:t>
            </w:r>
            <w:r>
              <w:rPr>
                <w:rFonts w:ascii="Arial" w:hAnsi="Arial" w:hint="cs"/>
                <w:snapToGrid w:val="0"/>
                <w:rtl/>
              </w:rPr>
              <w:t>2</w:t>
            </w:r>
            <w:r w:rsidRPr="001464A5">
              <w:rPr>
                <w:rFonts w:ascii="Arial" w:hAnsi="Arial"/>
                <w:snapToGrid w:val="0"/>
                <w:rtl/>
              </w:rPr>
              <w:t>,000,000 ₪.</w:t>
            </w:r>
          </w:p>
        </w:tc>
        <w:tc>
          <w:tcPr>
            <w:tcW w:w="4927" w:type="dxa"/>
          </w:tcPr>
          <w:p w:rsidR="00975145" w:rsidRPr="001464A5" w:rsidRDefault="00975145" w:rsidP="004B4DD7">
            <w:pPr>
              <w:widowControl w:val="0"/>
              <w:tabs>
                <w:tab w:val="left" w:pos="864"/>
              </w:tabs>
              <w:rPr>
                <w:rFonts w:ascii="Arial" w:hAnsi="Arial"/>
                <w:snapToGrid w:val="0"/>
                <w:rtl/>
              </w:rPr>
            </w:pPr>
            <w:r>
              <w:rPr>
                <w:rFonts w:ascii="Arial" w:hAnsi="Arial" w:hint="cs"/>
                <w:snapToGrid w:val="0"/>
                <w:rtl/>
              </w:rPr>
              <w:t>6</w:t>
            </w:r>
            <w:r w:rsidRPr="001464A5">
              <w:rPr>
                <w:rFonts w:ascii="Arial" w:hAnsi="Arial"/>
                <w:snapToGrid w:val="0"/>
                <w:rtl/>
              </w:rPr>
              <w:t>% מסכום הגבייה ולא פחות מ- 100,000 ₪.</w:t>
            </w:r>
          </w:p>
        </w:tc>
      </w:tr>
      <w:tr w:rsidR="00975145" w:rsidRPr="001464A5" w:rsidTr="004B4DD7">
        <w:tc>
          <w:tcPr>
            <w:tcW w:w="4926" w:type="dxa"/>
          </w:tcPr>
          <w:p w:rsidR="00975145" w:rsidRPr="001464A5" w:rsidRDefault="00975145" w:rsidP="004B4DD7">
            <w:pPr>
              <w:widowControl w:val="0"/>
              <w:tabs>
                <w:tab w:val="left" w:pos="864"/>
              </w:tabs>
              <w:rPr>
                <w:rFonts w:ascii="Arial" w:hAnsi="Arial"/>
                <w:snapToGrid w:val="0"/>
                <w:rtl/>
              </w:rPr>
            </w:pPr>
            <w:r w:rsidRPr="001464A5">
              <w:rPr>
                <w:rFonts w:ascii="Arial" w:hAnsi="Arial"/>
                <w:snapToGrid w:val="0"/>
                <w:rtl/>
              </w:rPr>
              <w:t>(6) עולה על</w:t>
            </w:r>
            <w:r>
              <w:rPr>
                <w:rFonts w:ascii="Arial" w:hAnsi="Arial" w:hint="cs"/>
                <w:snapToGrid w:val="0"/>
                <w:rtl/>
              </w:rPr>
              <w:t xml:space="preserve"> 2,000,000 ₪ </w:t>
            </w:r>
          </w:p>
        </w:tc>
        <w:tc>
          <w:tcPr>
            <w:tcW w:w="4927" w:type="dxa"/>
          </w:tcPr>
          <w:p w:rsidR="00975145" w:rsidRPr="001464A5" w:rsidRDefault="00975145" w:rsidP="004B4DD7">
            <w:pPr>
              <w:widowControl w:val="0"/>
              <w:tabs>
                <w:tab w:val="left" w:pos="864"/>
              </w:tabs>
              <w:rPr>
                <w:rFonts w:ascii="Arial" w:hAnsi="Arial"/>
                <w:snapToGrid w:val="0"/>
                <w:rtl/>
              </w:rPr>
            </w:pPr>
            <w:r>
              <w:rPr>
                <w:rFonts w:ascii="Arial" w:hAnsi="Arial" w:hint="cs"/>
                <w:snapToGrid w:val="0"/>
                <w:rtl/>
              </w:rPr>
              <w:t>4.5</w:t>
            </w:r>
            <w:r w:rsidRPr="001464A5">
              <w:rPr>
                <w:rFonts w:ascii="Arial" w:hAnsi="Arial"/>
                <w:snapToGrid w:val="0"/>
                <w:rtl/>
              </w:rPr>
              <w:t>% מסכום הגבייה ולא פחות מ-</w:t>
            </w:r>
            <w:r>
              <w:rPr>
                <w:rFonts w:ascii="Arial" w:hAnsi="Arial" w:hint="cs"/>
                <w:snapToGrid w:val="0"/>
                <w:rtl/>
              </w:rPr>
              <w:t>14</w:t>
            </w:r>
            <w:r w:rsidRPr="001464A5">
              <w:rPr>
                <w:rFonts w:ascii="Arial" w:hAnsi="Arial"/>
                <w:snapToGrid w:val="0"/>
                <w:rtl/>
              </w:rPr>
              <w:t>0,000 ₪.</w:t>
            </w:r>
          </w:p>
        </w:tc>
      </w:tr>
    </w:tbl>
    <w:p w:rsidR="00975145" w:rsidRPr="001464A5" w:rsidRDefault="00975145" w:rsidP="00975145">
      <w:pPr>
        <w:widowControl w:val="0"/>
        <w:tabs>
          <w:tab w:val="left" w:pos="864"/>
        </w:tabs>
        <w:ind w:left="864"/>
        <w:jc w:val="both"/>
        <w:rPr>
          <w:rFonts w:ascii="Arial" w:hAnsi="Arial"/>
          <w:snapToGrid w:val="0"/>
          <w:rtl/>
        </w:rPr>
      </w:pPr>
    </w:p>
    <w:p w:rsidR="00975145" w:rsidRPr="001464A5" w:rsidRDefault="00975145" w:rsidP="00975145">
      <w:pPr>
        <w:widowControl w:val="0"/>
        <w:tabs>
          <w:tab w:val="left" w:pos="432"/>
          <w:tab w:val="left" w:pos="864"/>
          <w:tab w:val="left" w:pos="5472"/>
        </w:tabs>
        <w:ind w:left="432"/>
        <w:jc w:val="both"/>
        <w:rPr>
          <w:rFonts w:ascii="Arial" w:hAnsi="Arial"/>
          <w:snapToGrid w:val="0"/>
          <w:rtl/>
        </w:rPr>
      </w:pPr>
      <w:r w:rsidRPr="001464A5">
        <w:rPr>
          <w:rFonts w:ascii="Arial" w:hAnsi="Arial"/>
          <w:snapToGrid w:val="0"/>
          <w:rtl/>
        </w:rPr>
        <w:t>ב.</w:t>
      </w:r>
      <w:r w:rsidRPr="001464A5">
        <w:rPr>
          <w:rFonts w:ascii="Arial" w:hAnsi="Arial"/>
          <w:snapToGrid w:val="0"/>
          <w:rtl/>
        </w:rPr>
        <w:tab/>
        <w:t>סכום מע"מ שנגבה לא יובא בחשבון לצרכי תשלום שכר טירחה.</w:t>
      </w: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975145" w:rsidRPr="001464A5" w:rsidRDefault="00975145" w:rsidP="00975145">
      <w:pPr>
        <w:widowControl w:val="0"/>
        <w:tabs>
          <w:tab w:val="left" w:pos="432"/>
          <w:tab w:val="left" w:pos="864"/>
        </w:tabs>
        <w:ind w:left="864" w:hanging="432"/>
        <w:jc w:val="both"/>
        <w:rPr>
          <w:rFonts w:ascii="Arial" w:hAnsi="Arial"/>
          <w:snapToGrid w:val="0"/>
          <w:rtl/>
        </w:rPr>
      </w:pPr>
      <w:r w:rsidRPr="001464A5">
        <w:rPr>
          <w:rFonts w:ascii="Arial" w:hAnsi="Arial"/>
          <w:snapToGrid w:val="0"/>
          <w:rtl/>
        </w:rPr>
        <w:t>ג.</w:t>
      </w:r>
      <w:r w:rsidRPr="001464A5">
        <w:rPr>
          <w:rFonts w:ascii="Arial" w:hAnsi="Arial"/>
          <w:snapToGrid w:val="0"/>
          <w:rtl/>
        </w:rPr>
        <w:tab/>
        <w:t xml:space="preserve">תשלום סכום </w:t>
      </w:r>
      <w:r>
        <w:rPr>
          <w:rFonts w:ascii="Arial" w:hAnsi="Arial" w:hint="cs"/>
          <w:snapToGrid w:val="0"/>
          <w:rtl/>
        </w:rPr>
        <w:t>מינימאלי</w:t>
      </w:r>
      <w:r w:rsidRPr="001464A5">
        <w:rPr>
          <w:rFonts w:ascii="Arial" w:hAnsi="Arial"/>
          <w:snapToGrid w:val="0"/>
          <w:rtl/>
        </w:rPr>
        <w:t xml:space="preserve"> מסכומי המינימום המפורטים בס"ק (א)(1)-(א)(</w:t>
      </w:r>
      <w:r w:rsidRPr="001464A5">
        <w:rPr>
          <w:rFonts w:ascii="Arial" w:hAnsi="Arial" w:hint="cs"/>
          <w:snapToGrid w:val="0"/>
          <w:rtl/>
        </w:rPr>
        <w:t>6</w:t>
      </w:r>
      <w:r w:rsidRPr="001464A5">
        <w:rPr>
          <w:rFonts w:ascii="Arial" w:hAnsi="Arial"/>
          <w:snapToGrid w:val="0"/>
          <w:rtl/>
        </w:rPr>
        <w:t>) לעיל מותנה בגביית כל הסכום לגבייה.</w:t>
      </w: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975145" w:rsidRDefault="00975145" w:rsidP="00975145">
      <w:pPr>
        <w:pStyle w:val="a9"/>
        <w:tabs>
          <w:tab w:val="clear" w:pos="864"/>
          <w:tab w:val="clear" w:pos="1296"/>
        </w:tabs>
        <w:ind w:right="0"/>
        <w:rPr>
          <w:rFonts w:ascii="Arial" w:hAnsi="Arial" w:cs="David"/>
          <w:sz w:val="24"/>
          <w:szCs w:val="24"/>
          <w:rtl/>
        </w:rPr>
      </w:pPr>
      <w:r w:rsidRPr="009B1C66">
        <w:rPr>
          <w:rFonts w:ascii="Arial" w:hAnsi="Arial" w:cs="David"/>
          <w:rtl/>
        </w:rPr>
        <w:t>ד.</w:t>
      </w:r>
      <w:r w:rsidRPr="001464A5">
        <w:rPr>
          <w:rFonts w:ascii="Arial" w:hAnsi="Arial"/>
          <w:rtl/>
        </w:rPr>
        <w:t xml:space="preserve">  </w:t>
      </w:r>
      <w:r>
        <w:rPr>
          <w:rFonts w:ascii="Arial" w:hAnsi="Arial" w:cs="David" w:hint="cs"/>
          <w:sz w:val="24"/>
          <w:szCs w:val="24"/>
          <w:rtl/>
        </w:rPr>
        <w:tab/>
      </w:r>
      <w:r w:rsidRPr="00714B14">
        <w:rPr>
          <w:rFonts w:ascii="Arial" w:hAnsi="Arial" w:cs="David"/>
          <w:sz w:val="24"/>
          <w:szCs w:val="24"/>
          <w:rtl/>
        </w:rPr>
        <w:t>בתיקים בהם נפסק</w:t>
      </w:r>
      <w:r>
        <w:rPr>
          <w:rFonts w:ascii="Arial" w:hAnsi="Arial" w:cs="David" w:hint="cs"/>
          <w:sz w:val="24"/>
          <w:szCs w:val="24"/>
          <w:rtl/>
        </w:rPr>
        <w:t>ו הוצאות ו</w:t>
      </w:r>
      <w:r w:rsidRPr="00714B14">
        <w:rPr>
          <w:rFonts w:ascii="Arial" w:hAnsi="Arial" w:cs="David"/>
          <w:sz w:val="24"/>
          <w:szCs w:val="24"/>
          <w:rtl/>
        </w:rPr>
        <w:t xml:space="preserve">שכר טרחה לזכות המזמין יטפל עורך הדין בגביית </w:t>
      </w:r>
      <w:r>
        <w:rPr>
          <w:rFonts w:ascii="Arial" w:hAnsi="Arial" w:cs="David" w:hint="cs"/>
          <w:sz w:val="24"/>
          <w:szCs w:val="24"/>
          <w:rtl/>
        </w:rPr>
        <w:t>ההוצאות ו</w:t>
      </w:r>
      <w:r w:rsidRPr="00714B14">
        <w:rPr>
          <w:rFonts w:ascii="Arial" w:hAnsi="Arial" w:cs="David"/>
          <w:sz w:val="24"/>
          <w:szCs w:val="24"/>
          <w:rtl/>
        </w:rPr>
        <w:t>שכר הטרחה</w:t>
      </w:r>
      <w:r>
        <w:rPr>
          <w:rFonts w:ascii="Arial" w:hAnsi="Arial" w:cs="David" w:hint="cs"/>
          <w:sz w:val="24"/>
          <w:szCs w:val="24"/>
          <w:rtl/>
        </w:rPr>
        <w:t xml:space="preserve">. התשלום לעוה"ד יותנה בגבית ההוצאות ושכה"ט. </w:t>
      </w:r>
    </w:p>
    <w:p w:rsidR="00975145" w:rsidRDefault="00975145" w:rsidP="00975145">
      <w:pPr>
        <w:widowControl w:val="0"/>
        <w:tabs>
          <w:tab w:val="left" w:pos="432"/>
          <w:tab w:val="left" w:pos="997"/>
          <w:tab w:val="left" w:pos="1237"/>
        </w:tabs>
        <w:ind w:left="877" w:hanging="877"/>
        <w:jc w:val="both"/>
        <w:rPr>
          <w:rFonts w:ascii="Arial" w:hAnsi="Arial"/>
          <w:snapToGrid w:val="0"/>
          <w:rtl/>
        </w:rPr>
      </w:pPr>
    </w:p>
    <w:p w:rsidR="00975145" w:rsidRPr="001464A5" w:rsidRDefault="00975145" w:rsidP="00975145">
      <w:pPr>
        <w:widowControl w:val="0"/>
        <w:tabs>
          <w:tab w:val="left" w:pos="432"/>
          <w:tab w:val="left" w:pos="997"/>
          <w:tab w:val="left" w:pos="1237"/>
        </w:tabs>
        <w:ind w:left="877" w:hanging="877"/>
        <w:jc w:val="both"/>
        <w:rPr>
          <w:rFonts w:ascii="Arial" w:hAnsi="Arial"/>
          <w:snapToGrid w:val="0"/>
          <w:rtl/>
        </w:rPr>
      </w:pPr>
      <w:r>
        <w:rPr>
          <w:rFonts w:ascii="Arial" w:hAnsi="Arial" w:hint="cs"/>
          <w:snapToGrid w:val="0"/>
          <w:rtl/>
        </w:rPr>
        <w:tab/>
        <w:t>ה.</w:t>
      </w:r>
      <w:r>
        <w:rPr>
          <w:rFonts w:ascii="Arial" w:hAnsi="Arial" w:hint="cs"/>
          <w:snapToGrid w:val="0"/>
          <w:rtl/>
        </w:rPr>
        <w:tab/>
      </w:r>
      <w:r w:rsidRPr="001464A5">
        <w:rPr>
          <w:rFonts w:ascii="Arial" w:hAnsi="Arial"/>
          <w:snapToGrid w:val="0"/>
          <w:rtl/>
        </w:rPr>
        <w:t xml:space="preserve">בכל תיק שבו תוגש תביעה, על עוה"ד לבצע את כל הפעולות הכרוכות בתביעה </w:t>
      </w:r>
      <w:r w:rsidRPr="001464A5">
        <w:rPr>
          <w:rFonts w:ascii="Arial" w:hAnsi="Arial" w:hint="cs"/>
          <w:snapToGrid w:val="0"/>
          <w:rtl/>
        </w:rPr>
        <w:t xml:space="preserve">ובגביה </w:t>
      </w:r>
      <w:r w:rsidRPr="001464A5">
        <w:rPr>
          <w:rFonts w:ascii="Arial" w:hAnsi="Arial"/>
          <w:snapToGrid w:val="0"/>
          <w:rtl/>
        </w:rPr>
        <w:t>לרבות ביצוע פסה"ד והוצאתו לפועל (לרבות הליכים נגד עיזבון ונגד יורשים, ככל שידרשו)</w:t>
      </w:r>
      <w:r>
        <w:rPr>
          <w:rFonts w:ascii="Arial" w:hAnsi="Arial" w:hint="cs"/>
          <w:snapToGrid w:val="0"/>
          <w:rtl/>
        </w:rPr>
        <w:t>.</w:t>
      </w:r>
    </w:p>
    <w:p w:rsidR="00975145" w:rsidRPr="001464A5" w:rsidRDefault="00975145" w:rsidP="00975145">
      <w:pPr>
        <w:widowControl w:val="0"/>
        <w:tabs>
          <w:tab w:val="left" w:pos="848"/>
        </w:tabs>
        <w:ind w:left="848"/>
        <w:jc w:val="both"/>
        <w:rPr>
          <w:rFonts w:ascii="Arial" w:hAnsi="Arial"/>
          <w:snapToGrid w:val="0"/>
          <w:rtl/>
        </w:rPr>
      </w:pPr>
      <w:r w:rsidRPr="001464A5">
        <w:rPr>
          <w:rFonts w:ascii="Arial" w:hAnsi="Arial"/>
          <w:snapToGrid w:val="0"/>
          <w:rtl/>
        </w:rPr>
        <w:t xml:space="preserve">פרטי </w:t>
      </w:r>
      <w:r>
        <w:rPr>
          <w:rFonts w:ascii="Arial" w:hAnsi="Arial" w:hint="cs"/>
          <w:snapToGrid w:val="0"/>
          <w:rtl/>
        </w:rPr>
        <w:t>חשבון הבנק</w:t>
      </w:r>
      <w:r w:rsidRPr="001464A5">
        <w:rPr>
          <w:rFonts w:ascii="Arial" w:hAnsi="Arial"/>
          <w:snapToGrid w:val="0"/>
          <w:rtl/>
        </w:rPr>
        <w:t xml:space="preserve"> שימסר ללשכת ההוצל"פ יהיו פרטי החשבון של המזמין והכספים שייגבו בהליכי ההוצל"פ יופקדו ישירות לחשבון המזמין בבנק הדואר.</w:t>
      </w:r>
    </w:p>
    <w:p w:rsidR="00975145" w:rsidRPr="001464A5" w:rsidRDefault="00975145" w:rsidP="00975145">
      <w:pPr>
        <w:widowControl w:val="0"/>
        <w:tabs>
          <w:tab w:val="left" w:pos="432"/>
          <w:tab w:val="left" w:pos="864"/>
        </w:tabs>
        <w:jc w:val="both"/>
        <w:rPr>
          <w:rFonts w:ascii="Arial" w:hAnsi="Arial"/>
          <w:snapToGrid w:val="0"/>
          <w:rtl/>
        </w:rPr>
      </w:pPr>
    </w:p>
    <w:p w:rsidR="00975145" w:rsidRPr="001464A5" w:rsidRDefault="00975145" w:rsidP="00975145">
      <w:pPr>
        <w:widowControl w:val="0"/>
        <w:tabs>
          <w:tab w:val="left" w:pos="432"/>
          <w:tab w:val="left" w:pos="864"/>
        </w:tabs>
        <w:ind w:left="864" w:hanging="864"/>
        <w:jc w:val="both"/>
        <w:rPr>
          <w:rFonts w:ascii="Arial" w:hAnsi="Arial"/>
          <w:snapToGrid w:val="0"/>
        </w:rPr>
      </w:pPr>
      <w:r>
        <w:rPr>
          <w:rFonts w:ascii="Arial" w:hAnsi="Arial" w:hint="cs"/>
          <w:snapToGrid w:val="0"/>
          <w:rtl/>
        </w:rPr>
        <w:tab/>
        <w:t>ו</w:t>
      </w:r>
      <w:r w:rsidRPr="001464A5">
        <w:rPr>
          <w:rFonts w:ascii="Arial" w:hAnsi="Arial"/>
          <w:snapToGrid w:val="0"/>
          <w:rtl/>
        </w:rPr>
        <w:t>.  במקרה שהסכום לגבייה יגבה בחלקים, בין בהתאם לקביעת יו"ר ההוצל"פ,</w:t>
      </w:r>
      <w:r w:rsidRPr="001464A5">
        <w:rPr>
          <w:rFonts w:ascii="Arial" w:hAnsi="Arial" w:hint="cs"/>
          <w:snapToGrid w:val="0"/>
          <w:rtl/>
        </w:rPr>
        <w:t xml:space="preserve"> </w:t>
      </w:r>
      <w:r w:rsidRPr="001464A5">
        <w:rPr>
          <w:rFonts w:ascii="Arial" w:hAnsi="Arial"/>
          <w:snapToGrid w:val="0"/>
          <w:rtl/>
        </w:rPr>
        <w:t xml:space="preserve">בין  בהתאם להסדר תשלומים ובין בדרך אחרת, יהא עוה"ד זכאי לתשלום שכר טרחה מכל סכום שנגבה, זאת </w:t>
      </w:r>
      <w:r>
        <w:rPr>
          <w:rFonts w:ascii="Arial" w:hAnsi="Arial" w:hint="cs"/>
          <w:snapToGrid w:val="0"/>
          <w:rtl/>
        </w:rPr>
        <w:t xml:space="preserve">לפי השיעור </w:t>
      </w:r>
      <w:r w:rsidRPr="001464A5">
        <w:rPr>
          <w:rFonts w:ascii="Arial" w:hAnsi="Arial"/>
          <w:snapToGrid w:val="0"/>
          <w:rtl/>
        </w:rPr>
        <w:t xml:space="preserve">הקבוע בסעיף א' לעיל </w:t>
      </w:r>
      <w:r>
        <w:rPr>
          <w:rFonts w:ascii="Arial" w:hAnsi="Arial" w:hint="cs"/>
          <w:snapToGrid w:val="0"/>
          <w:rtl/>
        </w:rPr>
        <w:t xml:space="preserve">בהתאם למדרגה המתאימה </w:t>
      </w:r>
      <w:r w:rsidRPr="001464A5">
        <w:rPr>
          <w:rFonts w:ascii="Arial" w:hAnsi="Arial"/>
          <w:snapToGrid w:val="0"/>
          <w:rtl/>
        </w:rPr>
        <w:t>למלוא הסכום לגבייה.</w:t>
      </w:r>
    </w:p>
    <w:p w:rsidR="00975145" w:rsidRPr="001464A5" w:rsidRDefault="00975145" w:rsidP="00975145">
      <w:pPr>
        <w:widowControl w:val="0"/>
        <w:tabs>
          <w:tab w:val="left" w:pos="432"/>
          <w:tab w:val="left" w:pos="864"/>
        </w:tabs>
        <w:ind w:left="792"/>
        <w:jc w:val="both"/>
        <w:rPr>
          <w:rFonts w:ascii="Arial" w:hAnsi="Arial"/>
          <w:snapToGrid w:val="0"/>
          <w:rtl/>
        </w:rPr>
      </w:pPr>
    </w:p>
    <w:p w:rsidR="00975145" w:rsidRPr="001464A5" w:rsidRDefault="00975145" w:rsidP="00975145">
      <w:pPr>
        <w:widowControl w:val="0"/>
        <w:tabs>
          <w:tab w:val="left" w:pos="432"/>
          <w:tab w:val="left" w:pos="864"/>
        </w:tabs>
        <w:ind w:left="864" w:hanging="432"/>
        <w:jc w:val="both"/>
        <w:rPr>
          <w:rFonts w:ascii="Arial" w:hAnsi="Arial"/>
          <w:snapToGrid w:val="0"/>
          <w:rtl/>
        </w:rPr>
      </w:pPr>
      <w:r w:rsidRPr="001464A5">
        <w:rPr>
          <w:rFonts w:ascii="Arial" w:hAnsi="Arial" w:hint="cs"/>
          <w:snapToGrid w:val="0"/>
          <w:rtl/>
        </w:rPr>
        <w:tab/>
      </w:r>
      <w:r w:rsidRPr="001464A5">
        <w:rPr>
          <w:rFonts w:ascii="Arial" w:hAnsi="Arial"/>
          <w:snapToGrid w:val="0"/>
          <w:rtl/>
        </w:rPr>
        <w:t xml:space="preserve">כל סכום שנגבה </w:t>
      </w:r>
      <w:r w:rsidRPr="001464A5">
        <w:rPr>
          <w:rFonts w:ascii="Arial" w:hAnsi="Arial" w:hint="cs"/>
          <w:snapToGrid w:val="0"/>
          <w:rtl/>
        </w:rPr>
        <w:t xml:space="preserve">במסגרת הסכם תשלומים </w:t>
      </w:r>
      <w:r w:rsidRPr="001464A5">
        <w:rPr>
          <w:rFonts w:ascii="Arial" w:hAnsi="Arial"/>
          <w:snapToGrid w:val="0"/>
          <w:rtl/>
        </w:rPr>
        <w:t xml:space="preserve"> מיועד </w:t>
      </w:r>
      <w:r w:rsidRPr="001464A5">
        <w:rPr>
          <w:rFonts w:ascii="Arial" w:hAnsi="Arial" w:hint="cs"/>
          <w:snapToGrid w:val="0"/>
          <w:rtl/>
        </w:rPr>
        <w:t xml:space="preserve">בתחילה </w:t>
      </w:r>
      <w:r w:rsidRPr="001464A5">
        <w:rPr>
          <w:rFonts w:ascii="Arial" w:hAnsi="Arial"/>
          <w:snapToGrid w:val="0"/>
          <w:rtl/>
        </w:rPr>
        <w:t>לכיסוי שכר טירחה והוצאות ולאחר מכן לכיסוי הסכום לגבייה. יובהר כי עוה"ד יהא זכאי לשכ"ט רק מהחלק של הסכום לגבייה כהגדרתו לעיל ולאחר כיסוי מלוא שכ"ט וההוצאות.</w:t>
      </w: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975145" w:rsidRPr="001464A5" w:rsidRDefault="00975145" w:rsidP="00087B71">
      <w:pPr>
        <w:widowControl w:val="0"/>
        <w:tabs>
          <w:tab w:val="left" w:pos="432"/>
          <w:tab w:val="left" w:pos="864"/>
        </w:tabs>
        <w:ind w:left="864" w:hanging="432"/>
        <w:jc w:val="both"/>
        <w:rPr>
          <w:rFonts w:ascii="Arial" w:hAnsi="Arial"/>
          <w:snapToGrid w:val="0"/>
          <w:rtl/>
        </w:rPr>
      </w:pPr>
      <w:r>
        <w:rPr>
          <w:rFonts w:ascii="Arial" w:hAnsi="Arial" w:hint="cs"/>
          <w:snapToGrid w:val="0"/>
          <w:rtl/>
        </w:rPr>
        <w:t>ז</w:t>
      </w:r>
      <w:r w:rsidRPr="001464A5">
        <w:rPr>
          <w:rFonts w:ascii="Arial" w:hAnsi="Arial"/>
          <w:snapToGrid w:val="0"/>
          <w:rtl/>
        </w:rPr>
        <w:t>.</w:t>
      </w:r>
      <w:r w:rsidRPr="001464A5">
        <w:rPr>
          <w:rFonts w:ascii="Arial" w:hAnsi="Arial"/>
          <w:snapToGrid w:val="0"/>
          <w:rtl/>
        </w:rPr>
        <w:tab/>
      </w:r>
      <w:r>
        <w:rPr>
          <w:rFonts w:ascii="Arial" w:hAnsi="Arial" w:hint="cs"/>
          <w:snapToGrid w:val="0"/>
          <w:rtl/>
        </w:rPr>
        <w:t xml:space="preserve">במקרה שסכום החוב אשר נדרש ע"י המזמין שולם לאחר  משלוח  מכתב התראה בלבד (טרם הגשת תביעה) ישולם שכ"ט בסך 600 ₪ +מע"מ בלבד , אלא אם </w:t>
      </w:r>
      <w:r w:rsidRPr="001464A5">
        <w:rPr>
          <w:rFonts w:ascii="Arial" w:hAnsi="Arial" w:hint="cs"/>
          <w:snapToGrid w:val="0"/>
          <w:rtl/>
        </w:rPr>
        <w:t>י</w:t>
      </w:r>
      <w:r w:rsidRPr="001464A5">
        <w:rPr>
          <w:rFonts w:ascii="Arial" w:hAnsi="Arial"/>
          <w:snapToGrid w:val="0"/>
          <w:rtl/>
        </w:rPr>
        <w:t>וכח ליוע</w:t>
      </w:r>
      <w:r w:rsidRPr="001464A5">
        <w:rPr>
          <w:rFonts w:ascii="Arial" w:hAnsi="Arial" w:hint="cs"/>
          <w:snapToGrid w:val="0"/>
          <w:rtl/>
        </w:rPr>
        <w:t>ץ ה</w:t>
      </w:r>
      <w:r w:rsidRPr="001464A5">
        <w:rPr>
          <w:rFonts w:ascii="Arial" w:hAnsi="Arial"/>
          <w:snapToGrid w:val="0"/>
          <w:rtl/>
        </w:rPr>
        <w:t>משפט</w:t>
      </w:r>
      <w:r>
        <w:rPr>
          <w:rFonts w:ascii="Arial" w:hAnsi="Arial" w:hint="cs"/>
          <w:snapToGrid w:val="0"/>
          <w:rtl/>
        </w:rPr>
        <w:t>י</w:t>
      </w:r>
      <w:r w:rsidRPr="001464A5">
        <w:rPr>
          <w:rFonts w:ascii="Arial" w:hAnsi="Arial" w:hint="cs"/>
          <w:snapToGrid w:val="0"/>
          <w:rtl/>
        </w:rPr>
        <w:t xml:space="preserve"> </w:t>
      </w:r>
      <w:r w:rsidRPr="001464A5">
        <w:rPr>
          <w:rFonts w:ascii="Arial" w:hAnsi="Arial"/>
          <w:snapToGrid w:val="0"/>
          <w:rtl/>
        </w:rPr>
        <w:t>המרחבי כי</w:t>
      </w:r>
      <w:r w:rsidR="00087B71">
        <w:rPr>
          <w:rFonts w:ascii="Arial" w:hAnsi="Arial" w:hint="cs"/>
          <w:snapToGrid w:val="0"/>
          <w:rtl/>
        </w:rPr>
        <w:t xml:space="preserve"> מדובר בתיק אשר דרש עבודה רבה טרם שליחת מכתב ההתראה</w:t>
      </w:r>
      <w:r>
        <w:rPr>
          <w:rFonts w:ascii="Arial" w:hAnsi="Arial" w:hint="cs"/>
          <w:snapToGrid w:val="0"/>
          <w:rtl/>
        </w:rPr>
        <w:t xml:space="preserve">, אי אז יוכל היועהמ"ש המרחבי לאשר תשלום שכ"ט שלא יעלה על </w:t>
      </w:r>
      <w:r w:rsidRPr="001464A5">
        <w:rPr>
          <w:rFonts w:ascii="Arial" w:hAnsi="Arial"/>
          <w:snapToGrid w:val="0"/>
          <w:rtl/>
        </w:rPr>
        <w:t xml:space="preserve">% </w:t>
      </w:r>
      <w:r>
        <w:rPr>
          <w:rFonts w:ascii="Arial" w:hAnsi="Arial" w:hint="cs"/>
          <w:snapToGrid w:val="0"/>
          <w:rtl/>
        </w:rPr>
        <w:t xml:space="preserve">50 </w:t>
      </w:r>
      <w:r w:rsidRPr="001464A5">
        <w:rPr>
          <w:rFonts w:ascii="Arial" w:hAnsi="Arial"/>
          <w:snapToGrid w:val="0"/>
          <w:rtl/>
        </w:rPr>
        <w:t>משכה"ט הקבוע בס"ק א' לעיל</w:t>
      </w:r>
      <w:r>
        <w:rPr>
          <w:rFonts w:ascii="Arial" w:hAnsi="Arial" w:hint="cs"/>
          <w:snapToGrid w:val="0"/>
          <w:rtl/>
        </w:rPr>
        <w:t xml:space="preserve"> .</w:t>
      </w:r>
    </w:p>
    <w:p w:rsidR="00975145" w:rsidRDefault="00975145" w:rsidP="00975145">
      <w:pPr>
        <w:widowControl w:val="0"/>
        <w:tabs>
          <w:tab w:val="left" w:pos="432"/>
          <w:tab w:val="left" w:pos="864"/>
        </w:tabs>
        <w:ind w:left="864" w:hanging="432"/>
        <w:jc w:val="both"/>
        <w:rPr>
          <w:rFonts w:ascii="Arial" w:hAnsi="Arial"/>
          <w:snapToGrid w:val="0"/>
          <w:rtl/>
        </w:rPr>
      </w:pPr>
      <w:r>
        <w:rPr>
          <w:rFonts w:ascii="Arial" w:hAnsi="Arial" w:hint="cs"/>
          <w:snapToGrid w:val="0"/>
          <w:rtl/>
        </w:rPr>
        <w:tab/>
        <w:t>לאחר משלוח מכתב התראה, ימתין עורך הדין, טרם הגשת תביעה, פרק זמן שלא  יפחת מ-30 יום, על מנת לאפשר לחייב לפעול בהתאם למכתב ההתראה ולהסדיר את חובו.</w:t>
      </w:r>
    </w:p>
    <w:p w:rsidR="00975145" w:rsidRPr="001464A5" w:rsidRDefault="00975145" w:rsidP="002D6488">
      <w:pPr>
        <w:widowControl w:val="0"/>
        <w:tabs>
          <w:tab w:val="left" w:pos="432"/>
          <w:tab w:val="left" w:pos="864"/>
        </w:tabs>
        <w:ind w:left="864" w:hanging="432"/>
        <w:jc w:val="both"/>
        <w:rPr>
          <w:rFonts w:ascii="Arial" w:hAnsi="Arial"/>
          <w:snapToGrid w:val="0"/>
          <w:rtl/>
        </w:rPr>
      </w:pPr>
      <w:r w:rsidRPr="001464A5">
        <w:rPr>
          <w:rFonts w:ascii="Arial" w:hAnsi="Arial"/>
          <w:snapToGrid w:val="0"/>
          <w:rtl/>
        </w:rPr>
        <w:tab/>
        <w:t xml:space="preserve">על אף האמור, במקרים חריגים בתיקים מורכבים כגון ניהול משא ומתן ארוך שהתבצע </w:t>
      </w:r>
      <w:r w:rsidR="002D6488">
        <w:rPr>
          <w:rFonts w:ascii="Arial" w:hAnsi="Arial" w:hint="cs"/>
          <w:snapToGrid w:val="0"/>
          <w:rtl/>
        </w:rPr>
        <w:t>לאחר שליחת</w:t>
      </w:r>
      <w:r w:rsidR="002D6488" w:rsidRPr="001464A5">
        <w:rPr>
          <w:rFonts w:ascii="Arial" w:hAnsi="Arial"/>
          <w:snapToGrid w:val="0"/>
          <w:rtl/>
        </w:rPr>
        <w:t xml:space="preserve"> </w:t>
      </w:r>
      <w:r w:rsidR="002D6488">
        <w:rPr>
          <w:rFonts w:ascii="Arial" w:hAnsi="Arial" w:hint="cs"/>
          <w:snapToGrid w:val="0"/>
          <w:rtl/>
        </w:rPr>
        <w:t>מכתב ההתראה ו</w:t>
      </w:r>
      <w:r w:rsidRPr="001464A5">
        <w:rPr>
          <w:rFonts w:ascii="Arial" w:hAnsi="Arial"/>
          <w:snapToGrid w:val="0"/>
          <w:rtl/>
        </w:rPr>
        <w:t>בתיאום מראש ומלא עם המ</w:t>
      </w:r>
      <w:r w:rsidRPr="001464A5">
        <w:rPr>
          <w:rFonts w:ascii="Arial" w:hAnsi="Arial" w:hint="cs"/>
          <w:snapToGrid w:val="0"/>
          <w:rtl/>
        </w:rPr>
        <w:t>זמין</w:t>
      </w:r>
      <w:r w:rsidR="00087B71">
        <w:rPr>
          <w:rFonts w:ascii="Arial" w:hAnsi="Arial" w:hint="cs"/>
          <w:snapToGrid w:val="0"/>
          <w:rtl/>
        </w:rPr>
        <w:t>,</w:t>
      </w:r>
      <w:r w:rsidRPr="001464A5">
        <w:rPr>
          <w:rFonts w:ascii="Arial" w:hAnsi="Arial"/>
          <w:snapToGrid w:val="0"/>
          <w:rtl/>
        </w:rPr>
        <w:t xml:space="preserve"> רשאי היועץ המשפטי של ה</w:t>
      </w:r>
      <w:r w:rsidRPr="001464A5">
        <w:rPr>
          <w:rFonts w:ascii="Arial" w:hAnsi="Arial" w:hint="cs"/>
          <w:snapToGrid w:val="0"/>
          <w:rtl/>
        </w:rPr>
        <w:t>מרחב</w:t>
      </w:r>
      <w:r w:rsidRPr="001464A5">
        <w:rPr>
          <w:rFonts w:ascii="Arial" w:hAnsi="Arial"/>
          <w:snapToGrid w:val="0"/>
          <w:rtl/>
        </w:rPr>
        <w:t xml:space="preserve"> על פי שיקול דעתו לאשר מתן שכר טירחה מלא לפי הקבוע בס"ק א</w:t>
      </w:r>
      <w:r w:rsidR="002959CF">
        <w:rPr>
          <w:rFonts w:ascii="Arial" w:hAnsi="Arial" w:hint="cs"/>
          <w:snapToGrid w:val="0"/>
          <w:rtl/>
        </w:rPr>
        <w:t>'</w:t>
      </w:r>
      <w:r w:rsidRPr="001464A5">
        <w:rPr>
          <w:rFonts w:ascii="Arial" w:hAnsi="Arial"/>
          <w:snapToGrid w:val="0"/>
          <w:rtl/>
        </w:rPr>
        <w:t xml:space="preserve"> לעיל. </w:t>
      </w:r>
    </w:p>
    <w:p w:rsidR="00975145" w:rsidRPr="00236EAB" w:rsidRDefault="00975145" w:rsidP="00975145">
      <w:pPr>
        <w:widowControl w:val="0"/>
        <w:tabs>
          <w:tab w:val="left" w:pos="432"/>
          <w:tab w:val="left" w:pos="864"/>
        </w:tabs>
        <w:ind w:left="432"/>
        <w:jc w:val="both"/>
        <w:rPr>
          <w:rFonts w:ascii="Arial" w:hAnsi="Arial"/>
          <w:snapToGrid w:val="0"/>
          <w:rtl/>
        </w:rPr>
      </w:pPr>
    </w:p>
    <w:p w:rsidR="00975145" w:rsidRPr="001464A5" w:rsidRDefault="00975145" w:rsidP="00975145">
      <w:pPr>
        <w:widowControl w:val="0"/>
        <w:tabs>
          <w:tab w:val="left" w:pos="432"/>
          <w:tab w:val="left" w:pos="864"/>
        </w:tabs>
        <w:ind w:left="792" w:hanging="792"/>
        <w:jc w:val="both"/>
        <w:rPr>
          <w:rFonts w:ascii="Arial" w:hAnsi="Arial"/>
          <w:snapToGrid w:val="0"/>
          <w:rtl/>
        </w:rPr>
      </w:pPr>
      <w:r>
        <w:rPr>
          <w:rFonts w:ascii="Arial" w:hAnsi="Arial" w:hint="cs"/>
          <w:snapToGrid w:val="0"/>
          <w:rtl/>
        </w:rPr>
        <w:t>ח.</w:t>
      </w:r>
      <w:r>
        <w:rPr>
          <w:rFonts w:ascii="Arial" w:hAnsi="Arial" w:hint="cs"/>
          <w:snapToGrid w:val="0"/>
          <w:rtl/>
        </w:rPr>
        <w:tab/>
      </w:r>
      <w:r w:rsidR="007E1E60">
        <w:rPr>
          <w:rFonts w:ascii="Arial" w:hAnsi="Arial" w:hint="cs"/>
          <w:snapToGrid w:val="0"/>
          <w:rtl/>
        </w:rPr>
        <w:tab/>
      </w:r>
      <w:r w:rsidRPr="001464A5">
        <w:rPr>
          <w:rFonts w:ascii="Arial" w:hAnsi="Arial"/>
          <w:snapToGrid w:val="0"/>
          <w:rtl/>
        </w:rPr>
        <w:t>בתביעות המוגשות ללשכת ההוצל"פ עפ"י סעיף 81א1 לחוק ההוצ</w:t>
      </w:r>
      <w:r w:rsidRPr="001464A5">
        <w:rPr>
          <w:rFonts w:ascii="Arial" w:hAnsi="Arial" w:hint="cs"/>
          <w:snapToGrid w:val="0"/>
          <w:rtl/>
        </w:rPr>
        <w:t>אה לפועל, התשכ"ז-1967 (להלן: חוק ההוצל"פ)</w:t>
      </w:r>
      <w:r w:rsidRPr="001464A5">
        <w:rPr>
          <w:rFonts w:ascii="Arial" w:hAnsi="Arial"/>
          <w:snapToGrid w:val="0"/>
          <w:rtl/>
        </w:rPr>
        <w:t xml:space="preserve"> שכר הטירחה יהא בהתאם לקביעת יו"ר ההוצל"פ או לפי הטבלה </w:t>
      </w:r>
      <w:r w:rsidRPr="001464A5">
        <w:rPr>
          <w:rFonts w:ascii="Arial" w:hAnsi="Arial" w:hint="cs"/>
          <w:snapToGrid w:val="0"/>
          <w:rtl/>
        </w:rPr>
        <w:t xml:space="preserve">בס"ק (א) </w:t>
      </w:r>
      <w:r w:rsidRPr="001464A5">
        <w:rPr>
          <w:rFonts w:ascii="Arial" w:hAnsi="Arial"/>
          <w:snapToGrid w:val="0"/>
          <w:rtl/>
        </w:rPr>
        <w:t>לעיל, לפי הגבוה מביניהם.</w:t>
      </w:r>
    </w:p>
    <w:p w:rsidR="00975145" w:rsidRPr="001464A5" w:rsidRDefault="00975145" w:rsidP="00975145">
      <w:pPr>
        <w:widowControl w:val="0"/>
        <w:tabs>
          <w:tab w:val="left" w:pos="432"/>
          <w:tab w:val="left" w:pos="864"/>
        </w:tabs>
        <w:ind w:left="792"/>
        <w:jc w:val="both"/>
        <w:rPr>
          <w:rFonts w:ascii="Arial" w:hAnsi="Arial"/>
          <w:snapToGrid w:val="0"/>
          <w:rtl/>
        </w:rPr>
      </w:pPr>
      <w:r w:rsidRPr="001464A5">
        <w:rPr>
          <w:rFonts w:ascii="Arial" w:hAnsi="Arial"/>
          <w:snapToGrid w:val="0"/>
          <w:rtl/>
        </w:rPr>
        <w:t>למען הסר ספק, הזכות לשכ"ט אשר נפסק בהוצל"פ בתביעות כאמור תהיה של המ</w:t>
      </w:r>
      <w:r w:rsidRPr="001464A5">
        <w:rPr>
          <w:rFonts w:ascii="Arial" w:hAnsi="Arial" w:hint="cs"/>
          <w:snapToGrid w:val="0"/>
          <w:rtl/>
        </w:rPr>
        <w:t>זמין</w:t>
      </w:r>
      <w:r w:rsidRPr="001464A5">
        <w:rPr>
          <w:rFonts w:ascii="Arial" w:hAnsi="Arial"/>
          <w:snapToGrid w:val="0"/>
          <w:rtl/>
        </w:rPr>
        <w:t xml:space="preserve"> ושכה"ט יועבר אליו.</w:t>
      </w:r>
    </w:p>
    <w:p w:rsidR="00975145" w:rsidRPr="001464A5" w:rsidRDefault="00975145" w:rsidP="00975145">
      <w:pPr>
        <w:widowControl w:val="0"/>
        <w:tabs>
          <w:tab w:val="left" w:pos="432"/>
          <w:tab w:val="left" w:pos="864"/>
        </w:tabs>
        <w:ind w:left="792"/>
        <w:jc w:val="both"/>
        <w:rPr>
          <w:rFonts w:ascii="Arial" w:hAnsi="Arial"/>
          <w:snapToGrid w:val="0"/>
          <w:color w:val="0000FF"/>
          <w:rtl/>
        </w:rPr>
      </w:pPr>
    </w:p>
    <w:p w:rsidR="00975145" w:rsidRPr="001464A5" w:rsidRDefault="00975145" w:rsidP="00436DB4">
      <w:pPr>
        <w:widowControl w:val="0"/>
        <w:tabs>
          <w:tab w:val="left" w:pos="432"/>
          <w:tab w:val="left" w:pos="864"/>
        </w:tabs>
        <w:ind w:left="792" w:hanging="792"/>
        <w:jc w:val="both"/>
        <w:rPr>
          <w:rFonts w:ascii="Arial" w:hAnsi="Arial"/>
          <w:snapToGrid w:val="0"/>
          <w:rtl/>
        </w:rPr>
      </w:pPr>
      <w:r>
        <w:rPr>
          <w:rFonts w:ascii="Arial" w:hAnsi="Arial" w:hint="cs"/>
          <w:snapToGrid w:val="0"/>
          <w:rtl/>
        </w:rPr>
        <w:t>ט.</w:t>
      </w:r>
      <w:r>
        <w:rPr>
          <w:rFonts w:ascii="Arial" w:hAnsi="Arial" w:hint="cs"/>
          <w:snapToGrid w:val="0"/>
          <w:rtl/>
        </w:rPr>
        <w:tab/>
      </w:r>
      <w:r w:rsidR="007E1E60">
        <w:rPr>
          <w:rFonts w:ascii="Arial" w:hAnsi="Arial" w:hint="cs"/>
          <w:snapToGrid w:val="0"/>
          <w:rtl/>
        </w:rPr>
        <w:tab/>
      </w:r>
      <w:r w:rsidRPr="001464A5">
        <w:rPr>
          <w:rFonts w:ascii="Arial" w:hAnsi="Arial"/>
          <w:snapToGrid w:val="0"/>
          <w:rtl/>
        </w:rPr>
        <w:t xml:space="preserve">מובהר כי לא ישולם שכר טרחה במקרה שלא תתבצע גביה בפועל לרבות במקרה בו תביעה נדחתה. </w:t>
      </w:r>
      <w:r w:rsidRPr="001464A5">
        <w:rPr>
          <w:rFonts w:ascii="Arial" w:hAnsi="Arial" w:hint="cs"/>
          <w:snapToGrid w:val="0"/>
          <w:rtl/>
        </w:rPr>
        <w:t xml:space="preserve">במקרה בו התביעה נדחתה </w:t>
      </w:r>
      <w:r>
        <w:rPr>
          <w:rFonts w:ascii="Arial" w:hAnsi="Arial" w:hint="cs"/>
          <w:snapToGrid w:val="0"/>
          <w:rtl/>
        </w:rPr>
        <w:t>ויועמ"ש</w:t>
      </w:r>
      <w:r w:rsidRPr="001464A5">
        <w:rPr>
          <w:rFonts w:ascii="Arial" w:hAnsi="Arial" w:hint="cs"/>
          <w:snapToGrid w:val="0"/>
          <w:rtl/>
        </w:rPr>
        <w:t xml:space="preserve"> </w:t>
      </w:r>
      <w:r>
        <w:rPr>
          <w:rFonts w:ascii="Arial" w:hAnsi="Arial" w:hint="cs"/>
          <w:snapToGrid w:val="0"/>
          <w:rtl/>
        </w:rPr>
        <w:t>ה</w:t>
      </w:r>
      <w:r w:rsidRPr="001464A5">
        <w:rPr>
          <w:rFonts w:ascii="Arial" w:hAnsi="Arial" w:hint="cs"/>
          <w:snapToGrid w:val="0"/>
          <w:rtl/>
        </w:rPr>
        <w:t>מרחב שוכנע כי הסיבה לדח</w:t>
      </w:r>
      <w:r>
        <w:rPr>
          <w:rFonts w:ascii="Arial" w:hAnsi="Arial" w:hint="cs"/>
          <w:snapToGrid w:val="0"/>
          <w:rtl/>
        </w:rPr>
        <w:t>י</w:t>
      </w:r>
      <w:r w:rsidRPr="001464A5">
        <w:rPr>
          <w:rFonts w:ascii="Arial" w:hAnsi="Arial" w:hint="cs"/>
          <w:snapToGrid w:val="0"/>
          <w:rtl/>
        </w:rPr>
        <w:t>ית התביעה לא ה</w:t>
      </w:r>
      <w:r>
        <w:rPr>
          <w:rFonts w:ascii="Arial" w:hAnsi="Arial" w:hint="cs"/>
          <w:snapToGrid w:val="0"/>
          <w:rtl/>
        </w:rPr>
        <w:t>י</w:t>
      </w:r>
      <w:r w:rsidRPr="001464A5">
        <w:rPr>
          <w:rFonts w:ascii="Arial" w:hAnsi="Arial" w:hint="cs"/>
          <w:snapToGrid w:val="0"/>
          <w:rtl/>
        </w:rPr>
        <w:t>יתה בשל אופן ניהול התיק ע"י עוה"ד, תחליט ועדת שכה"ט המרכזית האם ישולם שכר לעוה"ד ומה גובהו.</w:t>
      </w:r>
      <w:r w:rsidR="00436DB4">
        <w:rPr>
          <w:rFonts w:ascii="Arial" w:hAnsi="Arial" w:hint="cs"/>
          <w:snapToGrid w:val="0"/>
          <w:rtl/>
        </w:rPr>
        <w:t xml:space="preserve"> יובהר כי בכל מקרה שכה"ט לא </w:t>
      </w:r>
      <w:r>
        <w:rPr>
          <w:rFonts w:ascii="Arial" w:hAnsi="Arial" w:hint="cs"/>
          <w:snapToGrid w:val="0"/>
          <w:rtl/>
        </w:rPr>
        <w:t xml:space="preserve"> </w:t>
      </w:r>
      <w:r w:rsidR="00436DB4">
        <w:rPr>
          <w:rFonts w:ascii="Arial" w:hAnsi="Arial" w:hint="cs"/>
          <w:snapToGrid w:val="0"/>
          <w:rtl/>
        </w:rPr>
        <w:t>יעלה על הקבוע בס"ק א' לעיל.</w:t>
      </w:r>
    </w:p>
    <w:p w:rsidR="00975145" w:rsidRPr="001464A5" w:rsidRDefault="00975145" w:rsidP="007C1130">
      <w:pPr>
        <w:widowControl w:val="0"/>
        <w:tabs>
          <w:tab w:val="left" w:pos="432"/>
          <w:tab w:val="left" w:pos="864"/>
        </w:tabs>
        <w:ind w:left="792"/>
        <w:jc w:val="both"/>
        <w:rPr>
          <w:rFonts w:ascii="Arial" w:hAnsi="Arial"/>
          <w:snapToGrid w:val="0"/>
        </w:rPr>
      </w:pPr>
      <w:r w:rsidRPr="001464A5">
        <w:rPr>
          <w:rFonts w:ascii="Arial" w:hAnsi="Arial"/>
          <w:snapToGrid w:val="0"/>
          <w:rtl/>
        </w:rPr>
        <w:t>אולם, במקרה</w:t>
      </w:r>
      <w:r>
        <w:rPr>
          <w:rFonts w:ascii="Arial" w:hAnsi="Arial" w:hint="cs"/>
          <w:snapToGrid w:val="0"/>
          <w:rtl/>
        </w:rPr>
        <w:t xml:space="preserve"> בו ניתן פסק דין</w:t>
      </w:r>
      <w:r>
        <w:rPr>
          <w:rFonts w:ascii="Arial" w:hAnsi="Arial"/>
          <w:snapToGrid w:val="0"/>
          <w:rtl/>
        </w:rPr>
        <w:t xml:space="preserve"> </w:t>
      </w:r>
      <w:r>
        <w:rPr>
          <w:rFonts w:ascii="Arial" w:hAnsi="Arial" w:hint="cs"/>
          <w:snapToGrid w:val="0"/>
          <w:rtl/>
        </w:rPr>
        <w:t>ו</w:t>
      </w:r>
      <w:r w:rsidRPr="001464A5">
        <w:rPr>
          <w:rFonts w:ascii="Arial" w:hAnsi="Arial"/>
          <w:snapToGrid w:val="0"/>
          <w:rtl/>
        </w:rPr>
        <w:t>לא עלה בידי עוה"ד לגבות את הסכום לגבייה ויועמ"ש המ</w:t>
      </w:r>
      <w:r w:rsidRPr="001464A5">
        <w:rPr>
          <w:rFonts w:ascii="Arial" w:hAnsi="Arial" w:hint="cs"/>
          <w:snapToGrid w:val="0"/>
          <w:rtl/>
        </w:rPr>
        <w:t>רחבי</w:t>
      </w:r>
      <w:r w:rsidRPr="001464A5">
        <w:rPr>
          <w:rFonts w:ascii="Arial" w:hAnsi="Arial"/>
          <w:snapToGrid w:val="0"/>
          <w:rtl/>
        </w:rPr>
        <w:t xml:space="preserve"> שוכנע  כי עוה"ד נקט בכל הליכי ההוצל"פ אשר </w:t>
      </w:r>
      <w:r w:rsidR="00436DB4">
        <w:rPr>
          <w:rFonts w:ascii="Arial" w:hAnsi="Arial" w:hint="cs"/>
          <w:snapToGrid w:val="0"/>
          <w:rtl/>
        </w:rPr>
        <w:t>ניתן היה</w:t>
      </w:r>
      <w:r w:rsidRPr="001464A5">
        <w:rPr>
          <w:rFonts w:ascii="Arial" w:hAnsi="Arial"/>
          <w:snapToGrid w:val="0"/>
          <w:rtl/>
        </w:rPr>
        <w:t xml:space="preserve"> לנקוט בהם</w:t>
      </w:r>
      <w:r>
        <w:rPr>
          <w:rFonts w:ascii="Arial" w:hAnsi="Arial" w:hint="cs"/>
          <w:snapToGrid w:val="0"/>
          <w:rtl/>
        </w:rPr>
        <w:t>,</w:t>
      </w:r>
      <w:r w:rsidRPr="001464A5">
        <w:rPr>
          <w:rFonts w:ascii="Arial" w:hAnsi="Arial"/>
          <w:snapToGrid w:val="0"/>
          <w:rtl/>
        </w:rPr>
        <w:t xml:space="preserve"> ישולם לעוה"ד 50% משכה"ט עפ"י הטבלה </w:t>
      </w:r>
      <w:r w:rsidRPr="001464A5">
        <w:rPr>
          <w:rFonts w:ascii="Arial" w:hAnsi="Arial" w:hint="cs"/>
          <w:snapToGrid w:val="0"/>
          <w:rtl/>
        </w:rPr>
        <w:t xml:space="preserve">בס"ק (א) לעיל, </w:t>
      </w:r>
      <w:r w:rsidRPr="001464A5">
        <w:rPr>
          <w:rFonts w:ascii="Arial" w:hAnsi="Arial"/>
          <w:snapToGrid w:val="0"/>
          <w:rtl/>
        </w:rPr>
        <w:t>אך לא יותר מ –7,500  ₪. תשלום מעבר לכך יהיה בסמכות ועדת שכה"ט המרכזית במקרים מיוחדים.</w:t>
      </w:r>
    </w:p>
    <w:p w:rsidR="00975145" w:rsidRPr="00F2552B" w:rsidRDefault="00975145" w:rsidP="00975145">
      <w:pPr>
        <w:pStyle w:val="ad"/>
        <w:rPr>
          <w:rFonts w:ascii="Arial" w:hAnsi="Arial" w:cs="David"/>
          <w:color w:val="1F497D"/>
        </w:rPr>
      </w:pPr>
    </w:p>
    <w:p w:rsidR="00975145" w:rsidRPr="005F51C1" w:rsidRDefault="00975145" w:rsidP="00975145">
      <w:pPr>
        <w:widowControl w:val="0"/>
        <w:tabs>
          <w:tab w:val="left" w:pos="432"/>
          <w:tab w:val="left" w:pos="864"/>
        </w:tabs>
        <w:ind w:left="864" w:hanging="432"/>
        <w:jc w:val="both"/>
        <w:rPr>
          <w:rFonts w:ascii="Arial" w:hAnsi="Arial" w:hint="cs"/>
          <w:snapToGrid w:val="0"/>
          <w:rtl/>
        </w:rPr>
      </w:pPr>
    </w:p>
    <w:p w:rsidR="00975145" w:rsidRPr="009B1C66" w:rsidRDefault="00975145" w:rsidP="00F936E2">
      <w:pPr>
        <w:widowControl w:val="0"/>
        <w:tabs>
          <w:tab w:val="left" w:pos="432"/>
          <w:tab w:val="left" w:pos="864"/>
        </w:tabs>
        <w:jc w:val="both"/>
        <w:rPr>
          <w:rFonts w:ascii="Arial" w:hAnsi="Arial"/>
          <w:b/>
          <w:bCs/>
          <w:snapToGrid w:val="0"/>
          <w:rtl/>
        </w:rPr>
      </w:pPr>
      <w:r w:rsidRPr="009B1C66">
        <w:rPr>
          <w:rFonts w:ascii="Arial" w:hAnsi="Arial"/>
          <w:b/>
          <w:bCs/>
          <w:snapToGrid w:val="0"/>
          <w:rtl/>
        </w:rPr>
        <w:t>1.2</w:t>
      </w:r>
      <w:r w:rsidRPr="009B1C66">
        <w:rPr>
          <w:rFonts w:ascii="Arial" w:hAnsi="Arial"/>
          <w:b/>
          <w:bCs/>
          <w:snapToGrid w:val="0"/>
          <w:rtl/>
        </w:rPr>
        <w:tab/>
      </w:r>
      <w:r w:rsidRPr="009B1C66">
        <w:rPr>
          <w:rFonts w:ascii="Arial" w:hAnsi="Arial"/>
          <w:b/>
          <w:bCs/>
          <w:snapToGrid w:val="0"/>
          <w:u w:val="single"/>
          <w:rtl/>
        </w:rPr>
        <w:t>שכ"ט בתביעה כספית נגד המזמין:</w:t>
      </w:r>
      <w:r w:rsidRPr="009B1C66">
        <w:rPr>
          <w:rFonts w:ascii="Arial" w:hAnsi="Arial"/>
          <w:b/>
          <w:bCs/>
          <w:snapToGrid w:val="0"/>
          <w:rtl/>
        </w:rPr>
        <w:t xml:space="preserve"> </w:t>
      </w:r>
    </w:p>
    <w:p w:rsidR="00975145" w:rsidRPr="009B1C66" w:rsidRDefault="00975145" w:rsidP="00975145">
      <w:pPr>
        <w:widowControl w:val="0"/>
        <w:tabs>
          <w:tab w:val="left" w:pos="432"/>
          <w:tab w:val="left" w:pos="864"/>
        </w:tabs>
        <w:jc w:val="both"/>
        <w:rPr>
          <w:rFonts w:ascii="Arial" w:hAnsi="Arial"/>
          <w:b/>
          <w:bCs/>
          <w:snapToGrid w:val="0"/>
          <w:rtl/>
        </w:rPr>
      </w:pPr>
    </w:p>
    <w:p w:rsidR="00975145" w:rsidRPr="009B1C66" w:rsidRDefault="00975145" w:rsidP="00975145">
      <w:pPr>
        <w:widowControl w:val="0"/>
        <w:tabs>
          <w:tab w:val="left" w:pos="432"/>
          <w:tab w:val="left" w:pos="864"/>
        </w:tabs>
        <w:ind w:left="864" w:hanging="432"/>
        <w:jc w:val="both"/>
        <w:rPr>
          <w:rFonts w:ascii="Arial" w:hAnsi="Arial"/>
          <w:snapToGrid w:val="0"/>
          <w:rtl/>
        </w:rPr>
      </w:pPr>
      <w:r w:rsidRPr="009B1C66">
        <w:rPr>
          <w:rFonts w:ascii="Arial" w:hAnsi="Arial"/>
          <w:snapToGrid w:val="0"/>
          <w:rtl/>
        </w:rPr>
        <w:t xml:space="preserve">א. שכ"ט בתביעה כספית נגד המזמין </w:t>
      </w:r>
      <w:r w:rsidR="00F936E2">
        <w:rPr>
          <w:rFonts w:ascii="Arial" w:hAnsi="Arial" w:hint="cs"/>
          <w:snapToGrid w:val="0"/>
          <w:rtl/>
        </w:rPr>
        <w:t xml:space="preserve">המוגשת בתביעה נפרדת ועצמאית, </w:t>
      </w:r>
      <w:r w:rsidRPr="009B1C66">
        <w:rPr>
          <w:rFonts w:ascii="Arial" w:hAnsi="Arial"/>
          <w:snapToGrid w:val="0"/>
          <w:rtl/>
        </w:rPr>
        <w:t>יהיה כדלקמן:</w:t>
      </w:r>
    </w:p>
    <w:p w:rsidR="00975145" w:rsidRPr="009B1C66" w:rsidRDefault="00975145" w:rsidP="00975145">
      <w:pPr>
        <w:widowControl w:val="0"/>
        <w:tabs>
          <w:tab w:val="left" w:pos="432"/>
          <w:tab w:val="left" w:pos="864"/>
        </w:tabs>
        <w:ind w:left="864" w:hanging="432"/>
        <w:jc w:val="both"/>
        <w:rPr>
          <w:rFonts w:ascii="Arial" w:hAnsi="Arial"/>
          <w:snapToGrid w:val="0"/>
          <w:rtl/>
        </w:rPr>
      </w:pPr>
    </w:p>
    <w:p w:rsidR="00975145" w:rsidRPr="009B1C66" w:rsidRDefault="00975145" w:rsidP="004B4DD7">
      <w:pPr>
        <w:widowControl w:val="0"/>
        <w:numPr>
          <w:ilvl w:val="0"/>
          <w:numId w:val="33"/>
        </w:numPr>
        <w:tabs>
          <w:tab w:val="left" w:pos="432"/>
          <w:tab w:val="left" w:pos="864"/>
        </w:tabs>
        <w:jc w:val="both"/>
        <w:rPr>
          <w:rFonts w:ascii="Arial" w:hAnsi="Arial"/>
          <w:snapToGrid w:val="0"/>
          <w:rtl/>
        </w:rPr>
      </w:pPr>
      <w:r w:rsidRPr="009B1C66">
        <w:rPr>
          <w:rFonts w:ascii="Arial" w:hAnsi="Arial"/>
          <w:snapToGrid w:val="0"/>
          <w:rtl/>
        </w:rPr>
        <w:t xml:space="preserve">בתביעות עד לסך של 100,000 </w:t>
      </w:r>
      <w:r w:rsidRPr="009B1C66">
        <w:rPr>
          <w:rFonts w:ascii="Arial" w:hAnsi="Arial" w:hint="eastAsia"/>
          <w:snapToGrid w:val="0"/>
          <w:rtl/>
        </w:rPr>
        <w:t>₪</w:t>
      </w:r>
      <w:r w:rsidRPr="009B1C66">
        <w:rPr>
          <w:rFonts w:ascii="Arial" w:hAnsi="Arial"/>
          <w:snapToGrid w:val="0"/>
          <w:rtl/>
        </w:rPr>
        <w:t xml:space="preserve"> - שכ"ט בסך  </w:t>
      </w:r>
      <w:r w:rsidRPr="009B1C66">
        <w:rPr>
          <w:rFonts w:ascii="Arial" w:hAnsi="Arial" w:hint="cs"/>
          <w:snapToGrid w:val="0"/>
          <w:rtl/>
        </w:rPr>
        <w:t>8,500</w:t>
      </w:r>
      <w:r w:rsidRPr="009B1C66">
        <w:rPr>
          <w:rFonts w:ascii="Arial" w:hAnsi="Arial"/>
          <w:snapToGrid w:val="0"/>
          <w:rtl/>
        </w:rPr>
        <w:t xml:space="preserve"> </w:t>
      </w:r>
      <w:r w:rsidRPr="009B1C66">
        <w:rPr>
          <w:rFonts w:ascii="Arial" w:hAnsi="Arial" w:hint="eastAsia"/>
          <w:snapToGrid w:val="0"/>
          <w:rtl/>
        </w:rPr>
        <w:t>₪</w:t>
      </w:r>
      <w:r w:rsidRPr="009B1C66">
        <w:rPr>
          <w:rFonts w:ascii="Arial" w:hAnsi="Arial"/>
          <w:snapToGrid w:val="0"/>
          <w:rtl/>
        </w:rPr>
        <w:t>.</w:t>
      </w:r>
    </w:p>
    <w:p w:rsidR="00975145" w:rsidRPr="009B1C66" w:rsidRDefault="00975145" w:rsidP="00975145">
      <w:pPr>
        <w:widowControl w:val="0"/>
        <w:tabs>
          <w:tab w:val="left" w:pos="432"/>
          <w:tab w:val="left" w:pos="864"/>
        </w:tabs>
        <w:ind w:left="864" w:hanging="432"/>
        <w:jc w:val="both"/>
        <w:rPr>
          <w:rFonts w:ascii="Arial" w:hAnsi="Arial"/>
          <w:snapToGrid w:val="0"/>
          <w:rtl/>
        </w:rPr>
      </w:pPr>
    </w:p>
    <w:p w:rsidR="00975145" w:rsidRPr="009B1C66" w:rsidRDefault="00975145" w:rsidP="004B4DD7">
      <w:pPr>
        <w:widowControl w:val="0"/>
        <w:numPr>
          <w:ilvl w:val="0"/>
          <w:numId w:val="33"/>
        </w:numPr>
        <w:tabs>
          <w:tab w:val="left" w:pos="432"/>
          <w:tab w:val="left" w:pos="864"/>
        </w:tabs>
        <w:jc w:val="both"/>
        <w:rPr>
          <w:rFonts w:ascii="Arial" w:hAnsi="Arial"/>
          <w:snapToGrid w:val="0"/>
          <w:rtl/>
        </w:rPr>
      </w:pPr>
      <w:r w:rsidRPr="009B1C66">
        <w:rPr>
          <w:rFonts w:ascii="Arial" w:hAnsi="Arial"/>
          <w:snapToGrid w:val="0"/>
          <w:rtl/>
        </w:rPr>
        <w:t xml:space="preserve">בתביעות מעל לסך של 100,000 </w:t>
      </w:r>
      <w:r w:rsidRPr="009B1C66">
        <w:rPr>
          <w:rFonts w:ascii="Arial" w:hAnsi="Arial" w:hint="eastAsia"/>
          <w:snapToGrid w:val="0"/>
          <w:rtl/>
        </w:rPr>
        <w:t>₪</w:t>
      </w:r>
      <w:r w:rsidRPr="009B1C66">
        <w:rPr>
          <w:rFonts w:ascii="Arial" w:hAnsi="Arial"/>
          <w:snapToGrid w:val="0"/>
          <w:rtl/>
        </w:rPr>
        <w:t xml:space="preserve"> ועד לסך של 250,000 </w:t>
      </w:r>
      <w:r w:rsidRPr="009B1C66">
        <w:rPr>
          <w:rFonts w:ascii="Arial" w:hAnsi="Arial" w:hint="eastAsia"/>
          <w:snapToGrid w:val="0"/>
          <w:rtl/>
        </w:rPr>
        <w:t>₪</w:t>
      </w:r>
      <w:r w:rsidRPr="009B1C66">
        <w:rPr>
          <w:rFonts w:ascii="Arial" w:hAnsi="Arial"/>
          <w:snapToGrid w:val="0"/>
          <w:rtl/>
        </w:rPr>
        <w:t xml:space="preserve"> - שכ"ט  בסך </w:t>
      </w:r>
      <w:r w:rsidRPr="009B1C66">
        <w:rPr>
          <w:rFonts w:ascii="Arial" w:hAnsi="Arial" w:hint="cs"/>
          <w:snapToGrid w:val="0"/>
          <w:rtl/>
        </w:rPr>
        <w:t>12</w:t>
      </w:r>
      <w:r w:rsidRPr="009B1C66">
        <w:rPr>
          <w:rFonts w:ascii="Arial" w:hAnsi="Arial"/>
          <w:snapToGrid w:val="0"/>
          <w:rtl/>
        </w:rPr>
        <w:t xml:space="preserve">,000 </w:t>
      </w:r>
      <w:r w:rsidRPr="009B1C66">
        <w:rPr>
          <w:rFonts w:ascii="Arial" w:hAnsi="Arial" w:hint="eastAsia"/>
          <w:snapToGrid w:val="0"/>
          <w:rtl/>
        </w:rPr>
        <w:t>₪</w:t>
      </w:r>
      <w:r w:rsidRPr="009B1C66">
        <w:rPr>
          <w:rFonts w:ascii="Arial" w:hAnsi="Arial"/>
          <w:snapToGrid w:val="0"/>
          <w:rtl/>
        </w:rPr>
        <w:t>.</w:t>
      </w:r>
    </w:p>
    <w:p w:rsidR="00975145" w:rsidRPr="009B1C66" w:rsidRDefault="00975145" w:rsidP="00975145">
      <w:pPr>
        <w:widowControl w:val="0"/>
        <w:tabs>
          <w:tab w:val="left" w:pos="432"/>
          <w:tab w:val="left" w:pos="864"/>
        </w:tabs>
        <w:ind w:left="1332"/>
        <w:jc w:val="both"/>
        <w:rPr>
          <w:rFonts w:ascii="Arial" w:hAnsi="Arial"/>
          <w:snapToGrid w:val="0"/>
          <w:rtl/>
        </w:rPr>
      </w:pPr>
    </w:p>
    <w:p w:rsidR="00975145" w:rsidRPr="009B1C66" w:rsidRDefault="00975145" w:rsidP="004B4DD7">
      <w:pPr>
        <w:widowControl w:val="0"/>
        <w:numPr>
          <w:ilvl w:val="0"/>
          <w:numId w:val="33"/>
        </w:numPr>
        <w:tabs>
          <w:tab w:val="left" w:pos="432"/>
          <w:tab w:val="left" w:pos="864"/>
        </w:tabs>
        <w:jc w:val="both"/>
        <w:rPr>
          <w:rFonts w:ascii="Arial" w:hAnsi="Arial"/>
          <w:snapToGrid w:val="0"/>
          <w:rtl/>
        </w:rPr>
      </w:pPr>
      <w:r w:rsidRPr="009B1C66">
        <w:rPr>
          <w:rFonts w:ascii="Arial" w:hAnsi="Arial"/>
          <w:snapToGrid w:val="0"/>
          <w:rtl/>
        </w:rPr>
        <w:t xml:space="preserve">בתביעות מעל לסך של 250,000 </w:t>
      </w:r>
      <w:r w:rsidRPr="009B1C66">
        <w:rPr>
          <w:rFonts w:ascii="Arial" w:hAnsi="Arial" w:hint="eastAsia"/>
          <w:snapToGrid w:val="0"/>
          <w:rtl/>
        </w:rPr>
        <w:t>₪</w:t>
      </w:r>
      <w:r w:rsidRPr="009B1C66">
        <w:rPr>
          <w:rFonts w:ascii="Arial" w:hAnsi="Arial"/>
          <w:snapToGrid w:val="0"/>
          <w:rtl/>
        </w:rPr>
        <w:t xml:space="preserve"> ועד לסך של 500,000 </w:t>
      </w:r>
      <w:r w:rsidRPr="009B1C66">
        <w:rPr>
          <w:rFonts w:ascii="Arial" w:hAnsi="Arial" w:hint="eastAsia"/>
          <w:snapToGrid w:val="0"/>
          <w:rtl/>
        </w:rPr>
        <w:t>₪</w:t>
      </w:r>
      <w:r w:rsidRPr="009B1C66">
        <w:rPr>
          <w:rFonts w:ascii="Arial" w:hAnsi="Arial"/>
          <w:snapToGrid w:val="0"/>
          <w:rtl/>
        </w:rPr>
        <w:t xml:space="preserve"> - שכ"ט  בסך 1</w:t>
      </w:r>
      <w:r w:rsidRPr="009B1C66">
        <w:rPr>
          <w:rFonts w:ascii="Arial" w:hAnsi="Arial" w:hint="cs"/>
          <w:snapToGrid w:val="0"/>
          <w:rtl/>
        </w:rPr>
        <w:t>8</w:t>
      </w:r>
      <w:r w:rsidRPr="009B1C66">
        <w:rPr>
          <w:rFonts w:ascii="Arial" w:hAnsi="Arial"/>
          <w:snapToGrid w:val="0"/>
          <w:rtl/>
        </w:rPr>
        <w:t xml:space="preserve">,000 </w:t>
      </w:r>
      <w:r w:rsidRPr="009B1C66">
        <w:rPr>
          <w:rFonts w:ascii="Arial" w:hAnsi="Arial" w:hint="eastAsia"/>
          <w:snapToGrid w:val="0"/>
          <w:rtl/>
        </w:rPr>
        <w:t>₪</w:t>
      </w:r>
      <w:r w:rsidRPr="009B1C66">
        <w:rPr>
          <w:rFonts w:ascii="Arial" w:hAnsi="Arial"/>
          <w:snapToGrid w:val="0"/>
          <w:rtl/>
        </w:rPr>
        <w:t>.</w:t>
      </w:r>
    </w:p>
    <w:p w:rsidR="00975145" w:rsidRPr="009B1C66" w:rsidRDefault="00975145" w:rsidP="00975145">
      <w:pPr>
        <w:widowControl w:val="0"/>
        <w:tabs>
          <w:tab w:val="left" w:pos="432"/>
          <w:tab w:val="left" w:pos="864"/>
        </w:tabs>
        <w:ind w:left="1332"/>
        <w:jc w:val="both"/>
        <w:rPr>
          <w:rFonts w:ascii="Arial" w:hAnsi="Arial"/>
          <w:snapToGrid w:val="0"/>
          <w:rtl/>
        </w:rPr>
      </w:pPr>
    </w:p>
    <w:p w:rsidR="00975145" w:rsidRPr="009B1C66" w:rsidRDefault="00975145" w:rsidP="004B4DD7">
      <w:pPr>
        <w:widowControl w:val="0"/>
        <w:numPr>
          <w:ilvl w:val="0"/>
          <w:numId w:val="33"/>
        </w:numPr>
        <w:tabs>
          <w:tab w:val="left" w:pos="432"/>
          <w:tab w:val="left" w:pos="864"/>
        </w:tabs>
        <w:jc w:val="both"/>
        <w:rPr>
          <w:rFonts w:ascii="Arial" w:hAnsi="Arial"/>
          <w:snapToGrid w:val="0"/>
          <w:rtl/>
        </w:rPr>
      </w:pPr>
      <w:r w:rsidRPr="009B1C66">
        <w:rPr>
          <w:rFonts w:ascii="Arial" w:hAnsi="Arial"/>
          <w:snapToGrid w:val="0"/>
          <w:rtl/>
        </w:rPr>
        <w:t xml:space="preserve">בתביעות מעל לסך של 500,000  </w:t>
      </w:r>
      <w:r w:rsidRPr="009B1C66">
        <w:rPr>
          <w:rFonts w:ascii="Arial" w:hAnsi="Arial" w:hint="eastAsia"/>
          <w:snapToGrid w:val="0"/>
          <w:rtl/>
        </w:rPr>
        <w:t>₪</w:t>
      </w:r>
      <w:r w:rsidRPr="009B1C66">
        <w:rPr>
          <w:rFonts w:ascii="Arial" w:hAnsi="Arial"/>
          <w:snapToGrid w:val="0"/>
          <w:rtl/>
        </w:rPr>
        <w:t xml:space="preserve"> עד לסך  750,000 </w:t>
      </w:r>
      <w:r w:rsidRPr="009B1C66">
        <w:rPr>
          <w:rFonts w:ascii="Arial" w:hAnsi="Arial" w:hint="eastAsia"/>
          <w:snapToGrid w:val="0"/>
          <w:rtl/>
        </w:rPr>
        <w:t>₪</w:t>
      </w:r>
      <w:r w:rsidRPr="009B1C66">
        <w:rPr>
          <w:rFonts w:ascii="Arial" w:hAnsi="Arial"/>
          <w:snapToGrid w:val="0"/>
          <w:rtl/>
        </w:rPr>
        <w:t xml:space="preserve"> -  שכ"ט בסך </w:t>
      </w:r>
      <w:r w:rsidRPr="009B1C66">
        <w:rPr>
          <w:rFonts w:ascii="Arial" w:hAnsi="Arial" w:hint="cs"/>
          <w:snapToGrid w:val="0"/>
          <w:rtl/>
        </w:rPr>
        <w:t>25</w:t>
      </w:r>
      <w:r w:rsidRPr="009B1C66">
        <w:rPr>
          <w:rFonts w:ascii="Arial" w:hAnsi="Arial"/>
          <w:snapToGrid w:val="0"/>
          <w:rtl/>
        </w:rPr>
        <w:t xml:space="preserve">,000 </w:t>
      </w:r>
      <w:r w:rsidRPr="009B1C66">
        <w:rPr>
          <w:rFonts w:ascii="Arial" w:hAnsi="Arial" w:hint="eastAsia"/>
          <w:snapToGrid w:val="0"/>
          <w:rtl/>
        </w:rPr>
        <w:t>₪</w:t>
      </w:r>
      <w:r w:rsidRPr="009B1C66">
        <w:rPr>
          <w:rFonts w:ascii="Arial" w:hAnsi="Arial"/>
          <w:snapToGrid w:val="0"/>
          <w:rtl/>
        </w:rPr>
        <w:t xml:space="preserve"> .</w:t>
      </w:r>
    </w:p>
    <w:p w:rsidR="00975145" w:rsidRPr="009B1C66" w:rsidRDefault="00975145" w:rsidP="00975145">
      <w:pPr>
        <w:widowControl w:val="0"/>
        <w:tabs>
          <w:tab w:val="left" w:pos="432"/>
          <w:tab w:val="left" w:pos="864"/>
        </w:tabs>
        <w:ind w:left="1332"/>
        <w:jc w:val="both"/>
        <w:rPr>
          <w:rFonts w:ascii="Arial" w:hAnsi="Arial"/>
          <w:snapToGrid w:val="0"/>
          <w:rtl/>
        </w:rPr>
      </w:pPr>
    </w:p>
    <w:p w:rsidR="00975145" w:rsidRPr="009B1C66" w:rsidRDefault="00975145" w:rsidP="004B4DD7">
      <w:pPr>
        <w:widowControl w:val="0"/>
        <w:numPr>
          <w:ilvl w:val="0"/>
          <w:numId w:val="33"/>
        </w:numPr>
        <w:tabs>
          <w:tab w:val="left" w:pos="432"/>
          <w:tab w:val="left" w:pos="864"/>
        </w:tabs>
        <w:jc w:val="both"/>
        <w:rPr>
          <w:rFonts w:ascii="Arial" w:hAnsi="Arial"/>
          <w:snapToGrid w:val="0"/>
          <w:rtl/>
        </w:rPr>
      </w:pPr>
      <w:r w:rsidRPr="009B1C66">
        <w:rPr>
          <w:rFonts w:ascii="Arial" w:hAnsi="Arial"/>
          <w:snapToGrid w:val="0"/>
          <w:rtl/>
        </w:rPr>
        <w:t xml:space="preserve">בתביעות מעל לסך של 750,000 </w:t>
      </w:r>
      <w:r w:rsidRPr="009B1C66">
        <w:rPr>
          <w:rFonts w:ascii="Arial" w:hAnsi="Arial" w:hint="eastAsia"/>
          <w:snapToGrid w:val="0"/>
          <w:rtl/>
        </w:rPr>
        <w:t>₪</w:t>
      </w:r>
      <w:r w:rsidRPr="009B1C66">
        <w:rPr>
          <w:rFonts w:ascii="Arial" w:hAnsi="Arial"/>
          <w:snapToGrid w:val="0"/>
          <w:rtl/>
        </w:rPr>
        <w:t xml:space="preserve"> ועד לסך של מליון </w:t>
      </w:r>
      <w:r w:rsidRPr="009B1C66">
        <w:rPr>
          <w:rFonts w:ascii="Arial" w:hAnsi="Arial" w:hint="eastAsia"/>
          <w:snapToGrid w:val="0"/>
          <w:rtl/>
        </w:rPr>
        <w:t>₪</w:t>
      </w:r>
      <w:r w:rsidRPr="009B1C66">
        <w:rPr>
          <w:rFonts w:ascii="Arial" w:hAnsi="Arial"/>
          <w:snapToGrid w:val="0"/>
          <w:rtl/>
        </w:rPr>
        <w:t xml:space="preserve"> - שכ"ט </w:t>
      </w:r>
      <w:r w:rsidRPr="009B1C66">
        <w:rPr>
          <w:rFonts w:ascii="Arial" w:hAnsi="Arial" w:hint="cs"/>
          <w:snapToGrid w:val="0"/>
          <w:rtl/>
        </w:rPr>
        <w:t>30</w:t>
      </w:r>
      <w:r w:rsidRPr="009B1C66">
        <w:rPr>
          <w:rFonts w:ascii="Arial" w:hAnsi="Arial"/>
          <w:snapToGrid w:val="0"/>
          <w:rtl/>
        </w:rPr>
        <w:t xml:space="preserve">,000 </w:t>
      </w:r>
      <w:r w:rsidRPr="009B1C66">
        <w:rPr>
          <w:rFonts w:ascii="Arial" w:hAnsi="Arial" w:hint="eastAsia"/>
          <w:snapToGrid w:val="0"/>
          <w:rtl/>
        </w:rPr>
        <w:t>₪</w:t>
      </w:r>
      <w:r w:rsidRPr="009B1C66">
        <w:rPr>
          <w:rFonts w:ascii="Arial" w:hAnsi="Arial"/>
          <w:snapToGrid w:val="0"/>
          <w:rtl/>
        </w:rPr>
        <w:t>.</w:t>
      </w:r>
    </w:p>
    <w:p w:rsidR="00975145" w:rsidRPr="009B1C66" w:rsidRDefault="00975145" w:rsidP="00975145">
      <w:pPr>
        <w:widowControl w:val="0"/>
        <w:tabs>
          <w:tab w:val="left" w:pos="432"/>
          <w:tab w:val="left" w:pos="864"/>
        </w:tabs>
        <w:ind w:left="1332"/>
        <w:jc w:val="both"/>
        <w:rPr>
          <w:rFonts w:ascii="Arial" w:hAnsi="Arial"/>
          <w:snapToGrid w:val="0"/>
          <w:rtl/>
        </w:rPr>
      </w:pPr>
    </w:p>
    <w:p w:rsidR="00975145" w:rsidRPr="009B1C66" w:rsidRDefault="00975145" w:rsidP="004B4DD7">
      <w:pPr>
        <w:widowControl w:val="0"/>
        <w:numPr>
          <w:ilvl w:val="0"/>
          <w:numId w:val="33"/>
        </w:numPr>
        <w:tabs>
          <w:tab w:val="left" w:pos="432"/>
          <w:tab w:val="left" w:pos="864"/>
        </w:tabs>
        <w:jc w:val="both"/>
        <w:rPr>
          <w:rFonts w:ascii="Arial" w:hAnsi="Arial"/>
          <w:snapToGrid w:val="0"/>
          <w:rtl/>
        </w:rPr>
      </w:pPr>
      <w:r w:rsidRPr="009B1C66">
        <w:rPr>
          <w:rFonts w:ascii="Arial" w:hAnsi="Arial"/>
          <w:snapToGrid w:val="0"/>
          <w:rtl/>
        </w:rPr>
        <w:t xml:space="preserve">בתביעות מעל לסך של מליון </w:t>
      </w:r>
      <w:r w:rsidRPr="009B1C66">
        <w:rPr>
          <w:rFonts w:ascii="Arial" w:hAnsi="Arial" w:hint="eastAsia"/>
          <w:snapToGrid w:val="0"/>
          <w:rtl/>
        </w:rPr>
        <w:t>₪</w:t>
      </w:r>
      <w:r w:rsidRPr="009B1C66">
        <w:rPr>
          <w:rFonts w:ascii="Arial" w:hAnsi="Arial"/>
          <w:snapToGrid w:val="0"/>
          <w:rtl/>
        </w:rPr>
        <w:t xml:space="preserve"> ועד לסך של מליון וחצי </w:t>
      </w:r>
      <w:r w:rsidRPr="009B1C66">
        <w:rPr>
          <w:rFonts w:ascii="Arial" w:hAnsi="Arial" w:hint="eastAsia"/>
          <w:snapToGrid w:val="0"/>
          <w:rtl/>
        </w:rPr>
        <w:t>₪</w:t>
      </w:r>
      <w:r w:rsidRPr="009B1C66">
        <w:rPr>
          <w:rFonts w:ascii="Arial" w:hAnsi="Arial"/>
          <w:snapToGrid w:val="0"/>
          <w:rtl/>
        </w:rPr>
        <w:t xml:space="preserve"> - שכ"ט </w:t>
      </w:r>
      <w:r w:rsidRPr="009B1C66">
        <w:rPr>
          <w:rFonts w:ascii="Arial" w:hAnsi="Arial" w:hint="cs"/>
          <w:snapToGrid w:val="0"/>
          <w:rtl/>
        </w:rPr>
        <w:t>40</w:t>
      </w:r>
      <w:r w:rsidRPr="009B1C66">
        <w:rPr>
          <w:rFonts w:ascii="Arial" w:hAnsi="Arial"/>
          <w:snapToGrid w:val="0"/>
          <w:rtl/>
        </w:rPr>
        <w:t xml:space="preserve">,000 </w:t>
      </w:r>
      <w:r w:rsidRPr="009B1C66">
        <w:rPr>
          <w:rFonts w:ascii="Arial" w:hAnsi="Arial" w:hint="eastAsia"/>
          <w:snapToGrid w:val="0"/>
          <w:rtl/>
        </w:rPr>
        <w:t>₪</w:t>
      </w:r>
      <w:r w:rsidRPr="009B1C66">
        <w:rPr>
          <w:rFonts w:ascii="Arial" w:hAnsi="Arial"/>
          <w:snapToGrid w:val="0"/>
          <w:rtl/>
        </w:rPr>
        <w:t>.</w:t>
      </w:r>
    </w:p>
    <w:p w:rsidR="00975145" w:rsidRPr="001464A5" w:rsidRDefault="00975145" w:rsidP="00975145">
      <w:pPr>
        <w:widowControl w:val="0"/>
        <w:tabs>
          <w:tab w:val="left" w:pos="864"/>
          <w:tab w:val="left" w:pos="1296"/>
        </w:tabs>
        <w:ind w:left="1296" w:hanging="432"/>
        <w:jc w:val="both"/>
        <w:rPr>
          <w:rFonts w:ascii="Arial" w:hAnsi="Arial"/>
          <w:snapToGrid w:val="0"/>
          <w:rtl/>
        </w:rPr>
      </w:pPr>
    </w:p>
    <w:p w:rsidR="00975145" w:rsidRPr="001464A5" w:rsidRDefault="00975145" w:rsidP="00975145">
      <w:pPr>
        <w:widowControl w:val="0"/>
        <w:tabs>
          <w:tab w:val="left" w:pos="864"/>
          <w:tab w:val="left" w:pos="1296"/>
        </w:tabs>
        <w:ind w:left="1296" w:hanging="432"/>
        <w:jc w:val="both"/>
        <w:rPr>
          <w:rFonts w:ascii="Arial" w:hAnsi="Arial"/>
          <w:snapToGrid w:val="0"/>
          <w:rtl/>
        </w:rPr>
      </w:pPr>
    </w:p>
    <w:p w:rsidR="00975145" w:rsidRPr="009B1C66" w:rsidRDefault="00975145" w:rsidP="004B4DD7">
      <w:pPr>
        <w:pStyle w:val="a9"/>
        <w:numPr>
          <w:ilvl w:val="0"/>
          <w:numId w:val="30"/>
        </w:numPr>
        <w:ind w:right="0"/>
        <w:rPr>
          <w:rFonts w:ascii="Arial" w:hAnsi="Arial" w:cs="David"/>
          <w:sz w:val="24"/>
          <w:szCs w:val="24"/>
        </w:rPr>
      </w:pPr>
      <w:r w:rsidRPr="009B1C66">
        <w:rPr>
          <w:rFonts w:ascii="Arial" w:hAnsi="Arial" w:cs="David"/>
          <w:sz w:val="24"/>
          <w:szCs w:val="24"/>
          <w:rtl/>
        </w:rPr>
        <w:t xml:space="preserve">בגין כל ישיבת הוכחות החל מישיבת ההוכחות השלישית ישולם </w:t>
      </w:r>
      <w:r w:rsidRPr="009B1C66">
        <w:rPr>
          <w:rFonts w:ascii="Arial" w:hAnsi="Arial" w:hint="cs"/>
          <w:rtl/>
        </w:rPr>
        <w:t xml:space="preserve">בנוסף </w:t>
      </w:r>
      <w:r w:rsidRPr="009B1C66">
        <w:rPr>
          <w:rFonts w:ascii="Arial" w:hAnsi="Arial" w:cs="David"/>
          <w:sz w:val="24"/>
          <w:szCs w:val="24"/>
          <w:rtl/>
        </w:rPr>
        <w:t>סך של 2,000 ₪.</w:t>
      </w:r>
    </w:p>
    <w:p w:rsidR="00975145" w:rsidRPr="009B1C66" w:rsidRDefault="00975145" w:rsidP="00975145">
      <w:pPr>
        <w:pStyle w:val="a9"/>
        <w:ind w:left="391" w:right="0" w:firstLine="0"/>
        <w:rPr>
          <w:rFonts w:ascii="Arial" w:hAnsi="Arial" w:cs="David"/>
          <w:sz w:val="24"/>
          <w:szCs w:val="24"/>
          <w:rtl/>
        </w:rPr>
      </w:pPr>
    </w:p>
    <w:p w:rsidR="00975145" w:rsidRPr="009B1C66" w:rsidRDefault="00975145" w:rsidP="004B4DD7">
      <w:pPr>
        <w:pStyle w:val="a9"/>
        <w:numPr>
          <w:ilvl w:val="0"/>
          <w:numId w:val="30"/>
        </w:numPr>
        <w:ind w:right="0"/>
        <w:rPr>
          <w:rFonts w:ascii="Arial" w:hAnsi="Arial" w:cs="David"/>
          <w:sz w:val="24"/>
          <w:szCs w:val="24"/>
          <w:rtl/>
        </w:rPr>
      </w:pPr>
      <w:r w:rsidRPr="009B1C66">
        <w:rPr>
          <w:rFonts w:ascii="Arial" w:hAnsi="Arial" w:cs="David"/>
          <w:sz w:val="24"/>
          <w:szCs w:val="24"/>
          <w:rtl/>
        </w:rPr>
        <w:lastRenderedPageBreak/>
        <w:t xml:space="preserve"> </w:t>
      </w:r>
      <w:r w:rsidRPr="009B1C66">
        <w:rPr>
          <w:rFonts w:ascii="Arial" w:hAnsi="Arial" w:cs="David"/>
          <w:sz w:val="24"/>
          <w:szCs w:val="24"/>
          <w:rtl/>
        </w:rPr>
        <w:tab/>
        <w:t xml:space="preserve">בגין כל ישיבת קדם משפט החל מישיבת קדם המשפט השלישית ישולם </w:t>
      </w:r>
      <w:r w:rsidRPr="009B1C66">
        <w:rPr>
          <w:rFonts w:ascii="Arial" w:hAnsi="Arial" w:hint="cs"/>
          <w:rtl/>
        </w:rPr>
        <w:t xml:space="preserve">בנוסף </w:t>
      </w:r>
      <w:r w:rsidRPr="009B1C66">
        <w:rPr>
          <w:rFonts w:ascii="Arial" w:hAnsi="Arial" w:cs="David"/>
          <w:sz w:val="24"/>
          <w:szCs w:val="24"/>
          <w:rtl/>
        </w:rPr>
        <w:t>סך של 1,000 ₪.</w:t>
      </w:r>
    </w:p>
    <w:p w:rsidR="00975145" w:rsidRPr="001464A5" w:rsidRDefault="00975145" w:rsidP="00975145">
      <w:pPr>
        <w:widowControl w:val="0"/>
        <w:tabs>
          <w:tab w:val="left" w:pos="432"/>
          <w:tab w:val="left" w:pos="864"/>
        </w:tabs>
        <w:ind w:left="864" w:hanging="432"/>
        <w:jc w:val="both"/>
        <w:rPr>
          <w:rFonts w:ascii="Arial" w:hAnsi="Arial" w:hint="cs"/>
          <w:snapToGrid w:val="0"/>
          <w:rtl/>
        </w:rPr>
      </w:pPr>
    </w:p>
    <w:p w:rsidR="00F936E2" w:rsidRPr="004568B4" w:rsidRDefault="00F936E2" w:rsidP="00F936E2">
      <w:pPr>
        <w:pStyle w:val="ad"/>
        <w:rPr>
          <w:rFonts w:ascii="Arial" w:hAnsi="Arial" w:cs="David"/>
        </w:rPr>
      </w:pPr>
    </w:p>
    <w:p w:rsidR="00975145" w:rsidRDefault="00975145" w:rsidP="004B4DD7">
      <w:pPr>
        <w:pStyle w:val="a9"/>
        <w:numPr>
          <w:ilvl w:val="0"/>
          <w:numId w:val="30"/>
        </w:numPr>
        <w:rPr>
          <w:rFonts w:ascii="Arial" w:hAnsi="Arial" w:cs="David"/>
          <w:sz w:val="24"/>
          <w:szCs w:val="24"/>
          <w:rtl/>
        </w:rPr>
      </w:pPr>
      <w:r w:rsidRPr="00714B14">
        <w:rPr>
          <w:rFonts w:ascii="Arial" w:hAnsi="Arial" w:cs="David"/>
          <w:sz w:val="24"/>
          <w:szCs w:val="24"/>
          <w:rtl/>
        </w:rPr>
        <w:t>בתיקים בהם נפסק</w:t>
      </w:r>
      <w:r>
        <w:rPr>
          <w:rFonts w:ascii="Arial" w:hAnsi="Arial" w:cs="David" w:hint="cs"/>
          <w:sz w:val="24"/>
          <w:szCs w:val="24"/>
          <w:rtl/>
        </w:rPr>
        <w:t>ו הוצאות ו</w:t>
      </w:r>
      <w:r w:rsidRPr="00714B14">
        <w:rPr>
          <w:rFonts w:ascii="Arial" w:hAnsi="Arial" w:cs="David"/>
          <w:sz w:val="24"/>
          <w:szCs w:val="24"/>
          <w:rtl/>
        </w:rPr>
        <w:t xml:space="preserve">שכר טרחה לזכות המזמין יטפל עורך הדין בגביית </w:t>
      </w:r>
      <w:r>
        <w:rPr>
          <w:rFonts w:ascii="Arial" w:hAnsi="Arial" w:cs="David" w:hint="cs"/>
          <w:sz w:val="24"/>
          <w:szCs w:val="24"/>
          <w:rtl/>
        </w:rPr>
        <w:t>ההוצאות ו</w:t>
      </w:r>
      <w:r w:rsidRPr="00714B14">
        <w:rPr>
          <w:rFonts w:ascii="Arial" w:hAnsi="Arial" w:cs="David"/>
          <w:sz w:val="24"/>
          <w:szCs w:val="24"/>
          <w:rtl/>
        </w:rPr>
        <w:t>שכר הטרחה</w:t>
      </w:r>
      <w:r>
        <w:rPr>
          <w:rFonts w:ascii="Arial" w:hAnsi="Arial" w:cs="David" w:hint="cs"/>
          <w:sz w:val="24"/>
          <w:szCs w:val="24"/>
          <w:rtl/>
        </w:rPr>
        <w:t xml:space="preserve">. התשלום לעוה"ד יותנה בגבית ההוצאות ושכה"ט. </w:t>
      </w:r>
    </w:p>
    <w:p w:rsidR="00975145" w:rsidRDefault="00975145" w:rsidP="00975145">
      <w:pPr>
        <w:pStyle w:val="ad"/>
        <w:rPr>
          <w:rFonts w:ascii="Arial" w:hAnsi="Arial" w:cs="David"/>
          <w:rtl/>
        </w:rPr>
      </w:pPr>
    </w:p>
    <w:p w:rsidR="00975145" w:rsidRDefault="00975145" w:rsidP="004B4DD7">
      <w:pPr>
        <w:pStyle w:val="a9"/>
        <w:numPr>
          <w:ilvl w:val="0"/>
          <w:numId w:val="30"/>
        </w:numPr>
        <w:rPr>
          <w:rFonts w:ascii="Arial" w:hAnsi="Arial" w:cs="David"/>
          <w:sz w:val="24"/>
          <w:szCs w:val="24"/>
          <w:rtl/>
        </w:rPr>
      </w:pPr>
      <w:r>
        <w:rPr>
          <w:rFonts w:ascii="Arial" w:hAnsi="Arial" w:cs="David" w:hint="cs"/>
          <w:sz w:val="24"/>
          <w:szCs w:val="24"/>
          <w:rtl/>
        </w:rPr>
        <w:t>במקרים מורכבים תהא רשאית ועדת שכר טרחה מרכזית לאשר תשלום שכ"ט גבוה יותר מזה הנקוב לעיל.</w:t>
      </w:r>
    </w:p>
    <w:p w:rsidR="00975145" w:rsidRPr="001464A5" w:rsidRDefault="00975145" w:rsidP="00975145">
      <w:pPr>
        <w:pStyle w:val="a9"/>
        <w:ind w:right="0"/>
        <w:rPr>
          <w:rFonts w:ascii="Arial" w:hAnsi="Arial" w:cs="David"/>
          <w:sz w:val="24"/>
          <w:szCs w:val="24"/>
          <w:rtl/>
        </w:rPr>
      </w:pP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975145" w:rsidRDefault="00975145" w:rsidP="004B4DD7">
      <w:pPr>
        <w:widowControl w:val="0"/>
        <w:numPr>
          <w:ilvl w:val="0"/>
          <w:numId w:val="34"/>
        </w:numPr>
        <w:tabs>
          <w:tab w:val="left" w:pos="432"/>
        </w:tabs>
        <w:rPr>
          <w:rFonts w:ascii="Arial" w:hAnsi="Arial"/>
          <w:b/>
          <w:bCs/>
          <w:snapToGrid w:val="0"/>
          <w:u w:val="single"/>
          <w:rtl/>
        </w:rPr>
      </w:pPr>
      <w:r>
        <w:rPr>
          <w:rFonts w:ascii="Arial" w:hAnsi="Arial" w:hint="cs"/>
          <w:b/>
          <w:bCs/>
          <w:snapToGrid w:val="0"/>
          <w:u w:val="single"/>
          <w:rtl/>
        </w:rPr>
        <w:t xml:space="preserve">שכה"ט בגין השירותים המשפטיים המפורטים בסעיף 3.2.2 להזמנה- </w:t>
      </w:r>
      <w:r w:rsidRPr="001464A5">
        <w:rPr>
          <w:rFonts w:ascii="Arial" w:hAnsi="Arial"/>
          <w:b/>
          <w:bCs/>
          <w:snapToGrid w:val="0"/>
          <w:u w:val="single"/>
          <w:rtl/>
        </w:rPr>
        <w:t>תביע</w:t>
      </w:r>
      <w:r>
        <w:rPr>
          <w:rFonts w:ascii="Arial" w:hAnsi="Arial" w:hint="cs"/>
          <w:b/>
          <w:bCs/>
          <w:snapToGrid w:val="0"/>
          <w:u w:val="single"/>
          <w:rtl/>
        </w:rPr>
        <w:t>ה לסעד שאינו כספי</w:t>
      </w:r>
    </w:p>
    <w:p w:rsidR="00975145" w:rsidRDefault="00975145" w:rsidP="00975145">
      <w:pPr>
        <w:widowControl w:val="0"/>
        <w:tabs>
          <w:tab w:val="left" w:pos="432"/>
        </w:tabs>
        <w:rPr>
          <w:rFonts w:ascii="Arial" w:hAnsi="Arial"/>
          <w:b/>
          <w:bCs/>
          <w:snapToGrid w:val="0"/>
          <w:u w:val="single"/>
          <w:rtl/>
        </w:rPr>
      </w:pPr>
    </w:p>
    <w:p w:rsidR="00975145" w:rsidRDefault="00975145" w:rsidP="00975145">
      <w:pPr>
        <w:widowControl w:val="0"/>
        <w:tabs>
          <w:tab w:val="left" w:pos="432"/>
        </w:tabs>
        <w:ind w:left="567" w:hanging="135"/>
        <w:rPr>
          <w:rFonts w:ascii="Arial" w:hAnsi="Arial"/>
          <w:snapToGrid w:val="0"/>
          <w:rtl/>
        </w:rPr>
      </w:pPr>
      <w:r>
        <w:rPr>
          <w:rFonts w:ascii="Arial" w:hAnsi="Arial" w:hint="cs"/>
          <w:snapToGrid w:val="0"/>
          <w:rtl/>
        </w:rPr>
        <w:t>2.1</w:t>
      </w:r>
      <w:r>
        <w:rPr>
          <w:rFonts w:ascii="Arial" w:hAnsi="Arial" w:hint="cs"/>
          <w:snapToGrid w:val="0"/>
          <w:rtl/>
        </w:rPr>
        <w:tab/>
      </w:r>
      <w:r w:rsidRPr="001464A5">
        <w:rPr>
          <w:rFonts w:ascii="Arial" w:hAnsi="Arial" w:hint="cs"/>
          <w:snapToGrid w:val="0"/>
          <w:rtl/>
        </w:rPr>
        <w:t>בסעיף זה מדובר בטיפול בתביעות לסילוק יד, פינויים, שימושים חורגים, צווי מניעה, צווי עשה והסעדים הכספיים הנלווים אליהם</w:t>
      </w:r>
      <w:r>
        <w:rPr>
          <w:rFonts w:ascii="Arial" w:hAnsi="Arial" w:hint="cs"/>
          <w:snapToGrid w:val="0"/>
          <w:rtl/>
        </w:rPr>
        <w:t xml:space="preserve"> (להלן: "תביעות לסעד שאינו כספי"):</w:t>
      </w:r>
    </w:p>
    <w:p w:rsidR="00975145" w:rsidRPr="001464A5" w:rsidRDefault="00975145" w:rsidP="00975145">
      <w:pPr>
        <w:widowControl w:val="0"/>
        <w:tabs>
          <w:tab w:val="left" w:pos="432"/>
        </w:tabs>
        <w:ind w:left="432"/>
        <w:rPr>
          <w:rFonts w:ascii="Arial" w:hAnsi="Arial"/>
          <w:snapToGrid w:val="0"/>
          <w:rtl/>
        </w:rPr>
      </w:pPr>
    </w:p>
    <w:p w:rsidR="00975145" w:rsidRPr="009B1C66" w:rsidRDefault="00975145" w:rsidP="004B4DD7">
      <w:pPr>
        <w:widowControl w:val="0"/>
        <w:numPr>
          <w:ilvl w:val="0"/>
          <w:numId w:val="27"/>
        </w:numPr>
        <w:tabs>
          <w:tab w:val="left" w:pos="432"/>
          <w:tab w:val="left" w:pos="864"/>
        </w:tabs>
        <w:ind w:right="0"/>
        <w:jc w:val="both"/>
        <w:rPr>
          <w:rFonts w:ascii="Arial" w:hAnsi="Arial"/>
          <w:snapToGrid w:val="0"/>
          <w:rtl/>
        </w:rPr>
      </w:pPr>
      <w:r w:rsidRPr="009B1C66">
        <w:rPr>
          <w:rFonts w:ascii="Arial" w:hAnsi="Arial"/>
          <w:snapToGrid w:val="0"/>
          <w:rtl/>
        </w:rPr>
        <w:t xml:space="preserve">בתביעה בה </w:t>
      </w:r>
      <w:r w:rsidRPr="009B1C66">
        <w:rPr>
          <w:rFonts w:ascii="Arial" w:hAnsi="Arial" w:hint="eastAsia"/>
          <w:snapToGrid w:val="0"/>
          <w:rtl/>
        </w:rPr>
        <w:t>ניתן</w:t>
      </w:r>
      <w:r w:rsidRPr="009B1C66">
        <w:rPr>
          <w:rFonts w:ascii="Arial" w:hAnsi="Arial"/>
          <w:snapToGrid w:val="0"/>
          <w:rtl/>
        </w:rPr>
        <w:t xml:space="preserve"> </w:t>
      </w:r>
      <w:r w:rsidRPr="009B1C66">
        <w:rPr>
          <w:rFonts w:ascii="Arial" w:hAnsi="Arial" w:hint="eastAsia"/>
          <w:snapToGrid w:val="0"/>
          <w:rtl/>
        </w:rPr>
        <w:t>פסק</w:t>
      </w:r>
      <w:r w:rsidRPr="009B1C66">
        <w:rPr>
          <w:rFonts w:ascii="Arial" w:hAnsi="Arial"/>
          <w:snapToGrid w:val="0"/>
          <w:rtl/>
        </w:rPr>
        <w:t xml:space="preserve"> </w:t>
      </w:r>
      <w:r w:rsidRPr="009B1C66">
        <w:rPr>
          <w:rFonts w:ascii="Arial" w:hAnsi="Arial" w:hint="eastAsia"/>
          <w:snapToGrid w:val="0"/>
          <w:rtl/>
        </w:rPr>
        <w:t>דין</w:t>
      </w:r>
      <w:r w:rsidRPr="009B1C66">
        <w:rPr>
          <w:rFonts w:ascii="Arial" w:hAnsi="Arial"/>
          <w:snapToGrid w:val="0"/>
          <w:rtl/>
        </w:rPr>
        <w:t xml:space="preserve"> </w:t>
      </w:r>
      <w:r w:rsidRPr="009B1C66">
        <w:rPr>
          <w:rFonts w:ascii="Arial" w:hAnsi="Arial" w:hint="eastAsia"/>
          <w:snapToGrid w:val="0"/>
          <w:rtl/>
        </w:rPr>
        <w:t>מבלי</w:t>
      </w:r>
      <w:r w:rsidRPr="009B1C66">
        <w:rPr>
          <w:rFonts w:ascii="Arial" w:hAnsi="Arial"/>
          <w:snapToGrid w:val="0"/>
          <w:rtl/>
        </w:rPr>
        <w:t xml:space="preserve"> </w:t>
      </w:r>
      <w:r w:rsidRPr="009B1C66">
        <w:rPr>
          <w:rFonts w:ascii="Arial" w:hAnsi="Arial" w:hint="eastAsia"/>
          <w:snapToGrid w:val="0"/>
          <w:rtl/>
        </w:rPr>
        <w:t>ש</w:t>
      </w:r>
      <w:r w:rsidRPr="009B1C66">
        <w:rPr>
          <w:rFonts w:ascii="Arial" w:hAnsi="Arial"/>
          <w:snapToGrid w:val="0"/>
          <w:rtl/>
        </w:rPr>
        <w:t xml:space="preserve">הוגש כתב הגנה או הוגש כתב הגנה ולא נוהלה ישיבת הוכחות - ישולם שכ"ט בסך 12,000 </w:t>
      </w:r>
      <w:r w:rsidRPr="009B1C66">
        <w:rPr>
          <w:rFonts w:ascii="Arial" w:hAnsi="Arial" w:hint="eastAsia"/>
          <w:snapToGrid w:val="0"/>
          <w:rtl/>
        </w:rPr>
        <w:t>₪</w:t>
      </w:r>
      <w:r w:rsidRPr="009B1C66">
        <w:rPr>
          <w:rFonts w:ascii="Arial" w:hAnsi="Arial"/>
          <w:snapToGrid w:val="0"/>
          <w:rtl/>
        </w:rPr>
        <w:t xml:space="preserve">. </w:t>
      </w:r>
    </w:p>
    <w:p w:rsidR="00975145" w:rsidRPr="009B1C66" w:rsidRDefault="00975145" w:rsidP="00975145">
      <w:pPr>
        <w:widowControl w:val="0"/>
        <w:tabs>
          <w:tab w:val="left" w:pos="432"/>
          <w:tab w:val="left" w:pos="864"/>
        </w:tabs>
        <w:ind w:left="432"/>
        <w:jc w:val="both"/>
        <w:rPr>
          <w:rFonts w:ascii="Arial" w:hAnsi="Arial"/>
          <w:snapToGrid w:val="0"/>
          <w:rtl/>
        </w:rPr>
      </w:pPr>
    </w:p>
    <w:p w:rsidR="00975145" w:rsidRPr="009B1C66" w:rsidRDefault="00975145" w:rsidP="00975145">
      <w:pPr>
        <w:widowControl w:val="0"/>
        <w:tabs>
          <w:tab w:val="left" w:pos="432"/>
          <w:tab w:val="left" w:pos="864"/>
        </w:tabs>
        <w:ind w:left="432"/>
        <w:jc w:val="both"/>
        <w:rPr>
          <w:rFonts w:ascii="Arial" w:hAnsi="Arial"/>
          <w:snapToGrid w:val="0"/>
        </w:rPr>
      </w:pPr>
      <w:r w:rsidRPr="009B1C66">
        <w:rPr>
          <w:rFonts w:ascii="Arial" w:hAnsi="Arial"/>
          <w:snapToGrid w:val="0"/>
          <w:rtl/>
        </w:rPr>
        <w:t xml:space="preserve">ב.   </w:t>
      </w:r>
      <w:r w:rsidR="00436DB4">
        <w:rPr>
          <w:rFonts w:ascii="Arial" w:hAnsi="Arial" w:hint="cs"/>
          <w:snapToGrid w:val="0"/>
          <w:rtl/>
        </w:rPr>
        <w:t xml:space="preserve"> </w:t>
      </w:r>
      <w:r w:rsidRPr="009B1C66">
        <w:rPr>
          <w:rFonts w:ascii="Arial" w:hAnsi="Arial"/>
          <w:snapToGrid w:val="0"/>
          <w:rtl/>
        </w:rPr>
        <w:t xml:space="preserve">בתביעה בה הוגש כתב הגנה ונוהלה ישיבת הוכחות אחת –  ישולם שכ"ט בסך </w:t>
      </w:r>
      <w:r w:rsidRPr="009B1C66">
        <w:rPr>
          <w:rFonts w:ascii="Arial" w:hAnsi="Arial" w:hint="cs"/>
          <w:snapToGrid w:val="0"/>
          <w:rtl/>
        </w:rPr>
        <w:t>18</w:t>
      </w:r>
      <w:r w:rsidRPr="009B1C66">
        <w:rPr>
          <w:rFonts w:ascii="Arial" w:hAnsi="Arial"/>
          <w:snapToGrid w:val="0"/>
          <w:rtl/>
        </w:rPr>
        <w:t xml:space="preserve">,000 </w:t>
      </w:r>
      <w:r w:rsidRPr="009B1C66">
        <w:rPr>
          <w:rFonts w:ascii="Arial" w:hAnsi="Arial" w:hint="eastAsia"/>
          <w:snapToGrid w:val="0"/>
          <w:rtl/>
        </w:rPr>
        <w:t>₪</w:t>
      </w:r>
      <w:r w:rsidRPr="009B1C66">
        <w:rPr>
          <w:rFonts w:ascii="Arial" w:hAnsi="Arial"/>
          <w:snapToGrid w:val="0"/>
          <w:rtl/>
        </w:rPr>
        <w:t xml:space="preserve">.  </w:t>
      </w:r>
    </w:p>
    <w:p w:rsidR="00975145" w:rsidRPr="009B1C66" w:rsidRDefault="00975145" w:rsidP="00975145">
      <w:pPr>
        <w:widowControl w:val="0"/>
        <w:tabs>
          <w:tab w:val="left" w:pos="432"/>
          <w:tab w:val="left" w:pos="864"/>
        </w:tabs>
        <w:ind w:left="864" w:hanging="432"/>
        <w:jc w:val="both"/>
        <w:rPr>
          <w:rFonts w:ascii="Arial" w:hAnsi="Arial"/>
          <w:snapToGrid w:val="0"/>
          <w:rtl/>
        </w:rPr>
      </w:pPr>
    </w:p>
    <w:p w:rsidR="00975145" w:rsidRPr="007C1130" w:rsidRDefault="00975145" w:rsidP="007C1130">
      <w:pPr>
        <w:widowControl w:val="0"/>
        <w:tabs>
          <w:tab w:val="left" w:pos="432"/>
          <w:tab w:val="left" w:pos="864"/>
        </w:tabs>
        <w:ind w:left="864" w:hanging="432"/>
        <w:jc w:val="both"/>
        <w:rPr>
          <w:rFonts w:ascii="Arial" w:hAnsi="Arial"/>
          <w:snapToGrid w:val="0"/>
          <w:rtl/>
        </w:rPr>
      </w:pPr>
      <w:r w:rsidRPr="007C1130">
        <w:rPr>
          <w:rFonts w:ascii="Arial" w:hAnsi="Arial"/>
          <w:snapToGrid w:val="0"/>
          <w:rtl/>
        </w:rPr>
        <w:t>ג.</w:t>
      </w:r>
      <w:r w:rsidRPr="007C1130">
        <w:rPr>
          <w:rFonts w:ascii="Arial" w:hAnsi="Arial"/>
          <w:snapToGrid w:val="0"/>
          <w:rtl/>
        </w:rPr>
        <w:tab/>
        <w:t xml:space="preserve">בתביעה בה הוגש כתב הגנה ונוהלו  2 ישיבות הוכחות - ישולם שכ"ט בסך </w:t>
      </w:r>
      <w:r w:rsidRPr="007C1130">
        <w:rPr>
          <w:rFonts w:ascii="Arial" w:hAnsi="Arial" w:hint="cs"/>
          <w:snapToGrid w:val="0"/>
          <w:rtl/>
        </w:rPr>
        <w:t>20</w:t>
      </w:r>
      <w:r w:rsidRPr="007C1130">
        <w:rPr>
          <w:rFonts w:ascii="Arial" w:hAnsi="Arial"/>
          <w:snapToGrid w:val="0"/>
          <w:rtl/>
        </w:rPr>
        <w:t>,</w:t>
      </w:r>
      <w:r w:rsidR="007C1130" w:rsidRPr="007C1130">
        <w:rPr>
          <w:rFonts w:ascii="Arial" w:hAnsi="Arial" w:hint="cs"/>
          <w:snapToGrid w:val="0"/>
          <w:rtl/>
        </w:rPr>
        <w:t>5</w:t>
      </w:r>
      <w:r w:rsidRPr="007C1130">
        <w:rPr>
          <w:rFonts w:ascii="Arial" w:hAnsi="Arial"/>
          <w:snapToGrid w:val="0"/>
          <w:rtl/>
        </w:rPr>
        <w:t xml:space="preserve">00 </w:t>
      </w:r>
      <w:r w:rsidRPr="007C1130">
        <w:rPr>
          <w:rFonts w:ascii="Arial" w:hAnsi="Arial" w:hint="eastAsia"/>
          <w:snapToGrid w:val="0"/>
          <w:rtl/>
        </w:rPr>
        <w:t>₪</w:t>
      </w:r>
      <w:r w:rsidRPr="007C1130">
        <w:rPr>
          <w:rFonts w:ascii="Arial" w:hAnsi="Arial"/>
          <w:snapToGrid w:val="0"/>
          <w:rtl/>
        </w:rPr>
        <w:t>.</w:t>
      </w:r>
    </w:p>
    <w:p w:rsidR="00975145" w:rsidRPr="007C1130" w:rsidRDefault="00975145" w:rsidP="00975145">
      <w:pPr>
        <w:widowControl w:val="0"/>
        <w:tabs>
          <w:tab w:val="left" w:pos="432"/>
          <w:tab w:val="left" w:pos="864"/>
        </w:tabs>
        <w:ind w:left="864" w:hanging="432"/>
        <w:jc w:val="both"/>
        <w:rPr>
          <w:rFonts w:ascii="Arial" w:hAnsi="Arial"/>
          <w:snapToGrid w:val="0"/>
          <w:rtl/>
        </w:rPr>
      </w:pPr>
    </w:p>
    <w:p w:rsidR="00975145" w:rsidRPr="007C1130" w:rsidRDefault="00436DB4" w:rsidP="00436DB4">
      <w:pPr>
        <w:widowControl w:val="0"/>
        <w:numPr>
          <w:ilvl w:val="0"/>
          <w:numId w:val="5"/>
        </w:numPr>
        <w:tabs>
          <w:tab w:val="left" w:pos="432"/>
        </w:tabs>
        <w:ind w:right="751"/>
        <w:jc w:val="both"/>
        <w:rPr>
          <w:rFonts w:ascii="Arial" w:hAnsi="Arial"/>
          <w:snapToGrid w:val="0"/>
        </w:rPr>
      </w:pPr>
      <w:r w:rsidRPr="007C1130">
        <w:rPr>
          <w:rFonts w:ascii="Arial" w:hAnsi="Arial" w:hint="cs"/>
          <w:snapToGrid w:val="0"/>
          <w:rtl/>
        </w:rPr>
        <w:t xml:space="preserve">    </w:t>
      </w:r>
      <w:r w:rsidR="00975145" w:rsidRPr="007C1130">
        <w:rPr>
          <w:rFonts w:ascii="Arial" w:hAnsi="Arial"/>
          <w:snapToGrid w:val="0"/>
          <w:rtl/>
        </w:rPr>
        <w:t xml:space="preserve">בגין כל ישיבת הוכחות, החל מישיבת ההוכחות השלישית – </w:t>
      </w:r>
      <w:r w:rsidR="00975145" w:rsidRPr="007C1130">
        <w:rPr>
          <w:rFonts w:ascii="Arial" w:hAnsi="Arial" w:hint="eastAsia"/>
          <w:snapToGrid w:val="0"/>
          <w:rtl/>
        </w:rPr>
        <w:t>ישולם</w:t>
      </w:r>
      <w:r w:rsidR="00975145" w:rsidRPr="007C1130">
        <w:rPr>
          <w:rFonts w:ascii="Arial" w:hAnsi="Arial"/>
          <w:snapToGrid w:val="0"/>
          <w:rtl/>
        </w:rPr>
        <w:t xml:space="preserve"> </w:t>
      </w:r>
      <w:r w:rsidR="00975145" w:rsidRPr="007C1130">
        <w:rPr>
          <w:rFonts w:ascii="Arial" w:hAnsi="Arial" w:hint="cs"/>
          <w:snapToGrid w:val="0"/>
          <w:rtl/>
        </w:rPr>
        <w:t xml:space="preserve">בנוסף </w:t>
      </w:r>
      <w:r w:rsidR="00975145" w:rsidRPr="007C1130">
        <w:rPr>
          <w:rFonts w:ascii="Arial" w:hAnsi="Arial"/>
          <w:snapToGrid w:val="0"/>
          <w:rtl/>
        </w:rPr>
        <w:t xml:space="preserve">סך של 2,000 </w:t>
      </w:r>
      <w:r w:rsidR="00975145" w:rsidRPr="007C1130">
        <w:rPr>
          <w:rFonts w:ascii="Arial" w:hAnsi="Arial" w:hint="eastAsia"/>
          <w:snapToGrid w:val="0"/>
          <w:rtl/>
        </w:rPr>
        <w:t>₪</w:t>
      </w:r>
      <w:r w:rsidR="00975145" w:rsidRPr="007C1130">
        <w:rPr>
          <w:rFonts w:ascii="Arial" w:hAnsi="Arial"/>
          <w:snapToGrid w:val="0"/>
          <w:rtl/>
        </w:rPr>
        <w:t>.</w:t>
      </w:r>
    </w:p>
    <w:p w:rsidR="00975145" w:rsidRPr="00436DB4" w:rsidRDefault="00975145" w:rsidP="00975145">
      <w:pPr>
        <w:widowControl w:val="0"/>
        <w:tabs>
          <w:tab w:val="left" w:pos="432"/>
          <w:tab w:val="left" w:pos="864"/>
        </w:tabs>
        <w:ind w:left="432"/>
        <w:jc w:val="both"/>
        <w:rPr>
          <w:rFonts w:ascii="Arial" w:hAnsi="Arial"/>
          <w:snapToGrid w:val="0"/>
          <w:rtl/>
        </w:rPr>
      </w:pPr>
    </w:p>
    <w:p w:rsidR="00975145" w:rsidRPr="009B1C66" w:rsidRDefault="00975145" w:rsidP="00436DB4">
      <w:pPr>
        <w:pStyle w:val="a9"/>
        <w:numPr>
          <w:ilvl w:val="0"/>
          <w:numId w:val="5"/>
        </w:numPr>
        <w:ind w:right="0"/>
        <w:rPr>
          <w:rFonts w:ascii="Arial" w:hAnsi="Arial" w:cs="David"/>
          <w:sz w:val="24"/>
          <w:szCs w:val="24"/>
          <w:rtl/>
        </w:rPr>
      </w:pPr>
      <w:r w:rsidRPr="009B1C66">
        <w:rPr>
          <w:rFonts w:ascii="Arial" w:hAnsi="Arial" w:cs="David"/>
          <w:sz w:val="24"/>
          <w:szCs w:val="24"/>
          <w:rtl/>
        </w:rPr>
        <w:t xml:space="preserve">בגין כל ישיבת קדם משפט החל מישיבת קדם המשפט השלישית - ישולם </w:t>
      </w:r>
      <w:r w:rsidRPr="009B1C66">
        <w:rPr>
          <w:rFonts w:ascii="Arial" w:hAnsi="Arial" w:cs="David" w:hint="cs"/>
          <w:sz w:val="24"/>
          <w:szCs w:val="24"/>
          <w:rtl/>
        </w:rPr>
        <w:t xml:space="preserve">בנוסף </w:t>
      </w:r>
      <w:r w:rsidRPr="009B1C66">
        <w:rPr>
          <w:rFonts w:ascii="Arial" w:hAnsi="Arial" w:cs="David"/>
          <w:sz w:val="24"/>
          <w:szCs w:val="24"/>
          <w:rtl/>
        </w:rPr>
        <w:t xml:space="preserve">סך של 1,000 </w:t>
      </w:r>
      <w:r w:rsidRPr="009B1C66">
        <w:rPr>
          <w:rFonts w:ascii="Arial" w:hAnsi="Arial" w:cs="David" w:hint="eastAsia"/>
          <w:sz w:val="24"/>
          <w:szCs w:val="24"/>
          <w:rtl/>
        </w:rPr>
        <w:t>₪</w:t>
      </w:r>
      <w:r w:rsidRPr="009B1C66">
        <w:rPr>
          <w:rFonts w:ascii="Arial" w:hAnsi="Arial" w:cs="David"/>
          <w:sz w:val="24"/>
          <w:szCs w:val="24"/>
          <w:rtl/>
        </w:rPr>
        <w:t>.</w:t>
      </w:r>
    </w:p>
    <w:p w:rsidR="00975145" w:rsidRPr="009B1C66" w:rsidRDefault="00975145" w:rsidP="00975145">
      <w:pPr>
        <w:widowControl w:val="0"/>
        <w:tabs>
          <w:tab w:val="left" w:pos="432"/>
          <w:tab w:val="left" w:pos="864"/>
        </w:tabs>
        <w:ind w:left="432"/>
        <w:rPr>
          <w:rFonts w:ascii="Arial" w:hAnsi="Arial"/>
          <w:snapToGrid w:val="0"/>
          <w:rtl/>
        </w:rPr>
      </w:pPr>
    </w:p>
    <w:p w:rsidR="00975145" w:rsidRPr="009B1C66" w:rsidRDefault="00975145" w:rsidP="004B4DD7">
      <w:pPr>
        <w:widowControl w:val="0"/>
        <w:numPr>
          <w:ilvl w:val="1"/>
          <w:numId w:val="34"/>
        </w:numPr>
        <w:tabs>
          <w:tab w:val="left" w:pos="432"/>
          <w:tab w:val="left" w:pos="864"/>
        </w:tabs>
        <w:ind w:right="751"/>
        <w:jc w:val="both"/>
        <w:rPr>
          <w:rFonts w:ascii="Arial" w:hAnsi="Arial"/>
          <w:snapToGrid w:val="0"/>
        </w:rPr>
      </w:pPr>
      <w:r w:rsidRPr="009B1C66">
        <w:rPr>
          <w:rFonts w:ascii="Arial" w:hAnsi="Arial" w:hint="cs"/>
          <w:snapToGrid w:val="0"/>
          <w:rtl/>
        </w:rPr>
        <w:t>בתביעות לפירוק שיתוף או לרישום בית משותף ישולם שכ"ט כמפורט להלן:</w:t>
      </w:r>
    </w:p>
    <w:p w:rsidR="00975145" w:rsidRPr="009B1C66" w:rsidRDefault="00975145" w:rsidP="004B4DD7">
      <w:pPr>
        <w:widowControl w:val="0"/>
        <w:numPr>
          <w:ilvl w:val="0"/>
          <w:numId w:val="38"/>
        </w:numPr>
        <w:tabs>
          <w:tab w:val="left" w:pos="432"/>
          <w:tab w:val="left" w:pos="864"/>
        </w:tabs>
        <w:ind w:right="792"/>
        <w:jc w:val="both"/>
        <w:rPr>
          <w:rFonts w:ascii="Arial" w:hAnsi="Arial"/>
          <w:snapToGrid w:val="0"/>
          <w:rtl/>
        </w:rPr>
      </w:pPr>
      <w:r w:rsidRPr="009B1C66">
        <w:rPr>
          <w:rFonts w:ascii="Arial" w:hAnsi="Arial"/>
          <w:snapToGrid w:val="0"/>
          <w:rtl/>
        </w:rPr>
        <w:t xml:space="preserve">בתביעה בה </w:t>
      </w:r>
      <w:r w:rsidRPr="009B1C66">
        <w:rPr>
          <w:rFonts w:ascii="Arial" w:hAnsi="Arial" w:hint="cs"/>
          <w:snapToGrid w:val="0"/>
          <w:rtl/>
        </w:rPr>
        <w:t>ניתן פסק דין מבלי ש</w:t>
      </w:r>
      <w:r w:rsidRPr="009B1C66">
        <w:rPr>
          <w:rFonts w:ascii="Arial" w:hAnsi="Arial"/>
          <w:snapToGrid w:val="0"/>
          <w:rtl/>
        </w:rPr>
        <w:t>הוגש כתב הגנה או הוגש כתב הגנה ולא נוהלה ישיבת הוכחות -</w:t>
      </w:r>
      <w:r w:rsidRPr="009B1C66">
        <w:rPr>
          <w:rFonts w:ascii="Arial" w:hAnsi="Arial" w:hint="cs"/>
          <w:snapToGrid w:val="0"/>
          <w:rtl/>
        </w:rPr>
        <w:t xml:space="preserve"> ישולם</w:t>
      </w:r>
      <w:r w:rsidRPr="009B1C66">
        <w:rPr>
          <w:rFonts w:ascii="Arial" w:hAnsi="Arial"/>
          <w:snapToGrid w:val="0"/>
          <w:rtl/>
        </w:rPr>
        <w:t xml:space="preserve"> שכ"ט בסך</w:t>
      </w:r>
      <w:r w:rsidRPr="009B1C66">
        <w:rPr>
          <w:rFonts w:ascii="Arial" w:hAnsi="Arial" w:hint="cs"/>
          <w:snapToGrid w:val="0"/>
          <w:rtl/>
        </w:rPr>
        <w:t xml:space="preserve"> 10,000</w:t>
      </w:r>
      <w:r>
        <w:rPr>
          <w:rFonts w:ascii="Arial" w:hAnsi="Arial" w:hint="cs"/>
          <w:snapToGrid w:val="0"/>
          <w:rtl/>
        </w:rPr>
        <w:t xml:space="preserve"> </w:t>
      </w:r>
      <w:r w:rsidRPr="009B1C66">
        <w:rPr>
          <w:rFonts w:ascii="Arial" w:hAnsi="Arial" w:hint="cs"/>
          <w:snapToGrid w:val="0"/>
          <w:rtl/>
        </w:rPr>
        <w:t>₪</w:t>
      </w:r>
      <w:r w:rsidRPr="009B1C66">
        <w:rPr>
          <w:rFonts w:ascii="Arial" w:hAnsi="Arial"/>
          <w:snapToGrid w:val="0"/>
          <w:rtl/>
        </w:rPr>
        <w:t xml:space="preserve">. </w:t>
      </w:r>
    </w:p>
    <w:p w:rsidR="00975145" w:rsidRPr="009B1C66" w:rsidRDefault="00975145" w:rsidP="00975145">
      <w:pPr>
        <w:widowControl w:val="0"/>
        <w:tabs>
          <w:tab w:val="left" w:pos="432"/>
          <w:tab w:val="left" w:pos="864"/>
        </w:tabs>
        <w:ind w:left="432"/>
        <w:jc w:val="both"/>
        <w:rPr>
          <w:rFonts w:ascii="Arial" w:hAnsi="Arial"/>
          <w:snapToGrid w:val="0"/>
          <w:rtl/>
        </w:rPr>
      </w:pPr>
    </w:p>
    <w:p w:rsidR="00975145" w:rsidRPr="009B1C66" w:rsidRDefault="00975145" w:rsidP="00975145">
      <w:pPr>
        <w:widowControl w:val="0"/>
        <w:tabs>
          <w:tab w:val="left" w:pos="432"/>
          <w:tab w:val="left" w:pos="864"/>
        </w:tabs>
        <w:ind w:left="432"/>
        <w:jc w:val="both"/>
        <w:rPr>
          <w:rFonts w:ascii="Arial" w:hAnsi="Arial"/>
          <w:snapToGrid w:val="0"/>
        </w:rPr>
      </w:pPr>
      <w:r w:rsidRPr="009B1C66">
        <w:rPr>
          <w:rFonts w:ascii="Arial" w:hAnsi="Arial"/>
          <w:snapToGrid w:val="0"/>
          <w:rtl/>
        </w:rPr>
        <w:t xml:space="preserve">ב.   בתביעה בה הוגש כתב הגנה ונוהלה ישיבת הוכחות אחת – </w:t>
      </w:r>
      <w:r w:rsidRPr="009B1C66">
        <w:rPr>
          <w:rFonts w:ascii="Arial" w:hAnsi="Arial" w:hint="cs"/>
          <w:snapToGrid w:val="0"/>
          <w:rtl/>
        </w:rPr>
        <w:t xml:space="preserve"> ישולם </w:t>
      </w:r>
      <w:r w:rsidRPr="009B1C66">
        <w:rPr>
          <w:rFonts w:ascii="Arial" w:hAnsi="Arial"/>
          <w:snapToGrid w:val="0"/>
          <w:rtl/>
        </w:rPr>
        <w:t>שכ"ט בסך</w:t>
      </w:r>
      <w:r w:rsidRPr="009B1C66">
        <w:rPr>
          <w:rFonts w:ascii="Arial" w:hAnsi="Arial" w:hint="cs"/>
          <w:snapToGrid w:val="0"/>
          <w:rtl/>
        </w:rPr>
        <w:t xml:space="preserve"> 12,500</w:t>
      </w:r>
      <w:r>
        <w:rPr>
          <w:rFonts w:ascii="Arial" w:hAnsi="Arial" w:hint="cs"/>
          <w:snapToGrid w:val="0"/>
          <w:rtl/>
        </w:rPr>
        <w:t xml:space="preserve"> </w:t>
      </w:r>
      <w:r w:rsidRPr="009B1C66">
        <w:rPr>
          <w:rFonts w:ascii="Arial" w:hAnsi="Arial" w:hint="cs"/>
          <w:snapToGrid w:val="0"/>
          <w:rtl/>
        </w:rPr>
        <w:t>₪.</w:t>
      </w:r>
      <w:r w:rsidRPr="009B1C66">
        <w:rPr>
          <w:rFonts w:ascii="Arial" w:hAnsi="Arial"/>
          <w:snapToGrid w:val="0"/>
          <w:rtl/>
        </w:rPr>
        <w:t xml:space="preserve">  </w:t>
      </w:r>
    </w:p>
    <w:p w:rsidR="00975145" w:rsidRPr="009B1C66" w:rsidRDefault="00975145" w:rsidP="00975145">
      <w:pPr>
        <w:widowControl w:val="0"/>
        <w:tabs>
          <w:tab w:val="left" w:pos="432"/>
          <w:tab w:val="left" w:pos="864"/>
        </w:tabs>
        <w:ind w:left="864" w:hanging="432"/>
        <w:jc w:val="both"/>
        <w:rPr>
          <w:rFonts w:ascii="Arial" w:hAnsi="Arial"/>
          <w:snapToGrid w:val="0"/>
          <w:rtl/>
        </w:rPr>
      </w:pPr>
    </w:p>
    <w:p w:rsidR="00975145" w:rsidRPr="009B1C66" w:rsidRDefault="00975145" w:rsidP="00975145">
      <w:pPr>
        <w:widowControl w:val="0"/>
        <w:tabs>
          <w:tab w:val="left" w:pos="432"/>
          <w:tab w:val="left" w:pos="864"/>
        </w:tabs>
        <w:ind w:left="864" w:hanging="432"/>
        <w:jc w:val="both"/>
        <w:rPr>
          <w:rFonts w:ascii="Arial" w:hAnsi="Arial"/>
          <w:snapToGrid w:val="0"/>
          <w:rtl/>
        </w:rPr>
      </w:pPr>
      <w:r w:rsidRPr="009B1C66">
        <w:rPr>
          <w:rFonts w:ascii="Arial" w:hAnsi="Arial"/>
          <w:snapToGrid w:val="0"/>
          <w:rtl/>
        </w:rPr>
        <w:t>ג.</w:t>
      </w:r>
      <w:r w:rsidRPr="009B1C66">
        <w:rPr>
          <w:rFonts w:ascii="Arial" w:hAnsi="Arial"/>
          <w:snapToGrid w:val="0"/>
          <w:rtl/>
        </w:rPr>
        <w:tab/>
        <w:t>בתביעה בה הוגש כתב הגנה ונוהלו  2 ישיבות הוכחות -</w:t>
      </w:r>
      <w:r w:rsidRPr="009B1C66">
        <w:rPr>
          <w:rFonts w:ascii="Arial" w:hAnsi="Arial" w:hint="cs"/>
          <w:snapToGrid w:val="0"/>
          <w:rtl/>
        </w:rPr>
        <w:t xml:space="preserve"> ישולם</w:t>
      </w:r>
      <w:r w:rsidRPr="009B1C66">
        <w:rPr>
          <w:rFonts w:ascii="Arial" w:hAnsi="Arial"/>
          <w:snapToGrid w:val="0"/>
          <w:rtl/>
        </w:rPr>
        <w:t xml:space="preserve"> שכ"ט בסך </w:t>
      </w:r>
      <w:r w:rsidRPr="009B1C66">
        <w:rPr>
          <w:rFonts w:ascii="Arial" w:hAnsi="Arial" w:hint="cs"/>
          <w:snapToGrid w:val="0"/>
          <w:rtl/>
        </w:rPr>
        <w:t>15,000</w:t>
      </w:r>
      <w:r>
        <w:rPr>
          <w:rFonts w:ascii="Arial" w:hAnsi="Arial" w:hint="cs"/>
          <w:snapToGrid w:val="0"/>
          <w:rtl/>
        </w:rPr>
        <w:t xml:space="preserve"> </w:t>
      </w:r>
      <w:r w:rsidRPr="009B1C66">
        <w:rPr>
          <w:rFonts w:ascii="Arial" w:hAnsi="Arial" w:hint="cs"/>
          <w:snapToGrid w:val="0"/>
          <w:rtl/>
        </w:rPr>
        <w:t>₪</w:t>
      </w:r>
      <w:r w:rsidRPr="009B1C66">
        <w:rPr>
          <w:rFonts w:ascii="Arial" w:hAnsi="Arial"/>
          <w:snapToGrid w:val="0"/>
          <w:rtl/>
        </w:rPr>
        <w:t>.</w:t>
      </w:r>
    </w:p>
    <w:p w:rsidR="00975145" w:rsidRPr="009B1C66" w:rsidRDefault="00975145" w:rsidP="00975145">
      <w:pPr>
        <w:widowControl w:val="0"/>
        <w:tabs>
          <w:tab w:val="left" w:pos="432"/>
          <w:tab w:val="left" w:pos="864"/>
        </w:tabs>
        <w:ind w:left="864" w:hanging="432"/>
        <w:jc w:val="both"/>
        <w:rPr>
          <w:rFonts w:ascii="Arial" w:hAnsi="Arial"/>
          <w:snapToGrid w:val="0"/>
          <w:rtl/>
        </w:rPr>
      </w:pPr>
    </w:p>
    <w:p w:rsidR="00975145" w:rsidRPr="009B1C66" w:rsidRDefault="00975145" w:rsidP="004B4DD7">
      <w:pPr>
        <w:widowControl w:val="0"/>
        <w:numPr>
          <w:ilvl w:val="0"/>
          <w:numId w:val="39"/>
        </w:numPr>
        <w:tabs>
          <w:tab w:val="left" w:pos="432"/>
        </w:tabs>
        <w:ind w:right="751"/>
        <w:jc w:val="both"/>
        <w:rPr>
          <w:rFonts w:ascii="Arial" w:hAnsi="Arial"/>
          <w:snapToGrid w:val="0"/>
        </w:rPr>
      </w:pPr>
      <w:r w:rsidRPr="009B1C66">
        <w:rPr>
          <w:rFonts w:ascii="Arial" w:hAnsi="Arial"/>
          <w:snapToGrid w:val="0"/>
          <w:rtl/>
        </w:rPr>
        <w:t xml:space="preserve">בגין כל ישיבת הוכחות, החל מישיבת ההוכחות השלישית – </w:t>
      </w:r>
      <w:r w:rsidRPr="009B1C66">
        <w:rPr>
          <w:rFonts w:ascii="Arial" w:hAnsi="Arial" w:hint="cs"/>
          <w:snapToGrid w:val="0"/>
          <w:rtl/>
        </w:rPr>
        <w:t xml:space="preserve">ישולם בנוסף </w:t>
      </w:r>
      <w:r w:rsidRPr="009B1C66">
        <w:rPr>
          <w:rFonts w:ascii="Arial" w:hAnsi="Arial"/>
          <w:snapToGrid w:val="0"/>
          <w:rtl/>
        </w:rPr>
        <w:t xml:space="preserve">סך של </w:t>
      </w:r>
      <w:r w:rsidRPr="009B1C66">
        <w:rPr>
          <w:rFonts w:ascii="Arial" w:hAnsi="Arial" w:hint="cs"/>
          <w:snapToGrid w:val="0"/>
          <w:rtl/>
        </w:rPr>
        <w:t>2,000</w:t>
      </w:r>
      <w:r w:rsidRPr="009B1C66">
        <w:rPr>
          <w:rFonts w:ascii="Arial" w:hAnsi="Arial"/>
          <w:snapToGrid w:val="0"/>
          <w:rtl/>
        </w:rPr>
        <w:t xml:space="preserve"> </w:t>
      </w:r>
      <w:r w:rsidRPr="009B1C66">
        <w:rPr>
          <w:rFonts w:ascii="Arial" w:hAnsi="Arial" w:hint="cs"/>
          <w:snapToGrid w:val="0"/>
          <w:rtl/>
        </w:rPr>
        <w:t>₪</w:t>
      </w:r>
      <w:r w:rsidRPr="009B1C66">
        <w:rPr>
          <w:rFonts w:ascii="Arial" w:hAnsi="Arial"/>
          <w:snapToGrid w:val="0"/>
          <w:rtl/>
        </w:rPr>
        <w:t>.</w:t>
      </w:r>
    </w:p>
    <w:p w:rsidR="00975145" w:rsidRPr="009B1C66" w:rsidRDefault="00975145" w:rsidP="00975145">
      <w:pPr>
        <w:widowControl w:val="0"/>
        <w:tabs>
          <w:tab w:val="left" w:pos="432"/>
          <w:tab w:val="left" w:pos="864"/>
        </w:tabs>
        <w:ind w:left="432"/>
        <w:jc w:val="both"/>
        <w:rPr>
          <w:rFonts w:ascii="Arial" w:hAnsi="Arial"/>
          <w:snapToGrid w:val="0"/>
          <w:rtl/>
        </w:rPr>
      </w:pPr>
    </w:p>
    <w:p w:rsidR="00975145" w:rsidRDefault="00975145" w:rsidP="006B41AB">
      <w:pPr>
        <w:pStyle w:val="a9"/>
        <w:numPr>
          <w:ilvl w:val="0"/>
          <w:numId w:val="39"/>
        </w:numPr>
        <w:tabs>
          <w:tab w:val="clear" w:pos="864"/>
          <w:tab w:val="clear" w:pos="1296"/>
        </w:tabs>
        <w:ind w:right="0"/>
        <w:rPr>
          <w:rFonts w:ascii="Arial" w:hAnsi="Arial" w:cs="David"/>
          <w:sz w:val="24"/>
          <w:szCs w:val="24"/>
          <w:rtl/>
        </w:rPr>
      </w:pPr>
      <w:r w:rsidRPr="009B1C66">
        <w:rPr>
          <w:rFonts w:ascii="Arial" w:hAnsi="Arial" w:cs="David"/>
          <w:sz w:val="24"/>
          <w:szCs w:val="24"/>
          <w:rtl/>
        </w:rPr>
        <w:t xml:space="preserve">בגין כל ישיבת קדם משפט החל מישיבת קדם המשפט השלישית </w:t>
      </w:r>
      <w:r w:rsidRPr="009B1C66">
        <w:rPr>
          <w:rFonts w:ascii="Arial" w:hAnsi="Arial" w:cs="David" w:hint="cs"/>
          <w:sz w:val="24"/>
          <w:szCs w:val="24"/>
          <w:rtl/>
        </w:rPr>
        <w:t xml:space="preserve">- </w:t>
      </w:r>
      <w:r w:rsidRPr="009B1C66">
        <w:rPr>
          <w:rFonts w:ascii="Arial" w:hAnsi="Arial" w:cs="David"/>
          <w:sz w:val="24"/>
          <w:szCs w:val="24"/>
          <w:rtl/>
        </w:rPr>
        <w:t xml:space="preserve">ישולם </w:t>
      </w:r>
      <w:r w:rsidRPr="009B1C66">
        <w:rPr>
          <w:rFonts w:ascii="Arial" w:hAnsi="Arial" w:cs="David" w:hint="cs"/>
          <w:sz w:val="24"/>
          <w:szCs w:val="24"/>
          <w:rtl/>
        </w:rPr>
        <w:t xml:space="preserve">בנוסף </w:t>
      </w:r>
      <w:r w:rsidRPr="009B1C66">
        <w:rPr>
          <w:rFonts w:ascii="Arial" w:hAnsi="Arial" w:cs="David"/>
          <w:sz w:val="24"/>
          <w:szCs w:val="24"/>
          <w:rtl/>
        </w:rPr>
        <w:t>סך של</w:t>
      </w:r>
      <w:r>
        <w:rPr>
          <w:rFonts w:ascii="Arial" w:hAnsi="Arial" w:cs="David" w:hint="cs"/>
          <w:sz w:val="24"/>
          <w:szCs w:val="24"/>
          <w:rtl/>
        </w:rPr>
        <w:t xml:space="preserve"> </w:t>
      </w:r>
      <w:r w:rsidRPr="009B1C66">
        <w:rPr>
          <w:rFonts w:ascii="Arial" w:hAnsi="Arial" w:cs="David" w:hint="cs"/>
          <w:sz w:val="24"/>
          <w:szCs w:val="24"/>
          <w:rtl/>
        </w:rPr>
        <w:t>1,000</w:t>
      </w:r>
      <w:r w:rsidRPr="009B1C66">
        <w:rPr>
          <w:rFonts w:ascii="Arial" w:hAnsi="Arial" w:cs="David"/>
          <w:sz w:val="24"/>
          <w:szCs w:val="24"/>
          <w:rtl/>
        </w:rPr>
        <w:t xml:space="preserve"> </w:t>
      </w:r>
      <w:r w:rsidRPr="009B1C66">
        <w:rPr>
          <w:rFonts w:ascii="Arial" w:hAnsi="Arial" w:cs="David" w:hint="cs"/>
          <w:sz w:val="24"/>
          <w:szCs w:val="24"/>
          <w:rtl/>
        </w:rPr>
        <w:t>₪</w:t>
      </w:r>
      <w:r w:rsidRPr="009B1C66">
        <w:rPr>
          <w:rFonts w:ascii="Arial" w:hAnsi="Arial" w:cs="David"/>
          <w:sz w:val="24"/>
          <w:szCs w:val="24"/>
          <w:rtl/>
        </w:rPr>
        <w:t>.</w:t>
      </w:r>
    </w:p>
    <w:p w:rsidR="00975145" w:rsidRDefault="00975145" w:rsidP="00975145">
      <w:pPr>
        <w:pStyle w:val="ad"/>
        <w:rPr>
          <w:rFonts w:ascii="Arial" w:hAnsi="Arial" w:cs="David"/>
          <w:rtl/>
        </w:rPr>
      </w:pPr>
    </w:p>
    <w:p w:rsidR="00975145" w:rsidRPr="009B1C66" w:rsidRDefault="00975145" w:rsidP="00975145">
      <w:pPr>
        <w:widowControl w:val="0"/>
        <w:tabs>
          <w:tab w:val="left" w:pos="432"/>
        </w:tabs>
        <w:ind w:left="567" w:hanging="7"/>
        <w:jc w:val="both"/>
        <w:rPr>
          <w:rFonts w:ascii="Arial" w:hAnsi="Arial"/>
          <w:snapToGrid w:val="0"/>
          <w:rtl/>
        </w:rPr>
      </w:pPr>
      <w:r w:rsidRPr="009B1C66">
        <w:rPr>
          <w:rFonts w:ascii="Arial" w:hAnsi="Arial" w:hint="cs"/>
          <w:snapToGrid w:val="0"/>
          <w:rtl/>
        </w:rPr>
        <w:tab/>
        <w:t>יובהר כי הטיפול המשפטי בתביעות אלו כולל את כל הנדרש לצורך מימוש פסק הדין בלשכות רישום המקרקעין, אצל המזמין וכדומה, למעט בלשכות ההוצאה לפועל.</w:t>
      </w:r>
    </w:p>
    <w:p w:rsidR="00975145" w:rsidRPr="009B1C66" w:rsidRDefault="00975145" w:rsidP="00975145">
      <w:pPr>
        <w:widowControl w:val="0"/>
        <w:tabs>
          <w:tab w:val="left" w:pos="432"/>
        </w:tabs>
        <w:ind w:left="567" w:hanging="7"/>
        <w:jc w:val="both"/>
        <w:rPr>
          <w:rFonts w:ascii="Arial" w:hAnsi="Arial"/>
          <w:snapToGrid w:val="0"/>
          <w:rtl/>
        </w:rPr>
      </w:pPr>
    </w:p>
    <w:p w:rsidR="00975145" w:rsidRDefault="00975145" w:rsidP="004B4DD7">
      <w:pPr>
        <w:widowControl w:val="0"/>
        <w:numPr>
          <w:ilvl w:val="1"/>
          <w:numId w:val="34"/>
        </w:numPr>
        <w:tabs>
          <w:tab w:val="left" w:pos="432"/>
          <w:tab w:val="left" w:pos="864"/>
        </w:tabs>
        <w:ind w:right="751"/>
        <w:jc w:val="both"/>
        <w:rPr>
          <w:rFonts w:ascii="Arial" w:hAnsi="Arial"/>
          <w:snapToGrid w:val="0"/>
          <w:rtl/>
        </w:rPr>
      </w:pPr>
      <w:r w:rsidRPr="009B1C66">
        <w:rPr>
          <w:rFonts w:ascii="Arial" w:hAnsi="Arial" w:hint="cs"/>
          <w:snapToGrid w:val="0"/>
          <w:rtl/>
        </w:rPr>
        <w:t xml:space="preserve">טיפולו של עורך הדין בתיק המשפטי כמפורט בסעיפים 2.1 </w:t>
      </w:r>
      <w:r w:rsidRPr="009B1C66">
        <w:rPr>
          <w:rFonts w:ascii="Arial" w:hAnsi="Arial"/>
          <w:snapToGrid w:val="0"/>
          <w:rtl/>
        </w:rPr>
        <w:t>–</w:t>
      </w:r>
      <w:r w:rsidRPr="009B1C66">
        <w:rPr>
          <w:rFonts w:ascii="Arial" w:hAnsi="Arial" w:hint="cs"/>
          <w:snapToGrid w:val="0"/>
          <w:rtl/>
        </w:rPr>
        <w:t xml:space="preserve"> 2.2 לעיל, אינו כולל את הטיפול במימוש פסק הדין בלשכת ההוצאה לפועל, אלא אם עורך הדין נכלל במאגר עורכי הדין גם</w:t>
      </w:r>
      <w:r w:rsidRPr="001464A5">
        <w:rPr>
          <w:rFonts w:ascii="Arial" w:hAnsi="Arial" w:hint="cs"/>
          <w:snapToGrid w:val="0"/>
          <w:rtl/>
        </w:rPr>
        <w:t xml:space="preserve"> ל</w:t>
      </w:r>
      <w:r>
        <w:rPr>
          <w:rFonts w:ascii="Arial" w:hAnsi="Arial" w:hint="cs"/>
          <w:snapToGrid w:val="0"/>
          <w:rtl/>
        </w:rPr>
        <w:t xml:space="preserve">צורך מתן השירות המשפטי במימוש פסקי דין בלשכת ההוצאה לפועל, </w:t>
      </w:r>
      <w:r w:rsidRPr="001464A5">
        <w:rPr>
          <w:rFonts w:ascii="Arial" w:hAnsi="Arial" w:hint="cs"/>
          <w:snapToGrid w:val="0"/>
          <w:rtl/>
        </w:rPr>
        <w:t xml:space="preserve">והמזמין העביר לטיפולו את מימוש פסק הדין. </w:t>
      </w:r>
    </w:p>
    <w:p w:rsidR="00975145" w:rsidRDefault="00975145" w:rsidP="00975145">
      <w:pPr>
        <w:widowControl w:val="0"/>
        <w:tabs>
          <w:tab w:val="left" w:pos="432"/>
          <w:tab w:val="left" w:pos="864"/>
        </w:tabs>
        <w:ind w:left="751" w:right="751"/>
        <w:jc w:val="both"/>
        <w:rPr>
          <w:rFonts w:ascii="Arial" w:hAnsi="Arial"/>
          <w:snapToGrid w:val="0"/>
          <w:rtl/>
        </w:rPr>
      </w:pPr>
      <w:r w:rsidRPr="001464A5">
        <w:rPr>
          <w:rFonts w:ascii="Arial" w:hAnsi="Arial" w:hint="cs"/>
          <w:snapToGrid w:val="0"/>
          <w:rtl/>
        </w:rPr>
        <w:lastRenderedPageBreak/>
        <w:t xml:space="preserve">על עורך הדין </w:t>
      </w:r>
      <w:r w:rsidR="006B41AB">
        <w:rPr>
          <w:rFonts w:ascii="Arial" w:hAnsi="Arial" w:hint="cs"/>
          <w:snapToGrid w:val="0"/>
          <w:rtl/>
        </w:rPr>
        <w:t xml:space="preserve">להעביר אל המזמין </w:t>
      </w:r>
      <w:r w:rsidR="002B224F">
        <w:rPr>
          <w:rFonts w:ascii="Arial" w:hAnsi="Arial" w:hint="cs"/>
          <w:snapToGrid w:val="0"/>
          <w:rtl/>
        </w:rPr>
        <w:t xml:space="preserve">ו/או מי מטעמו </w:t>
      </w:r>
      <w:r w:rsidR="006B41AB">
        <w:rPr>
          <w:rFonts w:ascii="Arial" w:hAnsi="Arial" w:hint="cs"/>
          <w:snapToGrid w:val="0"/>
          <w:rtl/>
        </w:rPr>
        <w:t>את פסק הדין המקורי עם העתק של כל החומר המשפטי המצוי אצלו ו</w:t>
      </w:r>
      <w:r w:rsidRPr="001464A5">
        <w:rPr>
          <w:rFonts w:ascii="Arial" w:hAnsi="Arial" w:hint="cs"/>
          <w:snapToGrid w:val="0"/>
          <w:rtl/>
        </w:rPr>
        <w:t>לשתף פעולה, על כל המשתמע מכך, עם המזמין ו/או עורך הדין אליו יעביר המזמין את ביצוע פסק הדין</w:t>
      </w:r>
      <w:r w:rsidR="006B41AB">
        <w:rPr>
          <w:rFonts w:ascii="Arial" w:hAnsi="Arial" w:hint="cs"/>
          <w:snapToGrid w:val="0"/>
          <w:rtl/>
        </w:rPr>
        <w:t xml:space="preserve"> עד לסיום הליכי ההוצאה לפועל</w:t>
      </w:r>
      <w:r w:rsidRPr="001464A5">
        <w:rPr>
          <w:rFonts w:ascii="Arial" w:hAnsi="Arial" w:hint="cs"/>
          <w:snapToGrid w:val="0"/>
          <w:rtl/>
        </w:rPr>
        <w:t xml:space="preserve">. כן מתחייב עורך הדין לשתף פעולה עם חברת ההוצאה לפועל ממאגר המזמין אשר תבצע את הליכי מימוש פסק הדין בפועל. </w:t>
      </w:r>
      <w:r w:rsidR="006B41AB">
        <w:rPr>
          <w:rFonts w:ascii="Arial" w:hAnsi="Arial" w:hint="cs"/>
          <w:snapToGrid w:val="0"/>
          <w:rtl/>
        </w:rPr>
        <w:t>תשלום שכר טרחה מותנה בהעברת פסק הדין המקורי וכל החומר המשפטי לידי המזמין.</w:t>
      </w:r>
    </w:p>
    <w:p w:rsidR="00975145" w:rsidRDefault="00975145" w:rsidP="00975145">
      <w:pPr>
        <w:widowControl w:val="0"/>
        <w:tabs>
          <w:tab w:val="left" w:pos="432"/>
          <w:tab w:val="left" w:pos="864"/>
        </w:tabs>
        <w:ind w:left="751" w:right="751"/>
        <w:jc w:val="both"/>
        <w:rPr>
          <w:rFonts w:ascii="Arial" w:hAnsi="Arial"/>
          <w:snapToGrid w:val="0"/>
          <w:rtl/>
        </w:rPr>
      </w:pPr>
    </w:p>
    <w:p w:rsidR="00975145" w:rsidRDefault="00975145" w:rsidP="00975145">
      <w:pPr>
        <w:widowControl w:val="0"/>
        <w:ind w:left="706" w:right="751" w:hanging="350"/>
        <w:jc w:val="both"/>
        <w:rPr>
          <w:rFonts w:ascii="Arial" w:hAnsi="Arial"/>
          <w:snapToGrid w:val="0"/>
          <w:rtl/>
        </w:rPr>
      </w:pPr>
      <w:r>
        <w:rPr>
          <w:rFonts w:ascii="Arial" w:hAnsi="Arial" w:hint="cs"/>
          <w:snapToGrid w:val="0"/>
          <w:rtl/>
        </w:rPr>
        <w:t>2.4</w:t>
      </w:r>
      <w:r>
        <w:rPr>
          <w:rFonts w:ascii="Arial" w:hAnsi="Arial" w:hint="cs"/>
          <w:snapToGrid w:val="0"/>
          <w:rtl/>
        </w:rPr>
        <w:tab/>
      </w:r>
      <w:r w:rsidRPr="00714B14">
        <w:rPr>
          <w:rFonts w:ascii="Arial" w:hAnsi="Arial"/>
          <w:rtl/>
        </w:rPr>
        <w:t>בתיקים בהם נפסק</w:t>
      </w:r>
      <w:r>
        <w:rPr>
          <w:rFonts w:ascii="Arial" w:hAnsi="Arial" w:hint="cs"/>
          <w:rtl/>
        </w:rPr>
        <w:t>ו הוצאות ו</w:t>
      </w:r>
      <w:r w:rsidRPr="00714B14">
        <w:rPr>
          <w:rFonts w:ascii="Arial" w:hAnsi="Arial"/>
          <w:rtl/>
        </w:rPr>
        <w:t xml:space="preserve">שכר טרחה לזכות המזמין יטפל עורך הדין בגביית </w:t>
      </w:r>
      <w:r>
        <w:rPr>
          <w:rFonts w:ascii="Arial" w:hAnsi="Arial" w:hint="cs"/>
          <w:rtl/>
        </w:rPr>
        <w:t>ההוצאות ו</w:t>
      </w:r>
      <w:r w:rsidRPr="00714B14">
        <w:rPr>
          <w:rFonts w:ascii="Arial" w:hAnsi="Arial"/>
          <w:rtl/>
        </w:rPr>
        <w:t>שכר הטרחה</w:t>
      </w:r>
      <w:r>
        <w:rPr>
          <w:rFonts w:ascii="Arial" w:hAnsi="Arial" w:hint="cs"/>
          <w:rtl/>
        </w:rPr>
        <w:t>. התשלום לעוה"ד יותנה בגבית ההוצאות ושכה"ט, למעט תשלום מקדמות.</w:t>
      </w:r>
    </w:p>
    <w:p w:rsidR="00975145" w:rsidRDefault="00975145" w:rsidP="00975145">
      <w:pPr>
        <w:widowControl w:val="0"/>
        <w:tabs>
          <w:tab w:val="left" w:pos="432"/>
          <w:tab w:val="left" w:pos="864"/>
        </w:tabs>
        <w:ind w:left="751" w:right="751"/>
        <w:jc w:val="both"/>
        <w:rPr>
          <w:rFonts w:ascii="Arial" w:hAnsi="Arial"/>
          <w:snapToGrid w:val="0"/>
          <w:rtl/>
        </w:rPr>
      </w:pPr>
    </w:p>
    <w:p w:rsidR="00975145" w:rsidRDefault="00975145" w:rsidP="00975145">
      <w:pPr>
        <w:widowControl w:val="0"/>
        <w:tabs>
          <w:tab w:val="left" w:pos="432"/>
          <w:tab w:val="left" w:pos="864"/>
        </w:tabs>
        <w:ind w:left="751" w:right="751"/>
        <w:jc w:val="both"/>
        <w:rPr>
          <w:rFonts w:ascii="Arial" w:hAnsi="Arial"/>
          <w:snapToGrid w:val="0"/>
          <w:rtl/>
        </w:rPr>
      </w:pPr>
    </w:p>
    <w:p w:rsidR="00975145" w:rsidRDefault="00975145" w:rsidP="00975145">
      <w:pPr>
        <w:widowControl w:val="0"/>
        <w:tabs>
          <w:tab w:val="left" w:pos="432"/>
          <w:tab w:val="left" w:pos="864"/>
        </w:tabs>
        <w:ind w:left="751" w:right="751"/>
        <w:jc w:val="both"/>
        <w:rPr>
          <w:rFonts w:ascii="Arial" w:hAnsi="Arial"/>
          <w:snapToGrid w:val="0"/>
          <w:rtl/>
        </w:rPr>
      </w:pPr>
    </w:p>
    <w:p w:rsidR="00975145" w:rsidRPr="001464A5" w:rsidRDefault="00975145" w:rsidP="00975145">
      <w:pPr>
        <w:widowControl w:val="0"/>
        <w:tabs>
          <w:tab w:val="left" w:pos="432"/>
        </w:tabs>
        <w:ind w:left="416" w:hanging="416"/>
        <w:rPr>
          <w:rFonts w:ascii="Arial" w:hAnsi="Arial"/>
          <w:b/>
          <w:bCs/>
          <w:snapToGrid w:val="0"/>
          <w:rtl/>
        </w:rPr>
      </w:pPr>
      <w:r w:rsidRPr="005A18B5">
        <w:rPr>
          <w:rFonts w:ascii="Arial" w:hAnsi="Arial" w:hint="cs"/>
          <w:snapToGrid w:val="0"/>
          <w:rtl/>
        </w:rPr>
        <w:t>3</w:t>
      </w:r>
      <w:r w:rsidRPr="005A18B5">
        <w:rPr>
          <w:rFonts w:ascii="Arial" w:hAnsi="Arial"/>
          <w:snapToGrid w:val="0"/>
          <w:rtl/>
        </w:rPr>
        <w:t>.</w:t>
      </w:r>
      <w:r w:rsidRPr="005A18B5">
        <w:rPr>
          <w:rFonts w:ascii="Arial" w:hAnsi="Arial"/>
          <w:snapToGrid w:val="0"/>
          <w:rtl/>
        </w:rPr>
        <w:tab/>
      </w:r>
      <w:r w:rsidRPr="005A18B5">
        <w:rPr>
          <w:rFonts w:ascii="Arial" w:hAnsi="Arial" w:hint="cs"/>
          <w:b/>
          <w:bCs/>
          <w:snapToGrid w:val="0"/>
          <w:u w:val="single"/>
          <w:rtl/>
        </w:rPr>
        <w:t>שכה"ט בגין השירותים המשפטיים המפורטים בסעיף 3.2.6 להזמנה- הוצאה לפועל של תביעות לסעד שאינו כספי</w:t>
      </w: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975145" w:rsidRDefault="00975145" w:rsidP="00975145">
      <w:pPr>
        <w:spacing w:before="0" w:line="276" w:lineRule="auto"/>
        <w:ind w:left="1440" w:hanging="734"/>
        <w:jc w:val="both"/>
        <w:rPr>
          <w:rtl/>
        </w:rPr>
      </w:pPr>
      <w:r>
        <w:rPr>
          <w:rFonts w:hint="cs"/>
          <w:rtl/>
        </w:rPr>
        <w:t>3.1</w:t>
      </w:r>
      <w:r>
        <w:rPr>
          <w:rFonts w:hint="cs"/>
          <w:rtl/>
        </w:rPr>
        <w:tab/>
        <w:t xml:space="preserve">שכה"ט המשולם בגין </w:t>
      </w:r>
      <w:r w:rsidR="002B224F">
        <w:rPr>
          <w:rFonts w:hint="cs"/>
          <w:rtl/>
        </w:rPr>
        <w:t xml:space="preserve">ביצוע </w:t>
      </w:r>
      <w:r w:rsidRPr="000C353A">
        <w:rPr>
          <w:rFonts w:hint="cs"/>
          <w:b/>
          <w:bCs/>
          <w:u w:val="single"/>
          <w:rtl/>
        </w:rPr>
        <w:t>מלוא</w:t>
      </w:r>
      <w:r>
        <w:rPr>
          <w:rFonts w:hint="cs"/>
          <w:rtl/>
        </w:rPr>
        <w:t xml:space="preserve"> השירותים המשפטיים</w:t>
      </w:r>
      <w:r w:rsidR="006B41AB">
        <w:rPr>
          <w:rFonts w:hint="cs"/>
          <w:rtl/>
        </w:rPr>
        <w:t xml:space="preserve"> הכרוכים בפתיחת תיק בלשכת ההוצאה לפועל, לרבות השירותים</w:t>
      </w:r>
      <w:r>
        <w:rPr>
          <w:rFonts w:hint="cs"/>
          <w:rtl/>
        </w:rPr>
        <w:t xml:space="preserve"> המפורטים להלן יהיה בסך של 1,500 ₪:</w:t>
      </w:r>
    </w:p>
    <w:p w:rsidR="00975145" w:rsidRPr="00A44160" w:rsidRDefault="00975145" w:rsidP="00975145">
      <w:pPr>
        <w:spacing w:before="0" w:line="276" w:lineRule="auto"/>
        <w:ind w:left="1868" w:hanging="734"/>
        <w:jc w:val="both"/>
        <w:rPr>
          <w:rtl/>
        </w:rPr>
      </w:pPr>
      <w:r>
        <w:rPr>
          <w:rFonts w:hint="cs"/>
          <w:rtl/>
        </w:rPr>
        <w:t>3.1.1</w:t>
      </w:r>
      <w:r>
        <w:rPr>
          <w:rFonts w:hint="cs"/>
          <w:rtl/>
        </w:rPr>
        <w:tab/>
      </w:r>
      <w:r w:rsidRPr="00A44160">
        <w:rPr>
          <w:rFonts w:hint="cs"/>
          <w:rtl/>
        </w:rPr>
        <w:t>פתיחת תיק ההוצאה לפועל במקרה בו פס"ד לא בוצע</w:t>
      </w:r>
      <w:r>
        <w:rPr>
          <w:rFonts w:hint="cs"/>
          <w:rtl/>
        </w:rPr>
        <w:t>,</w:t>
      </w:r>
      <w:r w:rsidRPr="00A44160">
        <w:rPr>
          <w:rFonts w:hint="cs"/>
          <w:rtl/>
        </w:rPr>
        <w:t xml:space="preserve"> בצירוף כל המסמכים הנדרשים לצורך כך.</w:t>
      </w:r>
    </w:p>
    <w:p w:rsidR="00975145" w:rsidRPr="00A44160" w:rsidRDefault="00975145" w:rsidP="00975145">
      <w:pPr>
        <w:spacing w:before="0" w:line="276" w:lineRule="auto"/>
        <w:ind w:left="1689" w:hanging="555"/>
        <w:jc w:val="both"/>
      </w:pPr>
      <w:r>
        <w:rPr>
          <w:rFonts w:hint="cs"/>
          <w:rtl/>
        </w:rPr>
        <w:t>3.1.2</w:t>
      </w:r>
      <w:r>
        <w:rPr>
          <w:rFonts w:hint="cs"/>
          <w:rtl/>
        </w:rPr>
        <w:tab/>
      </w:r>
      <w:r w:rsidRPr="00A44160">
        <w:rPr>
          <w:rFonts w:hint="cs"/>
          <w:rtl/>
        </w:rPr>
        <w:t>מסירת אזהרות לחייבים בתיק וקבלת אסמכתא על המסירה/ מסירה באמצעות תחליף המצאה במקרה בו לא ניתן לאתר החייב/ חייבים.</w:t>
      </w:r>
    </w:p>
    <w:p w:rsidR="00975145" w:rsidRPr="00A44160" w:rsidRDefault="00975145" w:rsidP="00975145">
      <w:pPr>
        <w:spacing w:before="0" w:line="276" w:lineRule="auto"/>
        <w:ind w:left="1689" w:hanging="555"/>
        <w:jc w:val="both"/>
      </w:pPr>
      <w:r>
        <w:rPr>
          <w:rFonts w:hint="cs"/>
          <w:rtl/>
        </w:rPr>
        <w:t>3.1.3</w:t>
      </w:r>
      <w:r>
        <w:rPr>
          <w:rFonts w:hint="cs"/>
          <w:rtl/>
        </w:rPr>
        <w:tab/>
      </w:r>
      <w:r w:rsidRPr="00A44160">
        <w:rPr>
          <w:rFonts w:hint="cs"/>
          <w:rtl/>
        </w:rPr>
        <w:t xml:space="preserve">הגשת בקשה לנקיטת הליכים לפני מתן אזהרה במקרה הצורך ולפי בקשת </w:t>
      </w:r>
      <w:r>
        <w:rPr>
          <w:rFonts w:hint="cs"/>
          <w:rtl/>
        </w:rPr>
        <w:t>המזמין ו/או מי מטעמו</w:t>
      </w:r>
      <w:r w:rsidRPr="00A44160">
        <w:rPr>
          <w:rFonts w:hint="cs"/>
          <w:rtl/>
        </w:rPr>
        <w:t xml:space="preserve">.   </w:t>
      </w:r>
    </w:p>
    <w:p w:rsidR="00975145" w:rsidRPr="00A44160" w:rsidRDefault="00975145" w:rsidP="00975145">
      <w:pPr>
        <w:spacing w:before="0" w:line="276" w:lineRule="auto"/>
        <w:ind w:left="1689" w:hanging="555"/>
        <w:jc w:val="both"/>
      </w:pPr>
      <w:r>
        <w:rPr>
          <w:rFonts w:hint="cs"/>
          <w:rtl/>
        </w:rPr>
        <w:t>3.1.4</w:t>
      </w:r>
      <w:r>
        <w:rPr>
          <w:rFonts w:hint="cs"/>
          <w:rtl/>
        </w:rPr>
        <w:tab/>
      </w:r>
      <w:r w:rsidRPr="00A44160">
        <w:rPr>
          <w:rtl/>
        </w:rPr>
        <w:t>בתום תקופת האזהרה - בדיקה אם החייבים התפנו בעצמם</w:t>
      </w:r>
      <w:r w:rsidRPr="00A44160">
        <w:rPr>
          <w:rFonts w:hint="cs"/>
          <w:rtl/>
        </w:rPr>
        <w:t xml:space="preserve"> (באמצעות קבלן ההוצאה לפועל</w:t>
      </w:r>
      <w:r w:rsidR="002B224F">
        <w:rPr>
          <w:rFonts w:hint="cs"/>
          <w:rtl/>
        </w:rPr>
        <w:t xml:space="preserve"> מטעם המזמין</w:t>
      </w:r>
      <w:r w:rsidRPr="00A44160">
        <w:rPr>
          <w:rFonts w:hint="cs"/>
          <w:rtl/>
        </w:rPr>
        <w:t>)</w:t>
      </w:r>
      <w:r w:rsidRPr="00A44160">
        <w:rPr>
          <w:rtl/>
        </w:rPr>
        <w:t xml:space="preserve"> בעקבות פתיחת תיק ההוצל"פ</w:t>
      </w:r>
      <w:r w:rsidRPr="00A44160">
        <w:rPr>
          <w:rFonts w:hint="cs"/>
          <w:rtl/>
        </w:rPr>
        <w:t xml:space="preserve"> /בדיקה האם  שולמו הכספים</w:t>
      </w:r>
      <w:r w:rsidRPr="00A44160">
        <w:rPr>
          <w:rtl/>
        </w:rPr>
        <w:t xml:space="preserve">. </w:t>
      </w:r>
    </w:p>
    <w:p w:rsidR="00975145" w:rsidRDefault="00975145" w:rsidP="00975145">
      <w:pPr>
        <w:spacing w:before="0" w:line="276" w:lineRule="auto"/>
        <w:ind w:left="1699" w:hanging="565"/>
        <w:jc w:val="both"/>
        <w:rPr>
          <w:rtl/>
        </w:rPr>
      </w:pPr>
      <w:r>
        <w:rPr>
          <w:rFonts w:hint="cs"/>
          <w:rtl/>
        </w:rPr>
        <w:t xml:space="preserve">3.1.5 </w:t>
      </w:r>
      <w:r w:rsidRPr="00A44160">
        <w:rPr>
          <w:rtl/>
        </w:rPr>
        <w:t>אם החייבים פינו את המקרקעין</w:t>
      </w:r>
      <w:r w:rsidRPr="00A44160">
        <w:rPr>
          <w:rFonts w:hint="cs"/>
          <w:rtl/>
        </w:rPr>
        <w:t xml:space="preserve">/שילמו הכספים לחשבון המינהל </w:t>
      </w:r>
      <w:r w:rsidRPr="00A44160">
        <w:rPr>
          <w:rtl/>
        </w:rPr>
        <w:t>– י</w:t>
      </w:r>
      <w:r w:rsidRPr="00A44160">
        <w:rPr>
          <w:rFonts w:hint="cs"/>
          <w:rtl/>
        </w:rPr>
        <w:t>ש ל</w:t>
      </w:r>
      <w:r w:rsidRPr="00A44160">
        <w:rPr>
          <w:rtl/>
        </w:rPr>
        <w:t>מסור הודעה על כך ל</w:t>
      </w:r>
      <w:r>
        <w:rPr>
          <w:rFonts w:hint="cs"/>
          <w:rtl/>
        </w:rPr>
        <w:t xml:space="preserve">מזמין או למי מטעמו </w:t>
      </w:r>
      <w:r w:rsidRPr="00A44160">
        <w:rPr>
          <w:rFonts w:hint="cs"/>
          <w:rtl/>
        </w:rPr>
        <w:t>ולפעול לסגירת תיק ההוצל"פ.</w:t>
      </w:r>
    </w:p>
    <w:p w:rsidR="00975145" w:rsidRDefault="00975145" w:rsidP="00975145">
      <w:pPr>
        <w:spacing w:before="0" w:line="276" w:lineRule="auto"/>
        <w:ind w:left="1440" w:hanging="734"/>
        <w:jc w:val="both"/>
        <w:rPr>
          <w:rtl/>
        </w:rPr>
      </w:pPr>
    </w:p>
    <w:p w:rsidR="00975145" w:rsidRPr="00A44160" w:rsidRDefault="00975145" w:rsidP="00975145">
      <w:pPr>
        <w:spacing w:before="0" w:line="276" w:lineRule="auto"/>
        <w:ind w:left="1440" w:hanging="734"/>
        <w:jc w:val="both"/>
      </w:pPr>
      <w:r>
        <w:rPr>
          <w:rFonts w:hint="cs"/>
          <w:rtl/>
        </w:rPr>
        <w:t>3.2</w:t>
      </w:r>
      <w:r>
        <w:rPr>
          <w:rFonts w:hint="cs"/>
          <w:rtl/>
        </w:rPr>
        <w:tab/>
        <w:t xml:space="preserve">שכה"ט המשולם בגין </w:t>
      </w:r>
      <w:r w:rsidR="002B224F">
        <w:rPr>
          <w:rFonts w:hint="cs"/>
          <w:rtl/>
        </w:rPr>
        <w:t xml:space="preserve">ביצוע </w:t>
      </w:r>
      <w:r w:rsidRPr="000C353A">
        <w:rPr>
          <w:rFonts w:hint="cs"/>
          <w:b/>
          <w:bCs/>
          <w:u w:val="single"/>
          <w:rtl/>
        </w:rPr>
        <w:t>מלוא</w:t>
      </w:r>
      <w:r>
        <w:rPr>
          <w:rFonts w:hint="cs"/>
          <w:rtl/>
        </w:rPr>
        <w:t xml:space="preserve"> השירותים המשפטיים </w:t>
      </w:r>
      <w:r w:rsidR="006B41AB">
        <w:rPr>
          <w:rFonts w:hint="cs"/>
          <w:rtl/>
        </w:rPr>
        <w:t xml:space="preserve">לאחר תום תקופת האזהרה, לרבות השירותים </w:t>
      </w:r>
      <w:r>
        <w:rPr>
          <w:rFonts w:hint="cs"/>
          <w:rtl/>
        </w:rPr>
        <w:t>המפורטים להלן יהיה בסך של 2,000 ₪:</w:t>
      </w:r>
    </w:p>
    <w:p w:rsidR="00975145" w:rsidRPr="00A44160" w:rsidRDefault="00975145" w:rsidP="00975145">
      <w:pPr>
        <w:spacing w:before="0" w:line="276" w:lineRule="auto"/>
        <w:ind w:left="1689" w:hanging="555"/>
        <w:jc w:val="both"/>
      </w:pPr>
      <w:r>
        <w:rPr>
          <w:rFonts w:hint="cs"/>
          <w:rtl/>
        </w:rPr>
        <w:t>3.2.1</w:t>
      </w:r>
      <w:r>
        <w:rPr>
          <w:rFonts w:hint="cs"/>
          <w:rtl/>
        </w:rPr>
        <w:tab/>
      </w:r>
      <w:r w:rsidRPr="00A44160">
        <w:rPr>
          <w:rtl/>
        </w:rPr>
        <w:t>אם החייבים לא פינו בעצמם</w:t>
      </w:r>
      <w:r>
        <w:rPr>
          <w:rFonts w:hint="cs"/>
          <w:rtl/>
        </w:rPr>
        <w:t xml:space="preserve">/לא </w:t>
      </w:r>
      <w:r w:rsidRPr="00A44160">
        <w:rPr>
          <w:rFonts w:hint="cs"/>
          <w:rtl/>
        </w:rPr>
        <w:t>שולמו הכספים</w:t>
      </w:r>
      <w:r w:rsidRPr="00A44160">
        <w:rPr>
          <w:rtl/>
        </w:rPr>
        <w:t xml:space="preserve"> – </w:t>
      </w:r>
      <w:r w:rsidRPr="00A44160">
        <w:rPr>
          <w:rFonts w:hint="cs"/>
          <w:rtl/>
        </w:rPr>
        <w:t>יש לפעול להוצאת צווים, הטלת עיקולים, מימוש כספים לאחר הטלת העיקול וכל הפעולות הדרושות לצורך מימוש פסק הדין במסגרת הליך ההוצל"פ.</w:t>
      </w:r>
    </w:p>
    <w:p w:rsidR="00975145" w:rsidRPr="00A44160" w:rsidRDefault="00975145" w:rsidP="00975145">
      <w:pPr>
        <w:spacing w:before="0" w:line="276" w:lineRule="auto"/>
        <w:ind w:left="1689" w:hanging="555"/>
        <w:jc w:val="both"/>
      </w:pPr>
      <w:r>
        <w:rPr>
          <w:rFonts w:hint="cs"/>
          <w:rtl/>
        </w:rPr>
        <w:t>3.2.2</w:t>
      </w:r>
      <w:r>
        <w:rPr>
          <w:rFonts w:hint="cs"/>
          <w:rtl/>
        </w:rPr>
        <w:tab/>
      </w:r>
      <w:r w:rsidRPr="00A44160">
        <w:rPr>
          <w:rFonts w:hint="cs"/>
          <w:rtl/>
        </w:rPr>
        <w:t>עדכון תיק ההוצאה לפועל עד 7 ימים, ככל שבוצעו פעולות/התקבלו כספים שלא באמצעות ההוצאה לפועל.</w:t>
      </w:r>
      <w:r>
        <w:rPr>
          <w:rFonts w:hint="cs"/>
          <w:rtl/>
        </w:rPr>
        <w:t xml:space="preserve"> </w:t>
      </w:r>
    </w:p>
    <w:p w:rsidR="00975145" w:rsidRPr="00A44160" w:rsidRDefault="00975145" w:rsidP="00975145">
      <w:pPr>
        <w:spacing w:before="0" w:line="276" w:lineRule="auto"/>
        <w:ind w:left="1440" w:hanging="306"/>
        <w:jc w:val="both"/>
      </w:pPr>
      <w:r>
        <w:rPr>
          <w:rFonts w:hint="cs"/>
          <w:rtl/>
        </w:rPr>
        <w:t>3.2.3</w:t>
      </w:r>
      <w:r>
        <w:rPr>
          <w:rFonts w:hint="cs"/>
          <w:rtl/>
        </w:rPr>
        <w:tab/>
        <w:t xml:space="preserve">ככל שמדובר במימוש פסק דין לפינוי - </w:t>
      </w:r>
      <w:r w:rsidRPr="00A44160">
        <w:rPr>
          <w:rFonts w:hint="cs"/>
          <w:rtl/>
        </w:rPr>
        <w:t xml:space="preserve">הגשת הודעה להוצל"פ על מועד הפינוי וזאת לאחר תיאום עם קבלן ההוצל"פ </w:t>
      </w:r>
      <w:r w:rsidR="002B224F">
        <w:rPr>
          <w:rFonts w:hint="cs"/>
          <w:rtl/>
        </w:rPr>
        <w:t xml:space="preserve">מטעם המזמין </w:t>
      </w:r>
      <w:r w:rsidRPr="00A44160">
        <w:rPr>
          <w:rFonts w:hint="cs"/>
          <w:rtl/>
        </w:rPr>
        <w:t>והממונה  במרחב השמירה.</w:t>
      </w:r>
    </w:p>
    <w:p w:rsidR="00975145" w:rsidRDefault="00975145" w:rsidP="00975145">
      <w:pPr>
        <w:spacing w:before="0" w:line="276" w:lineRule="auto"/>
        <w:ind w:left="1689" w:hanging="555"/>
        <w:jc w:val="both"/>
        <w:rPr>
          <w:rtl/>
        </w:rPr>
      </w:pPr>
      <w:r>
        <w:rPr>
          <w:rFonts w:hint="cs"/>
          <w:rtl/>
        </w:rPr>
        <w:t>3.2.4</w:t>
      </w:r>
      <w:r>
        <w:rPr>
          <w:rFonts w:hint="cs"/>
          <w:rtl/>
        </w:rPr>
        <w:tab/>
      </w:r>
      <w:r w:rsidRPr="00A44160">
        <w:rPr>
          <w:rFonts w:hint="cs"/>
          <w:rtl/>
        </w:rPr>
        <w:t>הגשת בקשות להוצל"פ בגין מכירה או חיסול של מטלטלים אשר עוקלו במסגרת הליכים ההוצל"פ.</w:t>
      </w:r>
    </w:p>
    <w:p w:rsidR="00975145" w:rsidRPr="00A44160" w:rsidRDefault="00975145" w:rsidP="002B224F">
      <w:pPr>
        <w:spacing w:before="0" w:line="276" w:lineRule="auto"/>
        <w:ind w:left="1689" w:hanging="555"/>
        <w:jc w:val="both"/>
        <w:rPr>
          <w:rtl/>
        </w:rPr>
      </w:pPr>
      <w:r>
        <w:rPr>
          <w:rFonts w:hint="cs"/>
          <w:rtl/>
        </w:rPr>
        <w:t>3.2.5 ליווי התיק עד השלמת הפינוי/ התשלום וסגירת התיק ב</w:t>
      </w:r>
      <w:r w:rsidR="002B224F">
        <w:rPr>
          <w:rFonts w:hint="cs"/>
          <w:rtl/>
        </w:rPr>
        <w:t>לשכת ה</w:t>
      </w:r>
      <w:r>
        <w:rPr>
          <w:rFonts w:hint="cs"/>
          <w:rtl/>
        </w:rPr>
        <w:t>הוצל"פ</w:t>
      </w:r>
      <w:r w:rsidR="002B224F">
        <w:rPr>
          <w:rFonts w:hint="cs"/>
          <w:rtl/>
        </w:rPr>
        <w:t>.</w:t>
      </w:r>
    </w:p>
    <w:p w:rsidR="00975145" w:rsidRDefault="00975145" w:rsidP="00975145">
      <w:pPr>
        <w:widowControl w:val="0"/>
        <w:tabs>
          <w:tab w:val="left" w:pos="432"/>
        </w:tabs>
        <w:spacing w:line="276" w:lineRule="auto"/>
        <w:ind w:left="432"/>
        <w:jc w:val="both"/>
        <w:rPr>
          <w:rFonts w:ascii="Arial" w:hAnsi="Arial"/>
          <w:snapToGrid w:val="0"/>
          <w:rtl/>
        </w:rPr>
      </w:pPr>
    </w:p>
    <w:p w:rsidR="00975145" w:rsidRDefault="00975145" w:rsidP="00975145">
      <w:pPr>
        <w:widowControl w:val="0"/>
        <w:spacing w:line="276" w:lineRule="auto"/>
        <w:ind w:left="328" w:hanging="330"/>
        <w:jc w:val="both"/>
        <w:rPr>
          <w:rFonts w:ascii="Arial" w:hAnsi="Arial"/>
          <w:snapToGrid w:val="0"/>
          <w:rtl/>
        </w:rPr>
      </w:pPr>
      <w:r w:rsidRPr="00BB4606">
        <w:rPr>
          <w:rFonts w:ascii="Arial" w:hAnsi="Arial" w:hint="cs"/>
          <w:snapToGrid w:val="0"/>
          <w:rtl/>
        </w:rPr>
        <w:t>3.3</w:t>
      </w:r>
      <w:r w:rsidRPr="00BB4606">
        <w:rPr>
          <w:rFonts w:ascii="Arial" w:hAnsi="Arial" w:hint="cs"/>
          <w:snapToGrid w:val="0"/>
          <w:rtl/>
        </w:rPr>
        <w:tab/>
        <w:t>שכה"ט בגין בקשות מיוחדות הדורשות דיון ו/או הגשת תגובה</w:t>
      </w:r>
      <w:r w:rsidR="00935193">
        <w:rPr>
          <w:rFonts w:ascii="Arial" w:hAnsi="Arial" w:hint="cs"/>
          <w:snapToGrid w:val="0"/>
          <w:rtl/>
        </w:rPr>
        <w:t>, בין בלשכת ההוצאה לפועל ובין בבית משפט</w:t>
      </w:r>
      <w:r w:rsidRPr="00BB4606">
        <w:rPr>
          <w:rFonts w:ascii="Arial" w:hAnsi="Arial" w:hint="cs"/>
          <w:snapToGrid w:val="0"/>
          <w:rtl/>
        </w:rPr>
        <w:t>, כגו</w:t>
      </w:r>
      <w:r>
        <w:rPr>
          <w:rFonts w:ascii="Arial" w:hAnsi="Arial" w:hint="cs"/>
          <w:snapToGrid w:val="0"/>
          <w:rtl/>
        </w:rPr>
        <w:t>ן בקשה בטענת פרעתי, צווי מניעה וכו'</w:t>
      </w:r>
      <w:r w:rsidRPr="00BB4606">
        <w:rPr>
          <w:rFonts w:ascii="Arial" w:hAnsi="Arial" w:hint="cs"/>
          <w:snapToGrid w:val="0"/>
          <w:rtl/>
        </w:rPr>
        <w:t>, יעמוד על 2,500 ₪ לבקשה.</w:t>
      </w:r>
    </w:p>
    <w:p w:rsidR="00975145" w:rsidRDefault="00975145" w:rsidP="00975145">
      <w:pPr>
        <w:widowControl w:val="0"/>
        <w:tabs>
          <w:tab w:val="left" w:pos="432"/>
        </w:tabs>
        <w:spacing w:line="276" w:lineRule="auto"/>
        <w:ind w:left="432"/>
        <w:jc w:val="both"/>
        <w:rPr>
          <w:rFonts w:ascii="Arial" w:hAnsi="Arial"/>
          <w:snapToGrid w:val="0"/>
          <w:rtl/>
        </w:rPr>
      </w:pPr>
    </w:p>
    <w:p w:rsidR="00975145" w:rsidRPr="000C353A" w:rsidRDefault="00975145" w:rsidP="004B4DD7">
      <w:pPr>
        <w:pStyle w:val="ad"/>
        <w:widowControl w:val="0"/>
        <w:numPr>
          <w:ilvl w:val="1"/>
          <w:numId w:val="40"/>
        </w:numPr>
        <w:bidi/>
        <w:jc w:val="both"/>
        <w:rPr>
          <w:rFonts w:ascii="Arial" w:hAnsi="Arial" w:cs="David"/>
          <w:snapToGrid w:val="0"/>
          <w:rtl/>
        </w:rPr>
      </w:pPr>
      <w:r w:rsidRPr="000C353A">
        <w:rPr>
          <w:rFonts w:ascii="Arial" w:hAnsi="Arial" w:cs="David"/>
          <w:snapToGrid w:val="0"/>
          <w:rtl/>
        </w:rPr>
        <w:t xml:space="preserve">פרטי </w:t>
      </w:r>
      <w:r w:rsidRPr="000C353A">
        <w:rPr>
          <w:rFonts w:ascii="Arial" w:hAnsi="Arial" w:cs="David" w:hint="cs"/>
          <w:snapToGrid w:val="0"/>
          <w:rtl/>
        </w:rPr>
        <w:t>חשבון הבנק</w:t>
      </w:r>
      <w:r w:rsidRPr="000C353A">
        <w:rPr>
          <w:rFonts w:ascii="Arial" w:hAnsi="Arial" w:cs="David"/>
          <w:snapToGrid w:val="0"/>
          <w:rtl/>
        </w:rPr>
        <w:t xml:space="preserve"> שימסר ללשכת ההוצל"פ יהיו פרטי החשבון של המזמין והכספים שייגבו בהליכי ההוצל"פ יופקדו ישירות לחשבון המזמין בבנק הדואר.</w:t>
      </w:r>
    </w:p>
    <w:p w:rsidR="00975145" w:rsidRPr="001464A5" w:rsidRDefault="00975145" w:rsidP="00975145">
      <w:pPr>
        <w:widowControl w:val="0"/>
        <w:tabs>
          <w:tab w:val="left" w:pos="432"/>
        </w:tabs>
        <w:ind w:left="432"/>
        <w:jc w:val="both"/>
        <w:rPr>
          <w:rFonts w:ascii="Arial" w:hAnsi="Arial"/>
          <w:snapToGrid w:val="0"/>
          <w:rtl/>
        </w:rPr>
      </w:pPr>
    </w:p>
    <w:p w:rsidR="00975145" w:rsidRPr="000C353A" w:rsidRDefault="00975145" w:rsidP="004B4DD7">
      <w:pPr>
        <w:pStyle w:val="ad"/>
        <w:widowControl w:val="0"/>
        <w:numPr>
          <w:ilvl w:val="1"/>
          <w:numId w:val="40"/>
        </w:numPr>
        <w:bidi/>
        <w:jc w:val="both"/>
        <w:rPr>
          <w:rFonts w:ascii="Arial" w:hAnsi="Arial" w:cs="David"/>
          <w:snapToGrid w:val="0"/>
          <w:rtl/>
        </w:rPr>
      </w:pPr>
      <w:r w:rsidRPr="000C353A">
        <w:rPr>
          <w:rFonts w:ascii="Arial" w:hAnsi="Arial" w:cs="David"/>
          <w:snapToGrid w:val="0"/>
          <w:rtl/>
        </w:rPr>
        <w:lastRenderedPageBreak/>
        <w:t xml:space="preserve">בתביעות לסעד כספי שכר הטרחה על פי סעיף 1 </w:t>
      </w:r>
      <w:r w:rsidRPr="000C353A">
        <w:rPr>
          <w:rFonts w:ascii="Arial" w:hAnsi="Arial" w:cs="David" w:hint="cs"/>
          <w:snapToGrid w:val="0"/>
          <w:rtl/>
        </w:rPr>
        <w:t xml:space="preserve">לעיל </w:t>
      </w:r>
      <w:r w:rsidRPr="000C353A">
        <w:rPr>
          <w:rFonts w:ascii="Arial" w:hAnsi="Arial" w:cs="David"/>
          <w:snapToGrid w:val="0"/>
          <w:rtl/>
        </w:rPr>
        <w:t xml:space="preserve">כולל את השכר עבור </w:t>
      </w:r>
      <w:r w:rsidR="002B224F">
        <w:rPr>
          <w:rFonts w:ascii="Arial" w:hAnsi="Arial" w:cs="David" w:hint="cs"/>
          <w:snapToGrid w:val="0"/>
          <w:rtl/>
        </w:rPr>
        <w:t xml:space="preserve">ביצוע </w:t>
      </w:r>
      <w:r w:rsidRPr="000C353A">
        <w:rPr>
          <w:rFonts w:ascii="Arial" w:hAnsi="Arial" w:cs="David"/>
          <w:snapToGrid w:val="0"/>
          <w:rtl/>
        </w:rPr>
        <w:t>פעולות בהוצל"פ ו</w:t>
      </w:r>
      <w:r w:rsidRPr="000C353A">
        <w:rPr>
          <w:rFonts w:ascii="Arial" w:hAnsi="Arial" w:cs="David" w:hint="cs"/>
          <w:snapToGrid w:val="0"/>
          <w:rtl/>
        </w:rPr>
        <w:t>לא יבוצע</w:t>
      </w:r>
      <w:r w:rsidRPr="000C353A">
        <w:rPr>
          <w:rFonts w:ascii="Arial" w:hAnsi="Arial" w:cs="David"/>
          <w:snapToGrid w:val="0"/>
          <w:rtl/>
        </w:rPr>
        <w:t xml:space="preserve"> תשלום על פי סעיף זה</w:t>
      </w:r>
      <w:r w:rsidRPr="000C353A">
        <w:rPr>
          <w:rFonts w:ascii="Arial" w:hAnsi="Arial" w:cs="David" w:hint="cs"/>
          <w:snapToGrid w:val="0"/>
          <w:rtl/>
        </w:rPr>
        <w:t>.</w:t>
      </w:r>
    </w:p>
    <w:p w:rsidR="00975145" w:rsidRPr="001464A5" w:rsidRDefault="00975145" w:rsidP="00975145">
      <w:pPr>
        <w:widowControl w:val="0"/>
        <w:tabs>
          <w:tab w:val="left" w:pos="432"/>
        </w:tabs>
        <w:ind w:left="432"/>
        <w:jc w:val="both"/>
        <w:rPr>
          <w:rFonts w:ascii="Arial" w:hAnsi="Arial"/>
          <w:snapToGrid w:val="0"/>
          <w:rtl/>
        </w:rPr>
      </w:pPr>
    </w:p>
    <w:p w:rsidR="00975145" w:rsidRDefault="00975145" w:rsidP="004B4DD7">
      <w:pPr>
        <w:pStyle w:val="ad"/>
        <w:widowControl w:val="0"/>
        <w:numPr>
          <w:ilvl w:val="1"/>
          <w:numId w:val="40"/>
        </w:numPr>
        <w:bidi/>
        <w:jc w:val="both"/>
        <w:rPr>
          <w:rFonts w:ascii="Arial" w:hAnsi="Arial" w:cs="David"/>
          <w:snapToGrid w:val="0"/>
        </w:rPr>
      </w:pPr>
      <w:r w:rsidRPr="000C353A">
        <w:rPr>
          <w:rFonts w:ascii="Arial" w:hAnsi="Arial" w:cs="David"/>
          <w:snapToGrid w:val="0"/>
          <w:rtl/>
        </w:rPr>
        <w:t>בתביעות לסעד שאינו כספי</w:t>
      </w:r>
      <w:r w:rsidRPr="000C353A">
        <w:rPr>
          <w:rFonts w:ascii="Arial" w:hAnsi="Arial" w:cs="David" w:hint="cs"/>
          <w:snapToGrid w:val="0"/>
          <w:rtl/>
        </w:rPr>
        <w:t>, ככל ואותו עורך דין מטפל הן בתביעה לסעד שאינו כספי והן במימושה,</w:t>
      </w:r>
      <w:r w:rsidRPr="000C353A">
        <w:rPr>
          <w:rFonts w:ascii="Arial" w:hAnsi="Arial" w:cs="David"/>
          <w:snapToGrid w:val="0"/>
          <w:rtl/>
        </w:rPr>
        <w:t xml:space="preserve"> ישולם שכר טרחה בגין פעולות בהוצל"פ על פי סעיף זה בנוסף לשכר הטירחה המגיע </w:t>
      </w:r>
      <w:r w:rsidRPr="000C353A">
        <w:rPr>
          <w:rFonts w:ascii="Arial" w:hAnsi="Arial" w:cs="David" w:hint="cs"/>
          <w:snapToGrid w:val="0"/>
          <w:rtl/>
        </w:rPr>
        <w:t>בגין הטיפול בתביעה בבית המשפט, אשר ישולם כאמור לעיל בסעיף 2</w:t>
      </w:r>
      <w:r w:rsidRPr="000C353A">
        <w:rPr>
          <w:rFonts w:ascii="Arial" w:hAnsi="Arial" w:cs="David"/>
          <w:snapToGrid w:val="0"/>
          <w:rtl/>
        </w:rPr>
        <w:t>.</w:t>
      </w:r>
    </w:p>
    <w:p w:rsidR="00975145" w:rsidRPr="000C353A" w:rsidRDefault="00975145" w:rsidP="00975145">
      <w:pPr>
        <w:pStyle w:val="ad"/>
        <w:rPr>
          <w:rFonts w:ascii="Arial" w:hAnsi="Arial" w:cs="David"/>
          <w:snapToGrid w:val="0"/>
          <w:rtl/>
        </w:rPr>
      </w:pPr>
    </w:p>
    <w:p w:rsidR="00935193" w:rsidRDefault="00975145" w:rsidP="00935193">
      <w:pPr>
        <w:pStyle w:val="ad"/>
        <w:widowControl w:val="0"/>
        <w:numPr>
          <w:ilvl w:val="1"/>
          <w:numId w:val="40"/>
        </w:numPr>
        <w:bidi/>
        <w:jc w:val="both"/>
        <w:rPr>
          <w:rFonts w:ascii="Arial" w:hAnsi="Arial" w:cs="David" w:hint="cs"/>
          <w:snapToGrid w:val="0"/>
        </w:rPr>
      </w:pPr>
      <w:r w:rsidRPr="007C1130">
        <w:rPr>
          <w:rFonts w:ascii="Arial" w:hAnsi="Arial" w:cs="David" w:hint="cs"/>
          <w:snapToGrid w:val="0"/>
          <w:rtl/>
        </w:rPr>
        <w:t>גביית הוצאות ושכר טרחת עו"ד שנפסקו ע"י ראש ההוצאה לפועל, ייגבו ע"י עורך הדין</w:t>
      </w:r>
      <w:r w:rsidR="007C1130" w:rsidRPr="007C1130">
        <w:rPr>
          <w:rFonts w:ascii="Arial" w:hAnsi="Arial" w:cs="David" w:hint="cs"/>
          <w:snapToGrid w:val="0"/>
          <w:rtl/>
        </w:rPr>
        <w:t xml:space="preserve"> ו</w:t>
      </w:r>
      <w:r w:rsidRPr="007C1130">
        <w:rPr>
          <w:rFonts w:ascii="Arial" w:hAnsi="Arial" w:cs="David" w:hint="cs"/>
          <w:snapToGrid w:val="0"/>
          <w:rtl/>
        </w:rPr>
        <w:t>יהוו תנאי לתשלום שכר טרחת עורך הדין לפי סעיף זה. שכ"ט עו"ד כפי שנפסק ע"י ראש ההוצאה לפועל, שנגבה במלואו, יזכה את עורך הדין בשכ"ט הגבוה יותר מבין שכה"ט המנוי במסמך זה לבין שכה"ט שפסק ראש ההוצאה לפועל.</w:t>
      </w:r>
      <w:r w:rsidR="007C1130" w:rsidRPr="007C1130">
        <w:rPr>
          <w:rFonts w:ascii="Arial" w:hAnsi="Arial" w:cs="David" w:hint="cs"/>
          <w:snapToGrid w:val="0"/>
          <w:rtl/>
        </w:rPr>
        <w:t xml:space="preserve"> </w:t>
      </w:r>
    </w:p>
    <w:p w:rsidR="007C1130" w:rsidRPr="001464A5" w:rsidRDefault="007C1130" w:rsidP="00620F29">
      <w:pPr>
        <w:widowControl w:val="0"/>
        <w:tabs>
          <w:tab w:val="left" w:pos="432"/>
          <w:tab w:val="left" w:pos="864"/>
        </w:tabs>
        <w:ind w:left="360"/>
        <w:jc w:val="both"/>
        <w:rPr>
          <w:rFonts w:ascii="Arial" w:hAnsi="Arial"/>
          <w:snapToGrid w:val="0"/>
        </w:rPr>
      </w:pPr>
      <w:r w:rsidRPr="001464A5">
        <w:rPr>
          <w:rFonts w:ascii="Arial" w:hAnsi="Arial"/>
          <w:snapToGrid w:val="0"/>
          <w:rtl/>
        </w:rPr>
        <w:t>אולם, במקרה</w:t>
      </w:r>
      <w:r>
        <w:rPr>
          <w:rFonts w:ascii="Arial" w:hAnsi="Arial" w:hint="cs"/>
          <w:snapToGrid w:val="0"/>
          <w:rtl/>
        </w:rPr>
        <w:t xml:space="preserve"> בו </w:t>
      </w:r>
      <w:r w:rsidRPr="001464A5">
        <w:rPr>
          <w:rFonts w:ascii="Arial" w:hAnsi="Arial"/>
          <w:snapToGrid w:val="0"/>
          <w:rtl/>
        </w:rPr>
        <w:t xml:space="preserve">לא עלה בידי עוה"ד לגבות את </w:t>
      </w:r>
      <w:r>
        <w:rPr>
          <w:rFonts w:ascii="Arial" w:hAnsi="Arial" w:hint="cs"/>
          <w:snapToGrid w:val="0"/>
          <w:rtl/>
        </w:rPr>
        <w:t xml:space="preserve">ההוצאות ושכר טרחת עו"ד שנפסקו ע"י ראש ההוצאה לפועל, </w:t>
      </w:r>
      <w:r w:rsidRPr="001464A5">
        <w:rPr>
          <w:rFonts w:ascii="Arial" w:hAnsi="Arial"/>
          <w:snapToGrid w:val="0"/>
          <w:rtl/>
        </w:rPr>
        <w:t>ו</w:t>
      </w:r>
      <w:r>
        <w:rPr>
          <w:rFonts w:ascii="Arial" w:hAnsi="Arial" w:hint="cs"/>
          <w:snapToGrid w:val="0"/>
          <w:rtl/>
        </w:rPr>
        <w:t>ה</w:t>
      </w:r>
      <w:r w:rsidRPr="001464A5">
        <w:rPr>
          <w:rFonts w:ascii="Arial" w:hAnsi="Arial"/>
          <w:snapToGrid w:val="0"/>
          <w:rtl/>
        </w:rPr>
        <w:t>יועמ"ש המ</w:t>
      </w:r>
      <w:r w:rsidRPr="001464A5">
        <w:rPr>
          <w:rFonts w:ascii="Arial" w:hAnsi="Arial" w:hint="cs"/>
          <w:snapToGrid w:val="0"/>
          <w:rtl/>
        </w:rPr>
        <w:t>רחבי</w:t>
      </w:r>
      <w:r w:rsidRPr="001464A5">
        <w:rPr>
          <w:rFonts w:ascii="Arial" w:hAnsi="Arial"/>
          <w:snapToGrid w:val="0"/>
          <w:rtl/>
        </w:rPr>
        <w:t xml:space="preserve"> שוכנע  כי עוה"ד נקט בכל הליכי ההוצל"פ אשר </w:t>
      </w:r>
      <w:r>
        <w:rPr>
          <w:rFonts w:ascii="Arial" w:hAnsi="Arial" w:hint="cs"/>
          <w:snapToGrid w:val="0"/>
          <w:rtl/>
        </w:rPr>
        <w:t>ניתן היה</w:t>
      </w:r>
      <w:r w:rsidRPr="001464A5">
        <w:rPr>
          <w:rFonts w:ascii="Arial" w:hAnsi="Arial"/>
          <w:snapToGrid w:val="0"/>
          <w:rtl/>
        </w:rPr>
        <w:t xml:space="preserve"> לנקוט בהם</w:t>
      </w:r>
      <w:r>
        <w:rPr>
          <w:rFonts w:ascii="Arial" w:hAnsi="Arial" w:hint="cs"/>
          <w:snapToGrid w:val="0"/>
          <w:rtl/>
        </w:rPr>
        <w:t>,</w:t>
      </w:r>
      <w:r w:rsidRPr="001464A5">
        <w:rPr>
          <w:rFonts w:ascii="Arial" w:hAnsi="Arial"/>
          <w:snapToGrid w:val="0"/>
          <w:rtl/>
        </w:rPr>
        <w:t xml:space="preserve"> ישולם לעוה"ד </w:t>
      </w:r>
      <w:r w:rsidR="00620F29">
        <w:rPr>
          <w:rFonts w:ascii="Arial" w:hAnsi="Arial" w:hint="cs"/>
          <w:snapToGrid w:val="0"/>
          <w:rtl/>
        </w:rPr>
        <w:t>5</w:t>
      </w:r>
      <w:r w:rsidRPr="001464A5">
        <w:rPr>
          <w:rFonts w:ascii="Arial" w:hAnsi="Arial"/>
          <w:snapToGrid w:val="0"/>
          <w:rtl/>
        </w:rPr>
        <w:t xml:space="preserve">0% משכה"ט </w:t>
      </w:r>
      <w:r w:rsidR="00620F29">
        <w:rPr>
          <w:rFonts w:ascii="Arial" w:hAnsi="Arial" w:hint="cs"/>
          <w:snapToGrid w:val="0"/>
          <w:rtl/>
        </w:rPr>
        <w:t>הנקוב בסעיף זה</w:t>
      </w:r>
      <w:r w:rsidRPr="001464A5">
        <w:rPr>
          <w:rFonts w:ascii="Arial" w:hAnsi="Arial"/>
          <w:snapToGrid w:val="0"/>
          <w:rtl/>
        </w:rPr>
        <w:t>. תשלום מעבר לכך יהיה בסמכות ועדת שכה"ט המרכזית במקרים מיוחדים.</w:t>
      </w:r>
    </w:p>
    <w:p w:rsidR="007C1130" w:rsidRPr="007C1130" w:rsidRDefault="007C1130" w:rsidP="00620F29">
      <w:pPr>
        <w:pStyle w:val="ad"/>
        <w:widowControl w:val="0"/>
        <w:bidi/>
        <w:ind w:left="360"/>
        <w:jc w:val="both"/>
        <w:rPr>
          <w:rFonts w:ascii="Arial" w:hAnsi="Arial" w:cs="David" w:hint="cs"/>
          <w:snapToGrid w:val="0"/>
          <w:rtl/>
        </w:rPr>
      </w:pPr>
    </w:p>
    <w:p w:rsidR="00935193" w:rsidRPr="000C353A" w:rsidRDefault="00935193" w:rsidP="00935193">
      <w:pPr>
        <w:pStyle w:val="ad"/>
        <w:widowControl w:val="0"/>
        <w:numPr>
          <w:ilvl w:val="1"/>
          <w:numId w:val="40"/>
        </w:numPr>
        <w:bidi/>
        <w:jc w:val="both"/>
        <w:rPr>
          <w:rFonts w:ascii="Arial" w:hAnsi="Arial" w:cs="David"/>
          <w:snapToGrid w:val="0"/>
          <w:rtl/>
        </w:rPr>
      </w:pPr>
      <w:r>
        <w:rPr>
          <w:rFonts w:ascii="Arial" w:hAnsi="Arial" w:cs="David" w:hint="cs"/>
          <w:snapToGrid w:val="0"/>
          <w:rtl/>
        </w:rPr>
        <w:t>יובהר כי שכה"ט המצוין לעיל בסעיף זה כולל את כל הפעולות בהן יהיה על עורך הדין לנקוט במסגרת טיפולו בהליכי ההוצאה לפועל.</w:t>
      </w:r>
    </w:p>
    <w:p w:rsidR="00975145" w:rsidRDefault="00975145" w:rsidP="00975145">
      <w:pPr>
        <w:widowControl w:val="0"/>
        <w:tabs>
          <w:tab w:val="left" w:pos="432"/>
          <w:tab w:val="left" w:pos="864"/>
        </w:tabs>
        <w:ind w:left="864" w:hanging="432"/>
        <w:jc w:val="both"/>
        <w:rPr>
          <w:rFonts w:ascii="Arial" w:hAnsi="Arial"/>
          <w:snapToGrid w:val="0"/>
          <w:rtl/>
        </w:rPr>
      </w:pPr>
    </w:p>
    <w:p w:rsidR="00975145" w:rsidRPr="001464A5" w:rsidRDefault="00975145" w:rsidP="00975145">
      <w:pPr>
        <w:widowControl w:val="0"/>
        <w:tabs>
          <w:tab w:val="left" w:pos="432"/>
          <w:tab w:val="left" w:pos="864"/>
        </w:tabs>
        <w:ind w:left="864" w:hanging="1872"/>
        <w:jc w:val="both"/>
        <w:rPr>
          <w:rFonts w:ascii="Arial" w:hAnsi="Arial"/>
          <w:snapToGrid w:val="0"/>
          <w:rtl/>
        </w:rPr>
      </w:pPr>
      <w:r w:rsidRPr="001464A5">
        <w:rPr>
          <w:rFonts w:ascii="Arial" w:hAnsi="Arial"/>
          <w:snapToGrid w:val="0"/>
          <w:rtl/>
        </w:rPr>
        <w:tab/>
      </w:r>
    </w:p>
    <w:p w:rsidR="00975145" w:rsidRPr="006D4ACD" w:rsidRDefault="00975145" w:rsidP="00975145">
      <w:pPr>
        <w:widowControl w:val="0"/>
        <w:tabs>
          <w:tab w:val="left" w:pos="432"/>
        </w:tabs>
        <w:ind w:left="432" w:hanging="432"/>
        <w:rPr>
          <w:rFonts w:ascii="Arial" w:hAnsi="Arial"/>
          <w:b/>
          <w:bCs/>
          <w:snapToGrid w:val="0"/>
          <w:u w:val="single"/>
          <w:rtl/>
        </w:rPr>
      </w:pPr>
      <w:r w:rsidRPr="006D4ACD">
        <w:rPr>
          <w:rFonts w:ascii="Arial" w:hAnsi="Arial" w:hint="cs"/>
          <w:b/>
          <w:bCs/>
          <w:snapToGrid w:val="0"/>
          <w:rtl/>
        </w:rPr>
        <w:t>4</w:t>
      </w:r>
      <w:r w:rsidRPr="006D4ACD">
        <w:rPr>
          <w:rFonts w:ascii="Arial" w:hAnsi="Arial"/>
          <w:b/>
          <w:bCs/>
          <w:snapToGrid w:val="0"/>
          <w:rtl/>
        </w:rPr>
        <w:t>.</w:t>
      </w:r>
      <w:r w:rsidRPr="001464A5">
        <w:rPr>
          <w:rFonts w:ascii="Arial" w:hAnsi="Arial"/>
          <w:snapToGrid w:val="0"/>
          <w:rtl/>
        </w:rPr>
        <w:tab/>
      </w:r>
      <w:r w:rsidRPr="006D4ACD">
        <w:rPr>
          <w:rFonts w:ascii="Arial" w:hAnsi="Arial" w:hint="cs"/>
          <w:b/>
          <w:bCs/>
          <w:snapToGrid w:val="0"/>
          <w:u w:val="single"/>
          <w:rtl/>
        </w:rPr>
        <w:t>הוראות מיוחדות הנוגעות לשירותים המשפטיים המפורטים בסעיפים</w:t>
      </w:r>
      <w:r>
        <w:rPr>
          <w:rFonts w:ascii="Arial" w:hAnsi="Arial" w:hint="cs"/>
          <w:b/>
          <w:bCs/>
          <w:snapToGrid w:val="0"/>
          <w:u w:val="single"/>
          <w:rtl/>
        </w:rPr>
        <w:t xml:space="preserve"> 1-2 למסמך זה</w:t>
      </w:r>
      <w:r w:rsidRPr="006D4ACD">
        <w:rPr>
          <w:rFonts w:ascii="Arial" w:hAnsi="Arial" w:hint="cs"/>
          <w:b/>
          <w:bCs/>
          <w:snapToGrid w:val="0"/>
          <w:u w:val="single"/>
          <w:rtl/>
        </w:rPr>
        <w:t xml:space="preserve"> </w:t>
      </w:r>
      <w:r>
        <w:rPr>
          <w:rFonts w:ascii="Arial" w:hAnsi="Arial" w:hint="cs"/>
          <w:b/>
          <w:bCs/>
          <w:snapToGrid w:val="0"/>
          <w:u w:val="single"/>
          <w:rtl/>
        </w:rPr>
        <w:t xml:space="preserve">(סעיפים </w:t>
      </w:r>
      <w:r w:rsidRPr="006D4ACD">
        <w:rPr>
          <w:rFonts w:ascii="Arial" w:hAnsi="Arial" w:hint="cs"/>
          <w:b/>
          <w:bCs/>
          <w:snapToGrid w:val="0"/>
          <w:u w:val="single"/>
          <w:rtl/>
        </w:rPr>
        <w:t>3.2.1-3.2.2 להזמנה</w:t>
      </w:r>
      <w:r>
        <w:rPr>
          <w:rFonts w:ascii="Arial" w:hAnsi="Arial" w:hint="cs"/>
          <w:b/>
          <w:bCs/>
          <w:snapToGrid w:val="0"/>
          <w:u w:val="single"/>
          <w:rtl/>
        </w:rPr>
        <w:t>)</w:t>
      </w:r>
    </w:p>
    <w:p w:rsidR="00975145" w:rsidRDefault="00975145" w:rsidP="00975145">
      <w:pPr>
        <w:widowControl w:val="0"/>
        <w:tabs>
          <w:tab w:val="left" w:pos="432"/>
        </w:tabs>
        <w:ind w:left="432" w:hanging="432"/>
        <w:rPr>
          <w:rFonts w:ascii="Arial" w:hAnsi="Arial"/>
          <w:b/>
          <w:bCs/>
          <w:snapToGrid w:val="0"/>
          <w:rtl/>
        </w:rPr>
      </w:pPr>
    </w:p>
    <w:p w:rsidR="00975145" w:rsidRPr="001464A5" w:rsidRDefault="00975145" w:rsidP="00975145">
      <w:pPr>
        <w:widowControl w:val="0"/>
        <w:tabs>
          <w:tab w:val="left" w:pos="432"/>
        </w:tabs>
        <w:ind w:left="432" w:hanging="432"/>
        <w:rPr>
          <w:rFonts w:ascii="Arial" w:hAnsi="Arial"/>
          <w:snapToGrid w:val="0"/>
          <w:rtl/>
        </w:rPr>
      </w:pPr>
      <w:r w:rsidRPr="006D4ACD">
        <w:rPr>
          <w:rFonts w:ascii="Arial" w:hAnsi="Arial" w:hint="cs"/>
          <w:b/>
          <w:bCs/>
          <w:snapToGrid w:val="0"/>
          <w:rtl/>
        </w:rPr>
        <w:t>4.1</w:t>
      </w:r>
      <w:r w:rsidRPr="006D4ACD">
        <w:rPr>
          <w:rFonts w:ascii="Arial" w:hAnsi="Arial" w:hint="cs"/>
          <w:b/>
          <w:bCs/>
          <w:snapToGrid w:val="0"/>
          <w:rtl/>
        </w:rPr>
        <w:tab/>
      </w:r>
      <w:r w:rsidRPr="001464A5">
        <w:rPr>
          <w:rFonts w:ascii="Arial" w:hAnsi="Arial"/>
          <w:b/>
          <w:bCs/>
          <w:snapToGrid w:val="0"/>
          <w:u w:val="single"/>
          <w:rtl/>
        </w:rPr>
        <w:t>צווים זמניים</w:t>
      </w:r>
      <w:r w:rsidRPr="001464A5">
        <w:rPr>
          <w:rFonts w:ascii="Arial" w:hAnsi="Arial" w:hint="cs"/>
          <w:b/>
          <w:bCs/>
          <w:snapToGrid w:val="0"/>
          <w:u w:val="single"/>
          <w:rtl/>
        </w:rPr>
        <w:t xml:space="preserve"> ותביעה שכנגד</w:t>
      </w:r>
      <w:r w:rsidRPr="001464A5">
        <w:rPr>
          <w:rFonts w:ascii="Arial" w:hAnsi="Arial"/>
          <w:snapToGrid w:val="0"/>
          <w:rtl/>
        </w:rPr>
        <w:t xml:space="preserve">                                                       </w:t>
      </w:r>
    </w:p>
    <w:p w:rsidR="00975145" w:rsidRDefault="00975145" w:rsidP="00975145">
      <w:pPr>
        <w:widowControl w:val="0"/>
        <w:tabs>
          <w:tab w:val="left" w:pos="432"/>
        </w:tabs>
        <w:ind w:left="432" w:hanging="432"/>
        <w:rPr>
          <w:rFonts w:ascii="Arial" w:hAnsi="Arial"/>
          <w:snapToGrid w:val="0"/>
          <w:rtl/>
        </w:rPr>
      </w:pPr>
      <w:r w:rsidRPr="001464A5">
        <w:rPr>
          <w:rFonts w:ascii="Arial" w:hAnsi="Arial"/>
          <w:snapToGrid w:val="0"/>
          <w:rtl/>
        </w:rPr>
        <w:tab/>
        <w:t>שכ"ט בבקשה לצו מניעה /</w:t>
      </w:r>
      <w:r>
        <w:rPr>
          <w:rFonts w:ascii="Arial" w:hAnsi="Arial" w:hint="cs"/>
          <w:snapToGrid w:val="0"/>
          <w:rtl/>
        </w:rPr>
        <w:t xml:space="preserve">צו </w:t>
      </w:r>
      <w:r w:rsidRPr="001464A5">
        <w:rPr>
          <w:rFonts w:ascii="Arial" w:hAnsi="Arial"/>
          <w:snapToGrid w:val="0"/>
          <w:rtl/>
        </w:rPr>
        <w:t xml:space="preserve">עשה זמני, או לצו עיקול זמני או למחיקה התביעה על הסף, אשר הוגשה במסגרת </w:t>
      </w:r>
      <w:r w:rsidRPr="006D4ACD">
        <w:rPr>
          <w:rFonts w:ascii="Arial" w:hAnsi="Arial"/>
          <w:snapToGrid w:val="0"/>
          <w:rtl/>
        </w:rPr>
        <w:t>תביעה עיקרית, ואשר התקיים בה דיון או שניתנה תגובה אשר נדרשה לה השקעה מיוחדת לדעת היועץ המשפטי של המרחב–</w:t>
      </w:r>
      <w:r w:rsidRPr="006D4ACD">
        <w:rPr>
          <w:rFonts w:ascii="Arial" w:hAnsi="Arial" w:hint="cs"/>
          <w:snapToGrid w:val="0"/>
          <w:rtl/>
        </w:rPr>
        <w:t xml:space="preserve"> ישולם סך של</w:t>
      </w:r>
      <w:r w:rsidRPr="006D4ACD">
        <w:rPr>
          <w:rFonts w:ascii="Arial" w:hAnsi="Arial"/>
          <w:snapToGrid w:val="0"/>
          <w:rtl/>
        </w:rPr>
        <w:t xml:space="preserve"> </w:t>
      </w:r>
      <w:r>
        <w:rPr>
          <w:rFonts w:ascii="Arial" w:hAnsi="Arial" w:hint="cs"/>
          <w:snapToGrid w:val="0"/>
          <w:rtl/>
        </w:rPr>
        <w:t>2,000</w:t>
      </w:r>
      <w:r w:rsidRPr="006D4ACD">
        <w:rPr>
          <w:rFonts w:ascii="Arial" w:hAnsi="Arial"/>
          <w:snapToGrid w:val="0"/>
          <w:rtl/>
        </w:rPr>
        <w:t xml:space="preserve"> </w:t>
      </w:r>
      <w:r w:rsidRPr="006D4ACD">
        <w:rPr>
          <w:rFonts w:ascii="Arial" w:hAnsi="Arial" w:hint="cs"/>
          <w:snapToGrid w:val="0"/>
          <w:rtl/>
        </w:rPr>
        <w:t>₪.</w:t>
      </w:r>
    </w:p>
    <w:p w:rsidR="00975145" w:rsidRDefault="00975145" w:rsidP="00975145">
      <w:pPr>
        <w:widowControl w:val="0"/>
        <w:tabs>
          <w:tab w:val="left" w:pos="432"/>
        </w:tabs>
        <w:ind w:left="432" w:hanging="432"/>
        <w:rPr>
          <w:rFonts w:ascii="Arial" w:hAnsi="Arial"/>
          <w:snapToGrid w:val="0"/>
          <w:rtl/>
        </w:rPr>
      </w:pPr>
      <w:r w:rsidRPr="006D4ACD">
        <w:rPr>
          <w:rFonts w:ascii="Arial" w:hAnsi="Arial"/>
          <w:snapToGrid w:val="0"/>
          <w:rtl/>
        </w:rPr>
        <w:tab/>
      </w:r>
      <w:r w:rsidR="004568B4">
        <w:rPr>
          <w:rFonts w:ascii="Arial" w:hAnsi="Arial" w:hint="cs"/>
          <w:snapToGrid w:val="0"/>
          <w:rtl/>
        </w:rPr>
        <w:t>שכ"ט בתביעה שכנגד יעמוד על 3,000 ₪.</w:t>
      </w:r>
    </w:p>
    <w:p w:rsidR="00975145" w:rsidRPr="001464A5" w:rsidRDefault="00975145" w:rsidP="00975145">
      <w:pPr>
        <w:widowControl w:val="0"/>
        <w:tabs>
          <w:tab w:val="left" w:pos="432"/>
        </w:tabs>
        <w:ind w:left="432"/>
        <w:jc w:val="both"/>
        <w:rPr>
          <w:rFonts w:ascii="Arial" w:hAnsi="Arial"/>
          <w:snapToGrid w:val="0"/>
          <w:rtl/>
        </w:rPr>
      </w:pPr>
    </w:p>
    <w:p w:rsidR="00975145" w:rsidRPr="001464A5" w:rsidRDefault="00975145" w:rsidP="00975145">
      <w:pPr>
        <w:widowControl w:val="0"/>
        <w:tabs>
          <w:tab w:val="left" w:pos="432"/>
        </w:tabs>
        <w:ind w:left="432" w:hanging="432"/>
        <w:jc w:val="both"/>
        <w:rPr>
          <w:rFonts w:ascii="Arial" w:hAnsi="Arial"/>
          <w:snapToGrid w:val="0"/>
          <w:rtl/>
        </w:rPr>
      </w:pPr>
      <w:r w:rsidRPr="006D4ACD">
        <w:rPr>
          <w:rFonts w:ascii="Arial" w:hAnsi="Arial" w:hint="cs"/>
          <w:b/>
          <w:bCs/>
          <w:snapToGrid w:val="0"/>
          <w:rtl/>
        </w:rPr>
        <w:t>4.2</w:t>
      </w:r>
      <w:r w:rsidRPr="006D4ACD">
        <w:rPr>
          <w:rFonts w:ascii="Arial" w:hAnsi="Arial"/>
          <w:b/>
          <w:bCs/>
          <w:snapToGrid w:val="0"/>
          <w:rtl/>
        </w:rPr>
        <w:tab/>
      </w:r>
      <w:r w:rsidRPr="001464A5">
        <w:rPr>
          <w:rFonts w:ascii="Arial" w:hAnsi="Arial"/>
          <w:b/>
          <w:bCs/>
          <w:snapToGrid w:val="0"/>
          <w:u w:val="single"/>
          <w:rtl/>
        </w:rPr>
        <w:t>שכ"ט בערעור</w:t>
      </w:r>
    </w:p>
    <w:p w:rsidR="00975145" w:rsidRPr="00C12D63" w:rsidRDefault="00975145" w:rsidP="00975145">
      <w:pPr>
        <w:widowControl w:val="0"/>
        <w:tabs>
          <w:tab w:val="left" w:pos="432"/>
        </w:tabs>
        <w:ind w:left="432"/>
        <w:jc w:val="both"/>
        <w:rPr>
          <w:rFonts w:ascii="Arial" w:hAnsi="Arial"/>
          <w:b/>
          <w:bCs/>
          <w:snapToGrid w:val="0"/>
          <w:rtl/>
        </w:rPr>
      </w:pPr>
      <w:r w:rsidRPr="00C12D63">
        <w:rPr>
          <w:rFonts w:ascii="Arial" w:hAnsi="Arial" w:hint="cs"/>
          <w:b/>
          <w:bCs/>
          <w:snapToGrid w:val="0"/>
          <w:rtl/>
        </w:rPr>
        <w:t>4.2.1</w:t>
      </w:r>
      <w:r w:rsidRPr="00C12D63">
        <w:rPr>
          <w:rFonts w:ascii="Arial" w:hAnsi="Arial" w:hint="cs"/>
          <w:b/>
          <w:bCs/>
          <w:snapToGrid w:val="0"/>
          <w:rtl/>
        </w:rPr>
        <w:tab/>
      </w:r>
      <w:r w:rsidRPr="00C12D63">
        <w:rPr>
          <w:rFonts w:ascii="Arial" w:hAnsi="Arial" w:hint="cs"/>
          <w:b/>
          <w:bCs/>
          <w:snapToGrid w:val="0"/>
          <w:u w:val="single"/>
          <w:rtl/>
        </w:rPr>
        <w:t>ערעור על תביעה לסעד כספי -</w:t>
      </w:r>
      <w:r w:rsidRPr="00C12D63">
        <w:rPr>
          <w:rFonts w:ascii="Arial" w:hAnsi="Arial" w:hint="cs"/>
          <w:b/>
          <w:bCs/>
          <w:snapToGrid w:val="0"/>
          <w:rtl/>
        </w:rPr>
        <w:t xml:space="preserve"> </w:t>
      </w:r>
    </w:p>
    <w:p w:rsidR="00975145" w:rsidRPr="001464A5" w:rsidRDefault="00975145" w:rsidP="00975145">
      <w:pPr>
        <w:widowControl w:val="0"/>
        <w:tabs>
          <w:tab w:val="left" w:pos="432"/>
        </w:tabs>
        <w:ind w:left="432"/>
        <w:jc w:val="both"/>
        <w:rPr>
          <w:rFonts w:ascii="Arial" w:hAnsi="Arial"/>
          <w:snapToGrid w:val="0"/>
          <w:rtl/>
        </w:rPr>
      </w:pPr>
      <w:r w:rsidRPr="001464A5">
        <w:rPr>
          <w:rFonts w:ascii="Arial" w:hAnsi="Arial"/>
          <w:snapToGrid w:val="0"/>
          <w:rtl/>
        </w:rPr>
        <w:t xml:space="preserve">במקרה בו עורך הדין </w:t>
      </w:r>
      <w:r>
        <w:rPr>
          <w:rFonts w:ascii="Arial" w:hAnsi="Arial" w:hint="cs"/>
          <w:snapToGrid w:val="0"/>
          <w:rtl/>
        </w:rPr>
        <w:t xml:space="preserve">אשר </w:t>
      </w:r>
      <w:r w:rsidRPr="001464A5">
        <w:rPr>
          <w:rFonts w:ascii="Arial" w:hAnsi="Arial"/>
          <w:snapToGrid w:val="0"/>
          <w:rtl/>
        </w:rPr>
        <w:t>טיפל בהליך בבימ"ש קמא</w:t>
      </w:r>
      <w:r>
        <w:rPr>
          <w:rFonts w:ascii="Arial" w:hAnsi="Arial" w:hint="cs"/>
          <w:snapToGrid w:val="0"/>
          <w:rtl/>
        </w:rPr>
        <w:t>,</w:t>
      </w:r>
      <w:r w:rsidRPr="001464A5">
        <w:rPr>
          <w:rFonts w:ascii="Arial" w:hAnsi="Arial"/>
          <w:snapToGrid w:val="0"/>
          <w:rtl/>
        </w:rPr>
        <w:t xml:space="preserve"> מטפל </w:t>
      </w:r>
      <w:r>
        <w:rPr>
          <w:rFonts w:ascii="Arial" w:hAnsi="Arial" w:hint="cs"/>
          <w:snapToGrid w:val="0"/>
          <w:rtl/>
        </w:rPr>
        <w:t xml:space="preserve">גם </w:t>
      </w:r>
      <w:r w:rsidRPr="001464A5">
        <w:rPr>
          <w:rFonts w:ascii="Arial" w:hAnsi="Arial"/>
          <w:snapToGrid w:val="0"/>
          <w:rtl/>
        </w:rPr>
        <w:t>בהליך הערעור אזי שכ"ט ב</w:t>
      </w:r>
      <w:r>
        <w:rPr>
          <w:rFonts w:ascii="Arial" w:hAnsi="Arial" w:hint="cs"/>
          <w:snapToGrid w:val="0"/>
          <w:rtl/>
        </w:rPr>
        <w:t>גין הטיפול ב</w:t>
      </w:r>
      <w:r w:rsidRPr="001464A5">
        <w:rPr>
          <w:rFonts w:ascii="Arial" w:hAnsi="Arial"/>
          <w:snapToGrid w:val="0"/>
          <w:rtl/>
        </w:rPr>
        <w:t>ערעור יהיה בסכום השווה ל</w:t>
      </w:r>
      <w:r>
        <w:rPr>
          <w:rFonts w:ascii="Arial" w:hAnsi="Arial" w:hint="cs"/>
          <w:snapToGrid w:val="0"/>
          <w:rtl/>
        </w:rPr>
        <w:t>-5</w:t>
      </w:r>
      <w:r w:rsidRPr="001464A5">
        <w:rPr>
          <w:rFonts w:ascii="Arial" w:hAnsi="Arial"/>
          <w:snapToGrid w:val="0"/>
          <w:rtl/>
        </w:rPr>
        <w:t>0% משכה"ט ב</w:t>
      </w:r>
      <w:r>
        <w:rPr>
          <w:rFonts w:ascii="Arial" w:hAnsi="Arial" w:hint="cs"/>
          <w:snapToGrid w:val="0"/>
          <w:rtl/>
        </w:rPr>
        <w:t>גין הטיפול בתיק ב</w:t>
      </w:r>
      <w:r w:rsidRPr="001464A5">
        <w:rPr>
          <w:rFonts w:ascii="Arial" w:hAnsi="Arial"/>
          <w:snapToGrid w:val="0"/>
          <w:rtl/>
        </w:rPr>
        <w:t>ביהמ"ש קמא. שכר הטרחה ב</w:t>
      </w:r>
      <w:r>
        <w:rPr>
          <w:rFonts w:ascii="Arial" w:hAnsi="Arial" w:hint="cs"/>
          <w:snapToGrid w:val="0"/>
          <w:rtl/>
        </w:rPr>
        <w:t>גין הטיפול ב</w:t>
      </w:r>
      <w:r w:rsidRPr="001464A5">
        <w:rPr>
          <w:rFonts w:ascii="Arial" w:hAnsi="Arial"/>
          <w:snapToGrid w:val="0"/>
          <w:rtl/>
        </w:rPr>
        <w:t>ערעור ישולם רק לאחר מתן פסק הדין בערעור ומימוש פסק הדין במלואו. עוה"ד יפעל לגביית שכ"ט שנפסק לזכות המזמין בערעור.</w:t>
      </w:r>
    </w:p>
    <w:p w:rsidR="00975145" w:rsidRPr="001464A5" w:rsidRDefault="00975145" w:rsidP="00975145">
      <w:pPr>
        <w:widowControl w:val="0"/>
        <w:tabs>
          <w:tab w:val="left" w:pos="432"/>
        </w:tabs>
        <w:ind w:left="432"/>
        <w:jc w:val="both"/>
        <w:rPr>
          <w:rFonts w:ascii="Arial" w:hAnsi="Arial"/>
          <w:snapToGrid w:val="0"/>
          <w:rtl/>
        </w:rPr>
      </w:pPr>
      <w:r w:rsidRPr="006D219B">
        <w:rPr>
          <w:rFonts w:ascii="Arial" w:hAnsi="Arial"/>
          <w:snapToGrid w:val="0"/>
          <w:rtl/>
        </w:rPr>
        <w:t xml:space="preserve">במקרה </w:t>
      </w:r>
      <w:r w:rsidRPr="006D219B">
        <w:rPr>
          <w:rFonts w:ascii="Arial" w:hAnsi="Arial" w:hint="cs"/>
          <w:snapToGrid w:val="0"/>
          <w:rtl/>
        </w:rPr>
        <w:t>ב</w:t>
      </w:r>
      <w:r w:rsidRPr="006D219B">
        <w:rPr>
          <w:rFonts w:ascii="Arial" w:hAnsi="Arial"/>
          <w:snapToGrid w:val="0"/>
          <w:rtl/>
        </w:rPr>
        <w:t>ו הטיפול בערעור מתבצע על ידי עורך דין שלא טיפל בהליך בבימ"ש קמא אזי שכ"ט בערעור י</w:t>
      </w:r>
      <w:r w:rsidRPr="006D219B">
        <w:rPr>
          <w:rFonts w:ascii="Arial" w:hAnsi="Arial" w:hint="cs"/>
          <w:snapToGrid w:val="0"/>
          <w:rtl/>
        </w:rPr>
        <w:t>היה 60% מ</w:t>
      </w:r>
      <w:r w:rsidRPr="006D219B">
        <w:rPr>
          <w:rFonts w:ascii="Arial" w:hAnsi="Arial"/>
          <w:snapToGrid w:val="0"/>
          <w:rtl/>
        </w:rPr>
        <w:t>שכר הטירחה בבימ"ש קמא.</w:t>
      </w:r>
    </w:p>
    <w:p w:rsidR="00975145" w:rsidRDefault="00975145" w:rsidP="00975145">
      <w:pPr>
        <w:widowControl w:val="0"/>
        <w:tabs>
          <w:tab w:val="left" w:pos="432"/>
        </w:tabs>
        <w:ind w:left="432"/>
        <w:jc w:val="both"/>
        <w:rPr>
          <w:rFonts w:ascii="Arial" w:hAnsi="Arial"/>
          <w:snapToGrid w:val="0"/>
          <w:rtl/>
        </w:rPr>
      </w:pPr>
    </w:p>
    <w:p w:rsidR="00975145" w:rsidRDefault="00975145" w:rsidP="00975145">
      <w:pPr>
        <w:widowControl w:val="0"/>
        <w:tabs>
          <w:tab w:val="left" w:pos="432"/>
        </w:tabs>
        <w:ind w:left="432"/>
        <w:jc w:val="both"/>
        <w:rPr>
          <w:rFonts w:ascii="Arial" w:hAnsi="Arial"/>
          <w:snapToGrid w:val="0"/>
          <w:rtl/>
        </w:rPr>
      </w:pPr>
      <w:r w:rsidRPr="00C12D63">
        <w:rPr>
          <w:rFonts w:ascii="Arial" w:hAnsi="Arial" w:hint="cs"/>
          <w:b/>
          <w:bCs/>
          <w:snapToGrid w:val="0"/>
          <w:rtl/>
        </w:rPr>
        <w:t>4.2.2</w:t>
      </w:r>
      <w:r>
        <w:rPr>
          <w:rFonts w:ascii="Arial" w:hAnsi="Arial" w:hint="cs"/>
          <w:snapToGrid w:val="0"/>
          <w:rtl/>
        </w:rPr>
        <w:tab/>
      </w:r>
      <w:r w:rsidRPr="00C12D63">
        <w:rPr>
          <w:rFonts w:ascii="Arial" w:hAnsi="Arial" w:hint="cs"/>
          <w:b/>
          <w:bCs/>
          <w:snapToGrid w:val="0"/>
          <w:u w:val="single"/>
          <w:rtl/>
        </w:rPr>
        <w:t xml:space="preserve">ערעור על תביעה לסעד שאינו כספי </w:t>
      </w:r>
      <w:r w:rsidRPr="00C12D63">
        <w:rPr>
          <w:rFonts w:ascii="Arial" w:hAnsi="Arial"/>
          <w:b/>
          <w:bCs/>
          <w:snapToGrid w:val="0"/>
          <w:u w:val="single"/>
          <w:rtl/>
        </w:rPr>
        <w:t>–</w:t>
      </w:r>
      <w:r>
        <w:rPr>
          <w:rFonts w:ascii="Arial" w:hAnsi="Arial" w:hint="cs"/>
          <w:snapToGrid w:val="0"/>
          <w:rtl/>
        </w:rPr>
        <w:t xml:space="preserve"> </w:t>
      </w:r>
    </w:p>
    <w:p w:rsidR="00975145" w:rsidRPr="001464A5" w:rsidRDefault="00975145" w:rsidP="00975145">
      <w:pPr>
        <w:widowControl w:val="0"/>
        <w:tabs>
          <w:tab w:val="left" w:pos="432"/>
        </w:tabs>
        <w:ind w:left="432"/>
        <w:jc w:val="both"/>
        <w:rPr>
          <w:rFonts w:ascii="Arial" w:hAnsi="Arial"/>
          <w:snapToGrid w:val="0"/>
          <w:rtl/>
        </w:rPr>
      </w:pPr>
      <w:r w:rsidRPr="001464A5">
        <w:rPr>
          <w:rFonts w:ascii="Arial" w:hAnsi="Arial"/>
          <w:snapToGrid w:val="0"/>
          <w:rtl/>
        </w:rPr>
        <w:t xml:space="preserve">במקרה בו עורך הדין </w:t>
      </w:r>
      <w:r>
        <w:rPr>
          <w:rFonts w:ascii="Arial" w:hAnsi="Arial" w:hint="cs"/>
          <w:snapToGrid w:val="0"/>
          <w:rtl/>
        </w:rPr>
        <w:t xml:space="preserve">אשר </w:t>
      </w:r>
      <w:r w:rsidRPr="001464A5">
        <w:rPr>
          <w:rFonts w:ascii="Arial" w:hAnsi="Arial"/>
          <w:snapToGrid w:val="0"/>
          <w:rtl/>
        </w:rPr>
        <w:t>טיפל בהליך בבימ"ש קמא</w:t>
      </w:r>
      <w:r>
        <w:rPr>
          <w:rFonts w:ascii="Arial" w:hAnsi="Arial" w:hint="cs"/>
          <w:snapToGrid w:val="0"/>
          <w:rtl/>
        </w:rPr>
        <w:t>,</w:t>
      </w:r>
      <w:r w:rsidRPr="001464A5">
        <w:rPr>
          <w:rFonts w:ascii="Arial" w:hAnsi="Arial"/>
          <w:snapToGrid w:val="0"/>
          <w:rtl/>
        </w:rPr>
        <w:t xml:space="preserve"> מטפל </w:t>
      </w:r>
      <w:r>
        <w:rPr>
          <w:rFonts w:ascii="Arial" w:hAnsi="Arial" w:hint="cs"/>
          <w:snapToGrid w:val="0"/>
          <w:rtl/>
        </w:rPr>
        <w:t xml:space="preserve">גם </w:t>
      </w:r>
      <w:r w:rsidRPr="001464A5">
        <w:rPr>
          <w:rFonts w:ascii="Arial" w:hAnsi="Arial"/>
          <w:snapToGrid w:val="0"/>
          <w:rtl/>
        </w:rPr>
        <w:t>בהליך הערעור אזי שכ"ט ב</w:t>
      </w:r>
      <w:r>
        <w:rPr>
          <w:rFonts w:ascii="Arial" w:hAnsi="Arial" w:hint="cs"/>
          <w:snapToGrid w:val="0"/>
          <w:rtl/>
        </w:rPr>
        <w:t>גין הטיפול ב</w:t>
      </w:r>
      <w:r w:rsidRPr="001464A5">
        <w:rPr>
          <w:rFonts w:ascii="Arial" w:hAnsi="Arial"/>
          <w:snapToGrid w:val="0"/>
          <w:rtl/>
        </w:rPr>
        <w:t>ערעור יהיה בסכום השווה ל</w:t>
      </w:r>
      <w:r>
        <w:rPr>
          <w:rFonts w:ascii="Arial" w:hAnsi="Arial" w:hint="cs"/>
          <w:snapToGrid w:val="0"/>
          <w:rtl/>
        </w:rPr>
        <w:t>5</w:t>
      </w:r>
      <w:r w:rsidRPr="001464A5">
        <w:rPr>
          <w:rFonts w:ascii="Arial" w:hAnsi="Arial"/>
          <w:snapToGrid w:val="0"/>
          <w:rtl/>
        </w:rPr>
        <w:t>0% משכה"ט ב</w:t>
      </w:r>
      <w:r>
        <w:rPr>
          <w:rFonts w:ascii="Arial" w:hAnsi="Arial" w:hint="cs"/>
          <w:snapToGrid w:val="0"/>
          <w:rtl/>
        </w:rPr>
        <w:t>גין הטיפול בתיק ב</w:t>
      </w:r>
      <w:r w:rsidRPr="001464A5">
        <w:rPr>
          <w:rFonts w:ascii="Arial" w:hAnsi="Arial"/>
          <w:snapToGrid w:val="0"/>
          <w:rtl/>
        </w:rPr>
        <w:t>ביהמ"ש קמא.</w:t>
      </w:r>
      <w:r>
        <w:rPr>
          <w:rFonts w:ascii="Arial" w:hAnsi="Arial" w:hint="cs"/>
          <w:snapToGrid w:val="0"/>
          <w:rtl/>
        </w:rPr>
        <w:t xml:space="preserve"> </w:t>
      </w:r>
      <w:r w:rsidRPr="001464A5">
        <w:rPr>
          <w:rFonts w:ascii="Arial" w:hAnsi="Arial"/>
          <w:snapToGrid w:val="0"/>
          <w:rtl/>
        </w:rPr>
        <w:t>שכר הטרחה ב</w:t>
      </w:r>
      <w:r>
        <w:rPr>
          <w:rFonts w:ascii="Arial" w:hAnsi="Arial" w:hint="cs"/>
          <w:snapToGrid w:val="0"/>
          <w:rtl/>
        </w:rPr>
        <w:t>גין הטיפול ב</w:t>
      </w:r>
      <w:r w:rsidRPr="001464A5">
        <w:rPr>
          <w:rFonts w:ascii="Arial" w:hAnsi="Arial"/>
          <w:snapToGrid w:val="0"/>
          <w:rtl/>
        </w:rPr>
        <w:t>ערעור ישולם רק לאחר מתן פסק הדין בערעור</w:t>
      </w:r>
      <w:r>
        <w:rPr>
          <w:rFonts w:ascii="Arial" w:hAnsi="Arial" w:hint="cs"/>
          <w:snapToGrid w:val="0"/>
          <w:rtl/>
        </w:rPr>
        <w:t>.</w:t>
      </w:r>
    </w:p>
    <w:p w:rsidR="00975145" w:rsidRPr="001464A5" w:rsidRDefault="00975145" w:rsidP="00975145">
      <w:pPr>
        <w:widowControl w:val="0"/>
        <w:tabs>
          <w:tab w:val="left" w:pos="432"/>
        </w:tabs>
        <w:ind w:left="432"/>
        <w:jc w:val="both"/>
        <w:rPr>
          <w:rFonts w:ascii="Arial" w:hAnsi="Arial"/>
          <w:snapToGrid w:val="0"/>
          <w:rtl/>
        </w:rPr>
      </w:pPr>
      <w:r w:rsidRPr="006D219B">
        <w:rPr>
          <w:rFonts w:ascii="Arial" w:hAnsi="Arial"/>
          <w:snapToGrid w:val="0"/>
          <w:rtl/>
        </w:rPr>
        <w:t xml:space="preserve">במקרה </w:t>
      </w:r>
      <w:r w:rsidRPr="006D219B">
        <w:rPr>
          <w:rFonts w:ascii="Arial" w:hAnsi="Arial" w:hint="cs"/>
          <w:snapToGrid w:val="0"/>
          <w:rtl/>
        </w:rPr>
        <w:t>ב</w:t>
      </w:r>
      <w:r w:rsidRPr="006D219B">
        <w:rPr>
          <w:rFonts w:ascii="Arial" w:hAnsi="Arial"/>
          <w:snapToGrid w:val="0"/>
          <w:rtl/>
        </w:rPr>
        <w:t>ו הטיפול בערעור מתבצע על ידי עורך דין שלא טיפל בהליך בבימ"ש קמא אזי שכ"ט בערעור י</w:t>
      </w:r>
      <w:r w:rsidRPr="006D219B">
        <w:rPr>
          <w:rFonts w:ascii="Arial" w:hAnsi="Arial" w:hint="cs"/>
          <w:snapToGrid w:val="0"/>
          <w:rtl/>
        </w:rPr>
        <w:t>היה 60% מ</w:t>
      </w:r>
      <w:r w:rsidRPr="006D219B">
        <w:rPr>
          <w:rFonts w:ascii="Arial" w:hAnsi="Arial"/>
          <w:snapToGrid w:val="0"/>
          <w:rtl/>
        </w:rPr>
        <w:t>שכר הטירחה בבימ"ש קמא.</w:t>
      </w:r>
    </w:p>
    <w:p w:rsidR="00975145" w:rsidRPr="001464A5" w:rsidRDefault="00975145" w:rsidP="00975145">
      <w:pPr>
        <w:widowControl w:val="0"/>
        <w:tabs>
          <w:tab w:val="left" w:pos="432"/>
        </w:tabs>
        <w:ind w:left="432"/>
        <w:jc w:val="both"/>
        <w:rPr>
          <w:rFonts w:ascii="Arial" w:hAnsi="Arial"/>
          <w:snapToGrid w:val="0"/>
          <w:rtl/>
        </w:rPr>
      </w:pPr>
    </w:p>
    <w:p w:rsidR="00975145" w:rsidRPr="001464A5" w:rsidRDefault="00975145" w:rsidP="00975145">
      <w:pPr>
        <w:widowControl w:val="0"/>
        <w:tabs>
          <w:tab w:val="left" w:pos="432"/>
        </w:tabs>
        <w:ind w:left="432" w:hanging="432"/>
        <w:jc w:val="both"/>
        <w:rPr>
          <w:rFonts w:ascii="Arial" w:hAnsi="Arial"/>
          <w:snapToGrid w:val="0"/>
          <w:rtl/>
        </w:rPr>
      </w:pPr>
      <w:r w:rsidRPr="006D219B">
        <w:rPr>
          <w:rFonts w:ascii="Arial" w:hAnsi="Arial" w:hint="cs"/>
          <w:b/>
          <w:bCs/>
          <w:snapToGrid w:val="0"/>
          <w:rtl/>
        </w:rPr>
        <w:t>4.3</w:t>
      </w:r>
      <w:r w:rsidRPr="001464A5">
        <w:rPr>
          <w:rFonts w:ascii="Arial" w:hAnsi="Arial"/>
          <w:snapToGrid w:val="0"/>
          <w:rtl/>
        </w:rPr>
        <w:tab/>
      </w:r>
      <w:r w:rsidRPr="001464A5">
        <w:rPr>
          <w:rFonts w:ascii="Arial" w:hAnsi="Arial"/>
          <w:b/>
          <w:bCs/>
          <w:snapToGrid w:val="0"/>
          <w:u w:val="single"/>
          <w:rtl/>
        </w:rPr>
        <w:t>תביעות מחוץ לעיר</w:t>
      </w:r>
    </w:p>
    <w:p w:rsidR="00975145" w:rsidRPr="001464A5" w:rsidRDefault="00975145" w:rsidP="00975145">
      <w:pPr>
        <w:widowControl w:val="0"/>
        <w:tabs>
          <w:tab w:val="left" w:pos="432"/>
        </w:tabs>
        <w:ind w:left="432" w:hanging="432"/>
        <w:jc w:val="both"/>
        <w:rPr>
          <w:rFonts w:ascii="Arial" w:hAnsi="Arial"/>
          <w:snapToGrid w:val="0"/>
          <w:rtl/>
        </w:rPr>
      </w:pPr>
    </w:p>
    <w:p w:rsidR="00975145" w:rsidRDefault="00975145" w:rsidP="00975145">
      <w:pPr>
        <w:widowControl w:val="0"/>
        <w:tabs>
          <w:tab w:val="left" w:pos="432"/>
        </w:tabs>
        <w:ind w:left="432"/>
        <w:jc w:val="both"/>
        <w:rPr>
          <w:rFonts w:ascii="Arial" w:hAnsi="Arial"/>
          <w:snapToGrid w:val="0"/>
          <w:rtl/>
        </w:rPr>
      </w:pPr>
      <w:r w:rsidRPr="001464A5">
        <w:rPr>
          <w:rFonts w:ascii="Arial" w:hAnsi="Arial"/>
          <w:snapToGrid w:val="0"/>
          <w:rtl/>
        </w:rPr>
        <w:t xml:space="preserve">עבור תיק הנשמע בבימ"ש המצוי מחוץ לעיר בה מצוי משרדו של עוה"ד תינתן תוספת </w:t>
      </w:r>
      <w:r w:rsidR="002B224F">
        <w:rPr>
          <w:rFonts w:ascii="Arial" w:hAnsi="Arial" w:hint="cs"/>
          <w:snapToGrid w:val="0"/>
          <w:rtl/>
        </w:rPr>
        <w:t>חד פעמית ל</w:t>
      </w:r>
      <w:r w:rsidRPr="001464A5">
        <w:rPr>
          <w:rFonts w:ascii="Arial" w:hAnsi="Arial"/>
          <w:snapToGrid w:val="0"/>
          <w:rtl/>
        </w:rPr>
        <w:t xml:space="preserve">שכ"ט בסך של 1,000 </w:t>
      </w:r>
      <w:r>
        <w:rPr>
          <w:rFonts w:ascii="Arial" w:hAnsi="Arial" w:hint="cs"/>
          <w:snapToGrid w:val="0"/>
          <w:rtl/>
        </w:rPr>
        <w:t>₪</w:t>
      </w:r>
      <w:r w:rsidRPr="001464A5">
        <w:rPr>
          <w:rFonts w:ascii="Arial" w:hAnsi="Arial"/>
          <w:snapToGrid w:val="0"/>
          <w:rtl/>
        </w:rPr>
        <w:t>.</w:t>
      </w:r>
      <w:r>
        <w:rPr>
          <w:rFonts w:ascii="Arial" w:hAnsi="Arial" w:hint="cs"/>
          <w:snapToGrid w:val="0"/>
          <w:rtl/>
        </w:rPr>
        <w:t xml:space="preserve"> במקרה בו לא משולם כלל שכר טרחה, לא תשולם גם תוספת שכ"ט הנקובה בסעיף זה. </w:t>
      </w:r>
    </w:p>
    <w:p w:rsidR="00975145" w:rsidRPr="001464A5" w:rsidRDefault="00975145" w:rsidP="00975145">
      <w:pPr>
        <w:widowControl w:val="0"/>
        <w:tabs>
          <w:tab w:val="left" w:pos="432"/>
        </w:tabs>
        <w:ind w:left="432"/>
        <w:jc w:val="both"/>
        <w:rPr>
          <w:rFonts w:ascii="Arial" w:hAnsi="Arial"/>
          <w:snapToGrid w:val="0"/>
          <w:rtl/>
        </w:rPr>
      </w:pPr>
    </w:p>
    <w:p w:rsidR="00975145" w:rsidRPr="001464A5" w:rsidRDefault="00975145" w:rsidP="00975145">
      <w:pPr>
        <w:widowControl w:val="0"/>
        <w:tabs>
          <w:tab w:val="left" w:pos="432"/>
        </w:tabs>
        <w:ind w:left="432"/>
        <w:jc w:val="both"/>
        <w:rPr>
          <w:rFonts w:ascii="Arial" w:hAnsi="Arial"/>
          <w:snapToGrid w:val="0"/>
          <w:rtl/>
        </w:rPr>
      </w:pPr>
      <w:r w:rsidRPr="001464A5">
        <w:rPr>
          <w:rFonts w:ascii="Arial" w:hAnsi="Arial"/>
          <w:snapToGrid w:val="0"/>
          <w:rtl/>
        </w:rPr>
        <w:t>טיפול עורך הדין בתיק הנשמע בבימ"ש המצוי מחוץ לעיר יהיה באישור של היועץ המשפטי המרחבי של המזמין.</w:t>
      </w:r>
    </w:p>
    <w:p w:rsidR="00975145" w:rsidRPr="001464A5" w:rsidRDefault="00975145" w:rsidP="00975145">
      <w:pPr>
        <w:widowControl w:val="0"/>
        <w:tabs>
          <w:tab w:val="left" w:pos="432"/>
        </w:tabs>
        <w:ind w:left="432"/>
        <w:jc w:val="both"/>
        <w:rPr>
          <w:rFonts w:ascii="Arial" w:hAnsi="Arial"/>
          <w:snapToGrid w:val="0"/>
          <w:rtl/>
        </w:rPr>
      </w:pPr>
    </w:p>
    <w:p w:rsidR="00975145" w:rsidRDefault="00975145" w:rsidP="00975145">
      <w:pPr>
        <w:widowControl w:val="0"/>
        <w:ind w:left="423"/>
        <w:jc w:val="both"/>
        <w:rPr>
          <w:rFonts w:ascii="Arial" w:hAnsi="Arial"/>
          <w:snapToGrid w:val="0"/>
          <w:rtl/>
        </w:rPr>
      </w:pPr>
      <w:r w:rsidRPr="001464A5">
        <w:rPr>
          <w:rFonts w:ascii="Arial" w:hAnsi="Arial"/>
          <w:snapToGrid w:val="0"/>
          <w:rtl/>
        </w:rPr>
        <w:t>כבית משפט מחוץ לעיר יחשב בית משפט אשר אינו מצוי בישוב בו מצוי משרדו של עוה"ד, והוא מצוי במרחק העולה על 20 ק"מ ממשרדו של עוה"ד.</w:t>
      </w:r>
    </w:p>
    <w:p w:rsidR="00975145" w:rsidRPr="001464A5" w:rsidRDefault="00975145" w:rsidP="00975145">
      <w:pPr>
        <w:widowControl w:val="0"/>
        <w:tabs>
          <w:tab w:val="left" w:pos="432"/>
        </w:tabs>
        <w:ind w:left="423"/>
        <w:jc w:val="both"/>
        <w:rPr>
          <w:rFonts w:ascii="Arial" w:hAnsi="Arial"/>
          <w:snapToGrid w:val="0"/>
          <w:rtl/>
        </w:rPr>
      </w:pPr>
      <w:r w:rsidRPr="001464A5">
        <w:rPr>
          <w:rFonts w:ascii="Arial" w:hAnsi="Arial"/>
          <w:snapToGrid w:val="0"/>
          <w:rtl/>
        </w:rPr>
        <w:t>לעניין סעיף זה יחשבו חיפה והקריות כישוב אחד, וכן יחשבו כל הישובים בגוש דן כישוב אחד.</w:t>
      </w:r>
    </w:p>
    <w:p w:rsidR="00975145" w:rsidRPr="001464A5" w:rsidRDefault="00975145" w:rsidP="00975145">
      <w:pPr>
        <w:widowControl w:val="0"/>
        <w:tabs>
          <w:tab w:val="left" w:pos="432"/>
        </w:tabs>
        <w:ind w:left="720"/>
        <w:jc w:val="both"/>
        <w:rPr>
          <w:rFonts w:ascii="Arial" w:hAnsi="Arial"/>
          <w:snapToGrid w:val="0"/>
          <w:rtl/>
        </w:rPr>
      </w:pPr>
    </w:p>
    <w:p w:rsidR="00975145" w:rsidRPr="001464A5" w:rsidRDefault="00975145" w:rsidP="004B4DD7">
      <w:pPr>
        <w:pStyle w:val="8"/>
        <w:numPr>
          <w:ilvl w:val="1"/>
          <w:numId w:val="36"/>
        </w:numPr>
        <w:ind w:right="0"/>
        <w:rPr>
          <w:rFonts w:ascii="Arial" w:hAnsi="Arial" w:cs="David"/>
          <w:sz w:val="24"/>
          <w:szCs w:val="24"/>
          <w:u w:val="single"/>
        </w:rPr>
      </w:pPr>
      <w:r w:rsidRPr="001464A5">
        <w:rPr>
          <w:rFonts w:ascii="Arial" w:hAnsi="Arial" w:cs="David"/>
          <w:sz w:val="24"/>
          <w:szCs w:val="24"/>
          <w:u w:val="single"/>
          <w:rtl/>
        </w:rPr>
        <w:t xml:space="preserve">הוצאות מסירה אישית ואיתור כתובות  </w:t>
      </w:r>
    </w:p>
    <w:p w:rsidR="00975145" w:rsidRDefault="00975145" w:rsidP="007E1E60">
      <w:pPr>
        <w:widowControl w:val="0"/>
        <w:tabs>
          <w:tab w:val="left" w:pos="432"/>
        </w:tabs>
        <w:ind w:left="397" w:hanging="360"/>
        <w:jc w:val="both"/>
        <w:rPr>
          <w:rFonts w:ascii="Arial" w:hAnsi="Arial"/>
          <w:snapToGrid w:val="0"/>
          <w:rtl/>
        </w:rPr>
      </w:pPr>
      <w:r w:rsidRPr="001464A5">
        <w:rPr>
          <w:rFonts w:ascii="Arial" w:hAnsi="Arial"/>
          <w:snapToGrid w:val="0"/>
          <w:rtl/>
        </w:rPr>
        <w:tab/>
        <w:t>הוצאות משרדיות ואחרות – כלולות בשכה"ט דלעיל, למעט הוצאות מסירה אישית ואיתור כתובת והוצאות ב</w:t>
      </w:r>
      <w:r w:rsidR="00AB30A3">
        <w:rPr>
          <w:rFonts w:ascii="Arial" w:hAnsi="Arial" w:hint="cs"/>
          <w:snapToGrid w:val="0"/>
          <w:rtl/>
        </w:rPr>
        <w:t>י</w:t>
      </w:r>
      <w:r w:rsidRPr="001464A5">
        <w:rPr>
          <w:rFonts w:ascii="Arial" w:hAnsi="Arial"/>
          <w:snapToGrid w:val="0"/>
          <w:rtl/>
        </w:rPr>
        <w:t xml:space="preserve">צוע פעולות הוצל"פ </w:t>
      </w:r>
      <w:r>
        <w:rPr>
          <w:rFonts w:ascii="Arial" w:hAnsi="Arial" w:hint="cs"/>
          <w:snapToGrid w:val="0"/>
          <w:rtl/>
        </w:rPr>
        <w:t xml:space="preserve">- ככל ובוצעו על ידי עורך הדין </w:t>
      </w:r>
      <w:r w:rsidR="007E1E60">
        <w:rPr>
          <w:rFonts w:ascii="Arial" w:hAnsi="Arial" w:hint="cs"/>
          <w:snapToGrid w:val="0"/>
          <w:rtl/>
        </w:rPr>
        <w:t xml:space="preserve">ו/או באמצעות לשכת ההוצאה לפועל </w:t>
      </w:r>
      <w:r>
        <w:rPr>
          <w:rFonts w:ascii="Arial" w:hAnsi="Arial" w:hint="cs"/>
          <w:snapToGrid w:val="0"/>
          <w:rtl/>
        </w:rPr>
        <w:t>ולא ע"י קבלן הוצאה לפועל</w:t>
      </w:r>
      <w:r w:rsidR="002B224F">
        <w:rPr>
          <w:rFonts w:ascii="Arial" w:hAnsi="Arial" w:hint="cs"/>
          <w:snapToGrid w:val="0"/>
          <w:rtl/>
        </w:rPr>
        <w:t xml:space="preserve"> מטעם המזמין</w:t>
      </w:r>
      <w:r w:rsidR="007E1E60">
        <w:rPr>
          <w:rFonts w:ascii="Arial" w:hAnsi="Arial" w:hint="cs"/>
          <w:snapToGrid w:val="0"/>
          <w:rtl/>
        </w:rPr>
        <w:t xml:space="preserve"> </w:t>
      </w:r>
      <w:r>
        <w:rPr>
          <w:rFonts w:ascii="Arial" w:hAnsi="Arial" w:hint="cs"/>
          <w:snapToGrid w:val="0"/>
          <w:rtl/>
        </w:rPr>
        <w:t xml:space="preserve">- </w:t>
      </w:r>
      <w:r w:rsidRPr="001464A5">
        <w:rPr>
          <w:rFonts w:ascii="Arial" w:hAnsi="Arial"/>
          <w:snapToGrid w:val="0"/>
          <w:rtl/>
        </w:rPr>
        <w:t xml:space="preserve">אשר ישולמו כנגד קבלות תשלום של עורך הדין שיוגשו על ידו למזמין . הסכום המקסימלי שישולם לעוה"ד עבור מסירה אישית ואיתור כתובת יהיה בהתאם </w:t>
      </w:r>
      <w:r w:rsidRPr="00A33C1B">
        <w:rPr>
          <w:rFonts w:ascii="Arial" w:hAnsi="Arial" w:hint="cs"/>
          <w:snapToGrid w:val="0"/>
          <w:rtl/>
        </w:rPr>
        <w:t>להנחיות המזמין</w:t>
      </w:r>
      <w:r w:rsidRPr="00A33C1B">
        <w:rPr>
          <w:rFonts w:ascii="Arial" w:hAnsi="Arial"/>
          <w:snapToGrid w:val="0"/>
          <w:rtl/>
        </w:rPr>
        <w:t>.</w:t>
      </w:r>
    </w:p>
    <w:p w:rsidR="00975145" w:rsidRPr="001464A5" w:rsidRDefault="00975145" w:rsidP="00975145">
      <w:pPr>
        <w:pStyle w:val="7"/>
        <w:ind w:right="0"/>
        <w:rPr>
          <w:rFonts w:ascii="Arial" w:hAnsi="Arial" w:cs="David"/>
          <w:sz w:val="24"/>
          <w:szCs w:val="24"/>
          <w:rtl/>
        </w:rPr>
      </w:pPr>
    </w:p>
    <w:p w:rsidR="00975145" w:rsidRPr="000C222D" w:rsidRDefault="00975145" w:rsidP="004B4DD7">
      <w:pPr>
        <w:pStyle w:val="5"/>
        <w:numPr>
          <w:ilvl w:val="0"/>
          <w:numId w:val="37"/>
        </w:numPr>
        <w:ind w:right="577"/>
        <w:rPr>
          <w:rFonts w:ascii="Arial" w:hAnsi="Arial" w:cs="David"/>
          <w:b/>
          <w:bCs/>
          <w:sz w:val="24"/>
          <w:szCs w:val="24"/>
          <w:rtl/>
        </w:rPr>
      </w:pPr>
      <w:r w:rsidRPr="000C222D">
        <w:rPr>
          <w:rFonts w:ascii="Arial" w:hAnsi="Arial" w:cs="David"/>
          <w:b/>
          <w:bCs/>
          <w:sz w:val="24"/>
          <w:szCs w:val="24"/>
          <w:rtl/>
        </w:rPr>
        <w:t>גביית תשלומים :</w:t>
      </w:r>
      <w:r w:rsidRPr="000C222D">
        <w:rPr>
          <w:rFonts w:ascii="Arial" w:hAnsi="Arial" w:cs="David" w:hint="cs"/>
          <w:b/>
          <w:bCs/>
          <w:sz w:val="24"/>
          <w:szCs w:val="24"/>
          <w:rtl/>
        </w:rPr>
        <w:t xml:space="preserve"> </w:t>
      </w:r>
    </w:p>
    <w:p w:rsidR="00975145" w:rsidRPr="001464A5" w:rsidRDefault="00975145" w:rsidP="00975145"/>
    <w:p w:rsidR="00975145" w:rsidRPr="001464A5" w:rsidRDefault="00975145" w:rsidP="004B4DD7">
      <w:pPr>
        <w:widowControl w:val="0"/>
        <w:numPr>
          <w:ilvl w:val="1"/>
          <w:numId w:val="37"/>
        </w:numPr>
        <w:jc w:val="both"/>
        <w:rPr>
          <w:rFonts w:ascii="Arial" w:hAnsi="Arial"/>
          <w:b/>
          <w:bCs/>
          <w:u w:val="single"/>
          <w:rtl/>
        </w:rPr>
      </w:pPr>
      <w:r w:rsidRPr="001464A5">
        <w:rPr>
          <w:rFonts w:ascii="Arial" w:hAnsi="Arial"/>
          <w:b/>
          <w:bCs/>
          <w:u w:val="single"/>
          <w:rtl/>
        </w:rPr>
        <w:t>גביית תשלומים באמצעות עוה"ד</w:t>
      </w:r>
    </w:p>
    <w:p w:rsidR="00975145" w:rsidRDefault="00975145" w:rsidP="00975145">
      <w:pPr>
        <w:widowControl w:val="0"/>
        <w:tabs>
          <w:tab w:val="left" w:pos="432"/>
        </w:tabs>
        <w:ind w:left="517"/>
        <w:jc w:val="both"/>
        <w:rPr>
          <w:rFonts w:ascii="Arial" w:hAnsi="Arial"/>
          <w:snapToGrid w:val="0"/>
          <w:rtl/>
        </w:rPr>
      </w:pPr>
      <w:r w:rsidRPr="001464A5">
        <w:rPr>
          <w:rFonts w:ascii="Arial" w:hAnsi="Arial"/>
          <w:snapToGrid w:val="0"/>
          <w:rtl/>
        </w:rPr>
        <w:t>כספים אשר ישולמו לעוה"ד ע"י חייבים</w:t>
      </w:r>
      <w:r>
        <w:rPr>
          <w:rFonts w:ascii="Arial" w:hAnsi="Arial" w:hint="cs"/>
          <w:snapToGrid w:val="0"/>
          <w:rtl/>
        </w:rPr>
        <w:t>,</w:t>
      </w:r>
      <w:r w:rsidRPr="001464A5">
        <w:rPr>
          <w:rFonts w:ascii="Arial" w:hAnsi="Arial"/>
          <w:snapToGrid w:val="0"/>
          <w:rtl/>
        </w:rPr>
        <w:t xml:space="preserve"> ייגבו בהמחאות המשוכות לפקודת המזמין ויופקדו</w:t>
      </w:r>
      <w:r w:rsidRPr="001464A5">
        <w:rPr>
          <w:rFonts w:ascii="Arial" w:hAnsi="Arial" w:hint="cs"/>
          <w:snapToGrid w:val="0"/>
          <w:rtl/>
        </w:rPr>
        <w:t xml:space="preserve"> באופן מיידי ולא יאוחר מ-3 ימי עסקים,</w:t>
      </w:r>
      <w:r w:rsidRPr="001464A5">
        <w:rPr>
          <w:rFonts w:ascii="Arial" w:hAnsi="Arial"/>
          <w:snapToGrid w:val="0"/>
          <w:rtl/>
        </w:rPr>
        <w:t xml:space="preserve"> ע"י עוה"ד </w:t>
      </w:r>
      <w:r w:rsidRPr="00F57261">
        <w:rPr>
          <w:rFonts w:ascii="Arial" w:hAnsi="Arial"/>
          <w:b/>
          <w:bCs/>
          <w:snapToGrid w:val="0"/>
          <w:u w:val="single"/>
          <w:rtl/>
        </w:rPr>
        <w:t>בחשבון המזמין בבנק הדואר</w:t>
      </w:r>
      <w:r w:rsidRPr="001464A5">
        <w:rPr>
          <w:rFonts w:ascii="Arial" w:hAnsi="Arial"/>
          <w:snapToGrid w:val="0"/>
          <w:rtl/>
        </w:rPr>
        <w:t>, כאשר בטופס ההפקדה יצויינו פרטי התיק אליו מתייחסת ההפקדה</w:t>
      </w:r>
      <w:r>
        <w:rPr>
          <w:rFonts w:ascii="Arial" w:hAnsi="Arial" w:hint="cs"/>
          <w:snapToGrid w:val="0"/>
          <w:rtl/>
        </w:rPr>
        <w:t>. דיווח מפורט על ההפקדה, כולל העתקים סרוקים של הטפסים החתומים, יועברו מיידית לגזברות המרחב</w:t>
      </w:r>
      <w:r w:rsidRPr="001464A5">
        <w:rPr>
          <w:rFonts w:ascii="Arial" w:hAnsi="Arial"/>
          <w:snapToGrid w:val="0"/>
          <w:rtl/>
        </w:rPr>
        <w:t>.</w:t>
      </w:r>
      <w:r>
        <w:rPr>
          <w:rFonts w:ascii="Arial" w:hAnsi="Arial" w:hint="cs"/>
          <w:snapToGrid w:val="0"/>
          <w:rtl/>
        </w:rPr>
        <w:t xml:space="preserve"> </w:t>
      </w:r>
    </w:p>
    <w:p w:rsidR="00975145" w:rsidRPr="001464A5" w:rsidRDefault="00975145" w:rsidP="00975145">
      <w:pPr>
        <w:widowControl w:val="0"/>
        <w:tabs>
          <w:tab w:val="left" w:pos="432"/>
        </w:tabs>
        <w:ind w:left="517"/>
        <w:jc w:val="both"/>
        <w:rPr>
          <w:rFonts w:ascii="Arial" w:hAnsi="Arial"/>
          <w:snapToGrid w:val="0"/>
          <w:rtl/>
        </w:rPr>
      </w:pPr>
      <w:r>
        <w:rPr>
          <w:rFonts w:ascii="Arial" w:hAnsi="Arial" w:hint="cs"/>
          <w:snapToGrid w:val="0"/>
          <w:rtl/>
        </w:rPr>
        <w:t>עורך דין אשר יגבה כספים לחשבונו ולא יעבירם באופן מיידי לחשבון המזמין, תישלל זכותו לקבלת שכר טרחה בגין הטיפול המשפטי.</w:t>
      </w:r>
    </w:p>
    <w:p w:rsidR="00975145" w:rsidRPr="001464A5" w:rsidRDefault="00975145" w:rsidP="00664999">
      <w:pPr>
        <w:widowControl w:val="0"/>
        <w:tabs>
          <w:tab w:val="left" w:pos="432"/>
        </w:tabs>
        <w:ind w:left="517"/>
        <w:jc w:val="both"/>
        <w:rPr>
          <w:rFonts w:ascii="Arial" w:hAnsi="Arial"/>
          <w:snapToGrid w:val="0"/>
          <w:rtl/>
        </w:rPr>
      </w:pPr>
      <w:r w:rsidRPr="001464A5">
        <w:rPr>
          <w:rFonts w:ascii="Arial" w:hAnsi="Arial"/>
          <w:snapToGrid w:val="0"/>
          <w:rtl/>
        </w:rPr>
        <w:t>כמו כן, ניתנת לעו"ד האפשרות לבצע הסדרי</w:t>
      </w:r>
      <w:r w:rsidR="00664999">
        <w:rPr>
          <w:rFonts w:ascii="Arial" w:hAnsi="Arial" w:hint="cs"/>
          <w:snapToGrid w:val="0"/>
          <w:rtl/>
        </w:rPr>
        <w:t xml:space="preserve"> תשלומים</w:t>
      </w:r>
      <w:r w:rsidRPr="001464A5">
        <w:rPr>
          <w:rFonts w:ascii="Arial" w:hAnsi="Arial"/>
          <w:snapToGrid w:val="0"/>
          <w:rtl/>
        </w:rPr>
        <w:t xml:space="preserve"> באמצעות:</w:t>
      </w:r>
    </w:p>
    <w:p w:rsidR="00975145" w:rsidRPr="001464A5" w:rsidRDefault="00975145" w:rsidP="004B4DD7">
      <w:pPr>
        <w:widowControl w:val="0"/>
        <w:numPr>
          <w:ilvl w:val="2"/>
          <w:numId w:val="29"/>
        </w:numPr>
        <w:tabs>
          <w:tab w:val="left" w:pos="432"/>
          <w:tab w:val="num" w:pos="877"/>
        </w:tabs>
        <w:ind w:left="877" w:right="0"/>
        <w:jc w:val="both"/>
        <w:rPr>
          <w:rFonts w:ascii="Arial" w:hAnsi="Arial"/>
          <w:snapToGrid w:val="0"/>
          <w:rtl/>
        </w:rPr>
      </w:pPr>
      <w:r w:rsidRPr="001464A5">
        <w:rPr>
          <w:rFonts w:ascii="Arial" w:hAnsi="Arial"/>
          <w:snapToGrid w:val="0"/>
          <w:rtl/>
        </w:rPr>
        <w:t>הוראת קבע, אשר תאושר לאחר המצאת אישור מהבנק על הרשאה לחיוב החשבון, בתיאום מראש עם גזבר המרחב ובאישורו.</w:t>
      </w:r>
    </w:p>
    <w:p w:rsidR="00975145" w:rsidRPr="001464A5" w:rsidRDefault="00975145" w:rsidP="004B4DD7">
      <w:pPr>
        <w:widowControl w:val="0"/>
        <w:numPr>
          <w:ilvl w:val="2"/>
          <w:numId w:val="29"/>
        </w:numPr>
        <w:tabs>
          <w:tab w:val="left" w:pos="432"/>
          <w:tab w:val="num" w:pos="877"/>
        </w:tabs>
        <w:ind w:left="877" w:right="0"/>
        <w:jc w:val="both"/>
        <w:rPr>
          <w:rFonts w:ascii="Arial" w:hAnsi="Arial"/>
          <w:snapToGrid w:val="0"/>
        </w:rPr>
      </w:pPr>
      <w:r w:rsidRPr="001464A5">
        <w:rPr>
          <w:rFonts w:ascii="Arial" w:hAnsi="Arial"/>
          <w:snapToGrid w:val="0"/>
          <w:rtl/>
        </w:rPr>
        <w:t xml:space="preserve"> חיוב כרטיס אשראי של החייב בתיאום מראש עם גזבר המרחב ובאישורו</w:t>
      </w:r>
      <w:r>
        <w:rPr>
          <w:rFonts w:ascii="Arial" w:hAnsi="Arial" w:hint="cs"/>
          <w:snapToGrid w:val="0"/>
          <w:rtl/>
        </w:rPr>
        <w:t>.</w:t>
      </w:r>
    </w:p>
    <w:p w:rsidR="00975145" w:rsidRPr="001464A5" w:rsidRDefault="00975145" w:rsidP="00975145">
      <w:pPr>
        <w:widowControl w:val="0"/>
        <w:tabs>
          <w:tab w:val="left" w:pos="432"/>
        </w:tabs>
        <w:ind w:left="877"/>
        <w:jc w:val="both"/>
        <w:rPr>
          <w:rFonts w:ascii="Arial" w:hAnsi="Arial"/>
          <w:snapToGrid w:val="0"/>
          <w:rtl/>
        </w:rPr>
      </w:pPr>
      <w:r w:rsidRPr="001464A5">
        <w:rPr>
          <w:rFonts w:ascii="Arial" w:hAnsi="Arial"/>
          <w:snapToGrid w:val="0"/>
          <w:rtl/>
        </w:rPr>
        <w:t>יצויין כי במידה ויתקבלו כספים על חשבון החוב ו/או הגיעו להסדר בדבר קבלת תקבולים על חשבון החוב, שלא באמצעות לשכת ההוצל"פ, חייב עורך הדין לדווח על כך למזמין וללשכת ההוצל"פ, כמתחייב בסעיף 19א ו- 19ב  בחוק ההוצ</w:t>
      </w:r>
      <w:r w:rsidRPr="001464A5">
        <w:rPr>
          <w:rFonts w:ascii="Arial" w:hAnsi="Arial" w:hint="cs"/>
          <w:snapToGrid w:val="0"/>
          <w:rtl/>
        </w:rPr>
        <w:t>ל"פ.</w:t>
      </w:r>
    </w:p>
    <w:p w:rsidR="00975145" w:rsidRPr="001464A5" w:rsidRDefault="00975145" w:rsidP="00975145">
      <w:pPr>
        <w:widowControl w:val="0"/>
        <w:tabs>
          <w:tab w:val="left" w:pos="432"/>
        </w:tabs>
        <w:ind w:left="2412"/>
        <w:jc w:val="both"/>
        <w:rPr>
          <w:rFonts w:ascii="Arial" w:hAnsi="Arial"/>
          <w:snapToGrid w:val="0"/>
          <w:rtl/>
        </w:rPr>
      </w:pPr>
    </w:p>
    <w:p w:rsidR="00975145" w:rsidRPr="001464A5" w:rsidRDefault="00975145" w:rsidP="00664999">
      <w:pPr>
        <w:widowControl w:val="0"/>
        <w:numPr>
          <w:ilvl w:val="1"/>
          <w:numId w:val="37"/>
        </w:numPr>
        <w:jc w:val="both"/>
        <w:rPr>
          <w:rFonts w:ascii="Arial" w:hAnsi="Arial"/>
          <w:b/>
          <w:bCs/>
          <w:snapToGrid w:val="0"/>
          <w:u w:val="single"/>
          <w:rtl/>
        </w:rPr>
      </w:pPr>
      <w:r w:rsidRPr="001464A5">
        <w:rPr>
          <w:rFonts w:ascii="Arial" w:hAnsi="Arial"/>
          <w:b/>
          <w:bCs/>
          <w:snapToGrid w:val="0"/>
          <w:u w:val="single"/>
          <w:rtl/>
        </w:rPr>
        <w:t>גביית תשלום באמצעות לשכת ההוצל"פ</w:t>
      </w:r>
    </w:p>
    <w:p w:rsidR="00975145" w:rsidRPr="001464A5" w:rsidRDefault="00975145" w:rsidP="00975145">
      <w:pPr>
        <w:widowControl w:val="0"/>
        <w:tabs>
          <w:tab w:val="left" w:pos="432"/>
        </w:tabs>
        <w:ind w:left="1732"/>
        <w:jc w:val="both"/>
        <w:rPr>
          <w:rFonts w:ascii="Arial" w:hAnsi="Arial"/>
          <w:snapToGrid w:val="0"/>
          <w:rtl/>
        </w:rPr>
      </w:pPr>
    </w:p>
    <w:p w:rsidR="00975145" w:rsidRPr="001464A5" w:rsidRDefault="00975145" w:rsidP="00975145">
      <w:pPr>
        <w:pStyle w:val="ad"/>
        <w:bidi/>
        <w:ind w:left="360"/>
        <w:jc w:val="both"/>
        <w:rPr>
          <w:rFonts w:ascii="Arial" w:hAnsi="Arial" w:cs="David"/>
        </w:rPr>
      </w:pPr>
      <w:r w:rsidRPr="001464A5">
        <w:rPr>
          <w:rFonts w:ascii="Arial" w:hAnsi="Arial" w:cs="David"/>
          <w:rtl/>
        </w:rPr>
        <w:t xml:space="preserve">עוה"ד חייב לדווח בלשכת ההוצל"פ את </w:t>
      </w:r>
      <w:r w:rsidRPr="00664999">
        <w:rPr>
          <w:rFonts w:ascii="Arial" w:hAnsi="Arial" w:cs="David"/>
          <w:b/>
          <w:bCs/>
          <w:u w:val="single"/>
          <w:rtl/>
        </w:rPr>
        <w:t xml:space="preserve">מס' חשבון </w:t>
      </w:r>
      <w:r w:rsidR="00664999" w:rsidRPr="00664999">
        <w:rPr>
          <w:rFonts w:ascii="Arial" w:hAnsi="Arial" w:cs="David" w:hint="cs"/>
          <w:b/>
          <w:bCs/>
          <w:u w:val="single"/>
          <w:rtl/>
        </w:rPr>
        <w:t>ה</w:t>
      </w:r>
      <w:r w:rsidRPr="00664999">
        <w:rPr>
          <w:rFonts w:ascii="Arial" w:hAnsi="Arial" w:cs="David"/>
          <w:b/>
          <w:bCs/>
          <w:u w:val="single"/>
          <w:rtl/>
        </w:rPr>
        <w:t>בנק של המזמין</w:t>
      </w:r>
      <w:r w:rsidRPr="001464A5">
        <w:rPr>
          <w:rFonts w:ascii="Arial" w:hAnsi="Arial" w:cs="David"/>
          <w:rtl/>
        </w:rPr>
        <w:t xml:space="preserve"> אליו יועברו הכספים שיתקבלו ישירות ב</w:t>
      </w:r>
      <w:r w:rsidR="00664999">
        <w:rPr>
          <w:rFonts w:ascii="Arial" w:hAnsi="Arial" w:cs="David" w:hint="cs"/>
          <w:rtl/>
        </w:rPr>
        <w:t>לשכת ה</w:t>
      </w:r>
      <w:r w:rsidRPr="001464A5">
        <w:rPr>
          <w:rFonts w:ascii="Arial" w:hAnsi="Arial" w:cs="David"/>
          <w:rtl/>
        </w:rPr>
        <w:t>הוצל"פ. עו"ד חייבים להעביר לגזברות מס"בים (מסלקה בנקאית) מפורטים באופן מיידי לאחר קבלת תשלומים מ</w:t>
      </w:r>
      <w:r w:rsidR="00664999">
        <w:rPr>
          <w:rFonts w:ascii="Arial" w:hAnsi="Arial" w:cs="David" w:hint="cs"/>
          <w:rtl/>
        </w:rPr>
        <w:t xml:space="preserve">לשכת </w:t>
      </w:r>
      <w:r w:rsidRPr="001464A5">
        <w:rPr>
          <w:rFonts w:ascii="Arial" w:hAnsi="Arial" w:cs="David"/>
          <w:rtl/>
        </w:rPr>
        <w:t>ההוצל"פ.</w:t>
      </w:r>
    </w:p>
    <w:p w:rsidR="00975145" w:rsidRPr="00664999" w:rsidRDefault="00975145" w:rsidP="00975145">
      <w:pPr>
        <w:widowControl w:val="0"/>
        <w:tabs>
          <w:tab w:val="left" w:pos="432"/>
        </w:tabs>
        <w:jc w:val="both"/>
        <w:rPr>
          <w:rFonts w:ascii="Arial" w:hAnsi="Arial"/>
          <w:snapToGrid w:val="0"/>
          <w:rtl/>
        </w:rPr>
      </w:pPr>
    </w:p>
    <w:p w:rsidR="00975145" w:rsidRPr="001464A5" w:rsidRDefault="00975145" w:rsidP="00975145">
      <w:pPr>
        <w:widowControl w:val="0"/>
        <w:tabs>
          <w:tab w:val="left" w:pos="432"/>
        </w:tabs>
        <w:jc w:val="both"/>
        <w:rPr>
          <w:rFonts w:ascii="Arial" w:hAnsi="Arial"/>
          <w:snapToGrid w:val="0"/>
          <w:rtl/>
        </w:rPr>
      </w:pPr>
    </w:p>
    <w:p w:rsidR="00975145" w:rsidRPr="001464A5" w:rsidRDefault="00975145" w:rsidP="004B4DD7">
      <w:pPr>
        <w:widowControl w:val="0"/>
        <w:numPr>
          <w:ilvl w:val="0"/>
          <w:numId w:val="37"/>
        </w:numPr>
        <w:tabs>
          <w:tab w:val="left" w:pos="-601"/>
        </w:tabs>
        <w:jc w:val="both"/>
        <w:rPr>
          <w:rFonts w:ascii="Arial" w:hAnsi="Arial"/>
          <w:b/>
          <w:bCs/>
          <w:snapToGrid w:val="0"/>
          <w:rtl/>
        </w:rPr>
      </w:pPr>
      <w:r w:rsidRPr="001464A5">
        <w:rPr>
          <w:rFonts w:ascii="Arial" w:hAnsi="Arial"/>
          <w:b/>
          <w:bCs/>
          <w:snapToGrid w:val="0"/>
          <w:u w:val="single"/>
          <w:rtl/>
        </w:rPr>
        <w:t>תשלום שכה"ט</w:t>
      </w:r>
    </w:p>
    <w:p w:rsidR="00975145" w:rsidRPr="001464A5" w:rsidRDefault="00975145" w:rsidP="00975145">
      <w:pPr>
        <w:widowControl w:val="0"/>
        <w:tabs>
          <w:tab w:val="left" w:pos="432"/>
          <w:tab w:val="left" w:pos="864"/>
        </w:tabs>
        <w:ind w:left="864" w:hanging="432"/>
        <w:jc w:val="both"/>
        <w:rPr>
          <w:rFonts w:ascii="Arial" w:hAnsi="Arial"/>
          <w:b/>
          <w:bCs/>
          <w:snapToGrid w:val="0"/>
          <w:rtl/>
        </w:rPr>
      </w:pPr>
    </w:p>
    <w:p w:rsidR="00975145" w:rsidRPr="001464A5" w:rsidRDefault="00975145" w:rsidP="00975145">
      <w:pPr>
        <w:widowControl w:val="0"/>
        <w:tabs>
          <w:tab w:val="left" w:pos="432"/>
          <w:tab w:val="left" w:pos="864"/>
        </w:tabs>
        <w:ind w:left="864" w:hanging="432"/>
        <w:jc w:val="both"/>
        <w:rPr>
          <w:rFonts w:ascii="Arial" w:hAnsi="Arial"/>
          <w:snapToGrid w:val="0"/>
          <w:rtl/>
        </w:rPr>
      </w:pPr>
      <w:r w:rsidRPr="001464A5">
        <w:rPr>
          <w:rFonts w:ascii="Arial" w:hAnsi="Arial"/>
          <w:snapToGrid w:val="0"/>
          <w:rtl/>
        </w:rPr>
        <w:t>א.</w:t>
      </w:r>
      <w:r w:rsidRPr="001464A5">
        <w:rPr>
          <w:rFonts w:ascii="Arial" w:hAnsi="Arial"/>
          <w:snapToGrid w:val="0"/>
          <w:rtl/>
        </w:rPr>
        <w:tab/>
      </w:r>
      <w:r>
        <w:rPr>
          <w:rFonts w:ascii="Arial" w:hAnsi="Arial" w:hint="cs"/>
          <w:snapToGrid w:val="0"/>
          <w:rtl/>
        </w:rPr>
        <w:t xml:space="preserve">בתביעות לסעד כספי, </w:t>
      </w:r>
      <w:r w:rsidRPr="001464A5">
        <w:rPr>
          <w:rFonts w:ascii="Arial" w:hAnsi="Arial"/>
          <w:snapToGrid w:val="0"/>
          <w:rtl/>
        </w:rPr>
        <w:t>תשלומי שכר טרחה יבוצעו לאחר הגשת חשבונות ע"י עורך הדין ולאחר דיווח מלא במערכת המשפטן של המזמין</w:t>
      </w:r>
      <w:r>
        <w:rPr>
          <w:rFonts w:ascii="Arial" w:hAnsi="Arial" w:hint="cs"/>
          <w:snapToGrid w:val="0"/>
          <w:rtl/>
        </w:rPr>
        <w:t>,</w:t>
      </w:r>
      <w:r w:rsidRPr="001464A5">
        <w:rPr>
          <w:rFonts w:ascii="Arial" w:hAnsi="Arial"/>
          <w:snapToGrid w:val="0"/>
          <w:rtl/>
        </w:rPr>
        <w:t xml:space="preserve"> העברת כל המסמכים המשפטיים של התיק למזמין</w:t>
      </w:r>
      <w:r>
        <w:rPr>
          <w:rFonts w:ascii="Arial" w:hAnsi="Arial" w:hint="cs"/>
          <w:snapToGrid w:val="0"/>
          <w:rtl/>
        </w:rPr>
        <w:t xml:space="preserve"> והעברת כל הכספים שנגבו בתיק למזמין</w:t>
      </w:r>
      <w:r w:rsidRPr="001464A5">
        <w:rPr>
          <w:rFonts w:ascii="Arial" w:hAnsi="Arial"/>
          <w:snapToGrid w:val="0"/>
          <w:rtl/>
        </w:rPr>
        <w:t>. בגין כל תיק יוגשו חשבונות נפרדים ויפורטו בהם מס' תיק המזמין, פרטי הנכס (גו"ח, כתובת) מס' תיק ביהמ"ש/הוצל"פ,</w:t>
      </w:r>
      <w:r>
        <w:rPr>
          <w:rFonts w:ascii="Arial" w:hAnsi="Arial" w:hint="cs"/>
          <w:snapToGrid w:val="0"/>
          <w:rtl/>
        </w:rPr>
        <w:t xml:space="preserve"> </w:t>
      </w:r>
      <w:r w:rsidRPr="001464A5">
        <w:rPr>
          <w:rFonts w:ascii="Arial" w:hAnsi="Arial"/>
          <w:snapToGrid w:val="0"/>
          <w:rtl/>
        </w:rPr>
        <w:t>תאריך פתיחת ההליך המשפטי, שמות צדדים, סוג הערכאה, סכום התביעה, סכום שכ"ט שנפסק ע"י בימ"ש/הוצל"פ,</w:t>
      </w:r>
      <w:r>
        <w:rPr>
          <w:rFonts w:ascii="Arial" w:hAnsi="Arial" w:hint="cs"/>
          <w:snapToGrid w:val="0"/>
          <w:rtl/>
        </w:rPr>
        <w:t xml:space="preserve"> </w:t>
      </w:r>
      <w:r w:rsidRPr="001464A5">
        <w:rPr>
          <w:rFonts w:ascii="Arial" w:hAnsi="Arial"/>
          <w:snapToGrid w:val="0"/>
          <w:rtl/>
        </w:rPr>
        <w:t xml:space="preserve">הסכום המלא לגבייה באותו תיק, הסכום שנגבה בפועל, מועד הגבייה/מועד הפינוי/מועד מימוש פסק הדין ככל שהוטל על עורך הדין, מקדמות ששולמו, ושכר הטרחה הנדרש לפי </w:t>
      </w:r>
      <w:r>
        <w:rPr>
          <w:rFonts w:ascii="Arial" w:hAnsi="Arial" w:hint="cs"/>
          <w:snapToGrid w:val="0"/>
          <w:rtl/>
        </w:rPr>
        <w:t>מסמך</w:t>
      </w:r>
      <w:r w:rsidRPr="001464A5">
        <w:rPr>
          <w:rFonts w:ascii="Arial" w:hAnsi="Arial" w:hint="cs"/>
          <w:snapToGrid w:val="0"/>
          <w:rtl/>
        </w:rPr>
        <w:t xml:space="preserve"> זה</w:t>
      </w:r>
      <w:r w:rsidRPr="001464A5">
        <w:rPr>
          <w:rFonts w:ascii="Arial" w:hAnsi="Arial"/>
          <w:snapToGrid w:val="0"/>
          <w:rtl/>
        </w:rPr>
        <w:t>.</w:t>
      </w:r>
      <w:r w:rsidRPr="001464A5">
        <w:rPr>
          <w:rFonts w:ascii="Arial" w:hAnsi="Arial"/>
          <w:color w:val="0000FF"/>
          <w:rtl/>
        </w:rPr>
        <w:t xml:space="preserve"> </w:t>
      </w:r>
    </w:p>
    <w:p w:rsidR="00975145" w:rsidRDefault="00975145" w:rsidP="004B4DD7">
      <w:pPr>
        <w:widowControl w:val="0"/>
        <w:numPr>
          <w:ilvl w:val="0"/>
          <w:numId w:val="27"/>
        </w:numPr>
        <w:tabs>
          <w:tab w:val="left" w:pos="432"/>
          <w:tab w:val="left" w:pos="864"/>
        </w:tabs>
        <w:ind w:right="0"/>
        <w:jc w:val="both"/>
        <w:rPr>
          <w:rFonts w:ascii="Arial" w:hAnsi="Arial"/>
          <w:snapToGrid w:val="0"/>
        </w:rPr>
      </w:pPr>
      <w:r>
        <w:rPr>
          <w:rFonts w:ascii="Arial" w:hAnsi="Arial" w:hint="cs"/>
          <w:snapToGrid w:val="0"/>
          <w:rtl/>
        </w:rPr>
        <w:lastRenderedPageBreak/>
        <w:t>בתביעות לסעד שאינו כספי, תשלום שכר הטרחה (</w:t>
      </w:r>
      <w:r w:rsidRPr="00C12D63">
        <w:rPr>
          <w:rFonts w:ascii="Arial" w:hAnsi="Arial" w:hint="cs"/>
          <w:snapToGrid w:val="0"/>
          <w:rtl/>
        </w:rPr>
        <w:t xml:space="preserve">למעט מקדמה המשולמת כאמור בסעיף </w:t>
      </w:r>
      <w:r w:rsidRPr="000C353A">
        <w:rPr>
          <w:rFonts w:ascii="Arial" w:hAnsi="Arial" w:hint="cs"/>
          <w:snapToGrid w:val="0"/>
          <w:rtl/>
        </w:rPr>
        <w:t>7</w:t>
      </w:r>
      <w:r w:rsidRPr="00C12D63">
        <w:rPr>
          <w:rFonts w:ascii="Arial" w:hAnsi="Arial" w:hint="cs"/>
          <w:snapToGrid w:val="0"/>
          <w:rtl/>
        </w:rPr>
        <w:t xml:space="preserve"> להלן</w:t>
      </w:r>
      <w:r>
        <w:rPr>
          <w:rFonts w:ascii="Arial" w:hAnsi="Arial" w:hint="cs"/>
          <w:snapToGrid w:val="0"/>
          <w:rtl/>
        </w:rPr>
        <w:t>) יבוצע לאחר מתן פסק הדין ולאחר הגשת חשבונות ע"י עורך הדין, מתן דיווח מלא במערכת המשפטן של המזמין, העברת כל המסמכים המשפטיים של התיק</w:t>
      </w:r>
      <w:r w:rsidR="00AB30A3">
        <w:rPr>
          <w:rFonts w:ascii="Arial" w:hAnsi="Arial" w:hint="cs"/>
          <w:snapToGrid w:val="0"/>
          <w:rtl/>
        </w:rPr>
        <w:t xml:space="preserve"> ופסק הדין המקורי</w:t>
      </w:r>
      <w:r>
        <w:rPr>
          <w:rFonts w:ascii="Arial" w:hAnsi="Arial" w:hint="cs"/>
          <w:snapToGrid w:val="0"/>
          <w:rtl/>
        </w:rPr>
        <w:t xml:space="preserve"> למזמין ו/או לעורך הדין העוסק במימוש פסק הדין והעברת כל הכספים שנגבו בתיק, ככל שנגבו, למזמין. </w:t>
      </w:r>
      <w:r w:rsidRPr="001464A5">
        <w:rPr>
          <w:rFonts w:ascii="Arial" w:hAnsi="Arial"/>
          <w:snapToGrid w:val="0"/>
          <w:rtl/>
        </w:rPr>
        <w:t>בגין כל תיק יוגשו חשבונות נפרדים ויפורטו בהם מס' תיק המזמין, פרטי הנכס (גו"ח, כתובת) מס' תיק ביהמ"ש/הוצל"פ,</w:t>
      </w:r>
      <w:r>
        <w:rPr>
          <w:rFonts w:ascii="Arial" w:hAnsi="Arial" w:hint="cs"/>
          <w:snapToGrid w:val="0"/>
          <w:rtl/>
        </w:rPr>
        <w:t xml:space="preserve"> </w:t>
      </w:r>
      <w:r w:rsidRPr="001464A5">
        <w:rPr>
          <w:rFonts w:ascii="Arial" w:hAnsi="Arial"/>
          <w:snapToGrid w:val="0"/>
          <w:rtl/>
        </w:rPr>
        <w:t xml:space="preserve">תאריך פתיחת ההליך המשפטי, שמות צדדים, סוג הערכאה, </w:t>
      </w:r>
      <w:r>
        <w:rPr>
          <w:rFonts w:ascii="Arial" w:hAnsi="Arial" w:hint="cs"/>
          <w:snapToGrid w:val="0"/>
          <w:rtl/>
        </w:rPr>
        <w:t>הסעדים שהתבקשו ב</w:t>
      </w:r>
      <w:r w:rsidRPr="001464A5">
        <w:rPr>
          <w:rFonts w:ascii="Arial" w:hAnsi="Arial"/>
          <w:snapToGrid w:val="0"/>
          <w:rtl/>
        </w:rPr>
        <w:t>תביעה, סכום שכ"ט שנפסק ע"י בימ"ש/הוצל"פ,</w:t>
      </w:r>
      <w:r>
        <w:rPr>
          <w:rFonts w:ascii="Arial" w:hAnsi="Arial" w:hint="cs"/>
          <w:snapToGrid w:val="0"/>
          <w:rtl/>
        </w:rPr>
        <w:t xml:space="preserve"> </w:t>
      </w:r>
      <w:r w:rsidRPr="001464A5">
        <w:rPr>
          <w:rFonts w:ascii="Arial" w:hAnsi="Arial"/>
          <w:snapToGrid w:val="0"/>
          <w:rtl/>
        </w:rPr>
        <w:t xml:space="preserve">מועד הגבייה/מועד הפינוי/מועד מימוש פסק הדין ככל שהוטל על עורך הדין, מקדמות ששולמו, ושכר הטרחה הנדרש לפי </w:t>
      </w:r>
      <w:r>
        <w:rPr>
          <w:rFonts w:ascii="Arial" w:hAnsi="Arial" w:hint="cs"/>
          <w:snapToGrid w:val="0"/>
          <w:rtl/>
        </w:rPr>
        <w:t>מסמך</w:t>
      </w:r>
      <w:r w:rsidRPr="001464A5">
        <w:rPr>
          <w:rFonts w:ascii="Arial" w:hAnsi="Arial" w:hint="cs"/>
          <w:snapToGrid w:val="0"/>
          <w:rtl/>
        </w:rPr>
        <w:t xml:space="preserve"> זה</w:t>
      </w:r>
      <w:r w:rsidRPr="001464A5">
        <w:rPr>
          <w:rFonts w:ascii="Arial" w:hAnsi="Arial"/>
          <w:snapToGrid w:val="0"/>
          <w:rtl/>
        </w:rPr>
        <w:t>.</w:t>
      </w:r>
    </w:p>
    <w:p w:rsidR="00975145" w:rsidRPr="001464A5" w:rsidRDefault="00975145" w:rsidP="004B4DD7">
      <w:pPr>
        <w:widowControl w:val="0"/>
        <w:numPr>
          <w:ilvl w:val="0"/>
          <w:numId w:val="27"/>
        </w:numPr>
        <w:tabs>
          <w:tab w:val="left" w:pos="432"/>
          <w:tab w:val="left" w:pos="864"/>
        </w:tabs>
        <w:ind w:right="-142"/>
        <w:jc w:val="both"/>
        <w:rPr>
          <w:rFonts w:ascii="Arial" w:hAnsi="Arial"/>
          <w:snapToGrid w:val="0"/>
          <w:rtl/>
        </w:rPr>
      </w:pPr>
      <w:r w:rsidRPr="001464A5">
        <w:rPr>
          <w:rFonts w:ascii="Arial" w:hAnsi="Arial"/>
          <w:snapToGrid w:val="0"/>
          <w:rtl/>
        </w:rPr>
        <w:t>תשלום שכר טירחה בכל תיק</w:t>
      </w:r>
      <w:r>
        <w:rPr>
          <w:rFonts w:ascii="Arial" w:hAnsi="Arial" w:hint="cs"/>
          <w:snapToGrid w:val="0"/>
          <w:rtl/>
        </w:rPr>
        <w:t>, הן לסעד כספי והן לסעד שאינו כספי,</w:t>
      </w:r>
      <w:r w:rsidRPr="001464A5">
        <w:rPr>
          <w:rFonts w:ascii="Arial" w:hAnsi="Arial"/>
          <w:snapToGrid w:val="0"/>
          <w:rtl/>
        </w:rPr>
        <w:t xml:space="preserve"> מותנה בדיווח שוטף, עדכני ומלא של עורך הדין על פעילותו בתיק במערכת המשפטן של המזמין וכן בהעברת כל המסמכים המשפטיים שבתיק למזמין</w:t>
      </w:r>
      <w:r>
        <w:rPr>
          <w:rFonts w:ascii="Arial" w:hAnsi="Arial" w:hint="cs"/>
          <w:snapToGrid w:val="0"/>
          <w:rtl/>
        </w:rPr>
        <w:t xml:space="preserve"> ובהעברת כל הכספים שנגבו בתיק, ככל שנגבו, למזמין</w:t>
      </w:r>
      <w:r w:rsidRPr="001464A5">
        <w:rPr>
          <w:rFonts w:ascii="Arial" w:hAnsi="Arial"/>
          <w:snapToGrid w:val="0"/>
          <w:rtl/>
        </w:rPr>
        <w:t xml:space="preserve">. </w:t>
      </w:r>
    </w:p>
    <w:p w:rsidR="00975145" w:rsidRDefault="00975145" w:rsidP="004B4DD7">
      <w:pPr>
        <w:widowControl w:val="0"/>
        <w:numPr>
          <w:ilvl w:val="0"/>
          <w:numId w:val="27"/>
        </w:numPr>
        <w:tabs>
          <w:tab w:val="left" w:pos="432"/>
          <w:tab w:val="left" w:pos="864"/>
        </w:tabs>
        <w:ind w:right="0"/>
        <w:jc w:val="both"/>
        <w:rPr>
          <w:rFonts w:ascii="Arial" w:hAnsi="Arial"/>
          <w:snapToGrid w:val="0"/>
        </w:rPr>
      </w:pPr>
      <w:r w:rsidRPr="001464A5">
        <w:rPr>
          <w:rFonts w:ascii="Arial" w:hAnsi="Arial"/>
          <w:snapToGrid w:val="0"/>
          <w:rtl/>
        </w:rPr>
        <w:t>חשב</w:t>
      </w:r>
      <w:r>
        <w:rPr>
          <w:rFonts w:ascii="Arial" w:hAnsi="Arial"/>
          <w:snapToGrid w:val="0"/>
          <w:rtl/>
        </w:rPr>
        <w:t>ון שכר הטרחה י</w:t>
      </w:r>
      <w:r>
        <w:rPr>
          <w:rFonts w:ascii="Arial" w:hAnsi="Arial" w:hint="eastAsia"/>
          <w:snapToGrid w:val="0"/>
          <w:rtl/>
        </w:rPr>
        <w:t>י</w:t>
      </w:r>
      <w:r>
        <w:rPr>
          <w:rFonts w:ascii="Arial" w:hAnsi="Arial"/>
          <w:snapToGrid w:val="0"/>
          <w:rtl/>
        </w:rPr>
        <w:t xml:space="preserve">בדק ויאושר על ידי מי שהוסמך לכך כמפורט בסעיף </w:t>
      </w:r>
      <w:r w:rsidRPr="00714B14">
        <w:rPr>
          <w:rFonts w:ascii="Arial" w:hAnsi="Arial"/>
          <w:snapToGrid w:val="0"/>
          <w:rtl/>
        </w:rPr>
        <w:t>9 להלן</w:t>
      </w:r>
      <w:r w:rsidRPr="001464A5">
        <w:rPr>
          <w:rFonts w:ascii="Arial" w:hAnsi="Arial"/>
          <w:snapToGrid w:val="0"/>
          <w:rtl/>
        </w:rPr>
        <w:t>, תוך 15 יום מיום שיוגש לידיו חשבון מלא ומפורט לרבות כל המסמכים הנדרשים, והתשלום יתבצע לעורך הדין תוך 45 יום מיום האישור.</w:t>
      </w:r>
    </w:p>
    <w:p w:rsidR="00975145" w:rsidRDefault="00975145" w:rsidP="004B4DD7">
      <w:pPr>
        <w:widowControl w:val="0"/>
        <w:numPr>
          <w:ilvl w:val="0"/>
          <w:numId w:val="27"/>
        </w:numPr>
        <w:tabs>
          <w:tab w:val="left" w:pos="432"/>
          <w:tab w:val="left" w:pos="864"/>
        </w:tabs>
        <w:ind w:right="0"/>
        <w:jc w:val="both"/>
        <w:rPr>
          <w:rFonts w:ascii="Arial" w:hAnsi="Arial"/>
          <w:snapToGrid w:val="0"/>
          <w:rtl/>
        </w:rPr>
      </w:pPr>
      <w:r w:rsidRPr="00104D5E">
        <w:rPr>
          <w:rFonts w:ascii="Arial" w:hAnsi="Arial"/>
          <w:snapToGrid w:val="0"/>
          <w:rtl/>
        </w:rPr>
        <w:t>למרות האמור בס"ק (א) לעיל בתיקי גבייה לגביהם מצויים במחשבי המזמין נתוני שכר הטרחה המגיעים לעוה"ד, ישלח המזמין, אחת לחודש, דו"ח מפורט לעוה"ד ותשלום שכר הטרחה יבוצע תוך 45 יום מיום קבלת אישורו של עוה"ד לדו"ח האמור. במקרה של מחלוקת בדבר גובה שכר הטרחה ישולם לעוה"ד הסכום שאינו שנוי במחלוקת</w:t>
      </w:r>
      <w:r w:rsidRPr="00104D5E">
        <w:rPr>
          <w:rFonts w:ascii="Arial" w:hAnsi="Arial" w:hint="cs"/>
          <w:snapToGrid w:val="0"/>
          <w:rtl/>
        </w:rPr>
        <w:t>.</w:t>
      </w:r>
    </w:p>
    <w:p w:rsidR="00975145" w:rsidRPr="001464A5" w:rsidRDefault="00975145" w:rsidP="00975145">
      <w:pPr>
        <w:widowControl w:val="0"/>
        <w:tabs>
          <w:tab w:val="left" w:pos="432"/>
          <w:tab w:val="left" w:pos="864"/>
        </w:tabs>
        <w:jc w:val="both"/>
        <w:rPr>
          <w:rFonts w:ascii="Arial" w:hAnsi="Arial"/>
          <w:snapToGrid w:val="0"/>
          <w:rtl/>
        </w:rPr>
      </w:pPr>
    </w:p>
    <w:p w:rsidR="00975145" w:rsidRPr="001464A5" w:rsidRDefault="00975145" w:rsidP="00975145">
      <w:pPr>
        <w:widowControl w:val="0"/>
        <w:tabs>
          <w:tab w:val="left" w:pos="432"/>
          <w:tab w:val="left" w:pos="864"/>
        </w:tabs>
        <w:ind w:left="432"/>
        <w:jc w:val="both"/>
        <w:rPr>
          <w:rFonts w:ascii="Arial" w:hAnsi="Arial"/>
          <w:snapToGrid w:val="0"/>
          <w:rtl/>
        </w:rPr>
      </w:pPr>
    </w:p>
    <w:p w:rsidR="00975145" w:rsidRPr="001464A5" w:rsidRDefault="00975145" w:rsidP="004B4DD7">
      <w:pPr>
        <w:widowControl w:val="0"/>
        <w:numPr>
          <w:ilvl w:val="0"/>
          <w:numId w:val="37"/>
        </w:numPr>
        <w:tabs>
          <w:tab w:val="left" w:pos="432"/>
        </w:tabs>
        <w:jc w:val="both"/>
        <w:rPr>
          <w:rFonts w:ascii="Arial" w:hAnsi="Arial"/>
          <w:b/>
          <w:bCs/>
          <w:snapToGrid w:val="0"/>
          <w:rtl/>
        </w:rPr>
      </w:pPr>
      <w:r w:rsidRPr="001464A5">
        <w:rPr>
          <w:rFonts w:ascii="Arial" w:hAnsi="Arial"/>
          <w:b/>
          <w:bCs/>
          <w:snapToGrid w:val="0"/>
          <w:u w:val="single"/>
          <w:rtl/>
        </w:rPr>
        <w:t>תשלום מקדמות</w:t>
      </w:r>
    </w:p>
    <w:p w:rsidR="00975145" w:rsidRPr="001464A5" w:rsidRDefault="00975145" w:rsidP="00975145">
      <w:pPr>
        <w:widowControl w:val="0"/>
        <w:tabs>
          <w:tab w:val="left" w:pos="432"/>
        </w:tabs>
        <w:ind w:left="432" w:hanging="432"/>
        <w:jc w:val="both"/>
        <w:rPr>
          <w:rFonts w:ascii="Arial" w:hAnsi="Arial"/>
          <w:snapToGrid w:val="0"/>
          <w:rtl/>
        </w:rPr>
      </w:pPr>
    </w:p>
    <w:p w:rsidR="00975145" w:rsidRPr="001464A5" w:rsidRDefault="00975145" w:rsidP="00975145">
      <w:pPr>
        <w:widowControl w:val="0"/>
        <w:tabs>
          <w:tab w:val="left" w:pos="432"/>
          <w:tab w:val="left" w:pos="864"/>
        </w:tabs>
        <w:ind w:left="864" w:hanging="432"/>
        <w:jc w:val="both"/>
        <w:rPr>
          <w:rFonts w:ascii="Arial" w:hAnsi="Arial"/>
          <w:snapToGrid w:val="0"/>
          <w:rtl/>
        </w:rPr>
      </w:pPr>
      <w:r w:rsidRPr="001464A5">
        <w:rPr>
          <w:rFonts w:ascii="Arial" w:hAnsi="Arial"/>
          <w:snapToGrid w:val="0"/>
          <w:rtl/>
        </w:rPr>
        <w:t>א.</w:t>
      </w:r>
      <w:r w:rsidRPr="001464A5">
        <w:rPr>
          <w:rFonts w:ascii="Arial" w:hAnsi="Arial"/>
          <w:snapToGrid w:val="0"/>
          <w:rtl/>
        </w:rPr>
        <w:tab/>
        <w:t>בתיק של תביעה כספית בו המזמין הוא התובע, לא ישולמו מקדמות.</w:t>
      </w: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975145" w:rsidRPr="001464A5" w:rsidRDefault="00975145" w:rsidP="00975145">
      <w:pPr>
        <w:widowControl w:val="0"/>
        <w:tabs>
          <w:tab w:val="left" w:pos="432"/>
          <w:tab w:val="left" w:pos="864"/>
        </w:tabs>
        <w:ind w:left="864" w:hanging="432"/>
        <w:jc w:val="both"/>
        <w:rPr>
          <w:rFonts w:ascii="Arial" w:hAnsi="Arial"/>
          <w:snapToGrid w:val="0"/>
          <w:rtl/>
        </w:rPr>
      </w:pPr>
      <w:r w:rsidRPr="001464A5">
        <w:rPr>
          <w:rFonts w:ascii="Arial" w:hAnsi="Arial"/>
          <w:snapToGrid w:val="0"/>
          <w:rtl/>
        </w:rPr>
        <w:t>ב.</w:t>
      </w:r>
      <w:r w:rsidRPr="001464A5">
        <w:rPr>
          <w:rFonts w:ascii="Arial" w:hAnsi="Arial"/>
          <w:snapToGrid w:val="0"/>
          <w:rtl/>
        </w:rPr>
        <w:tab/>
        <w:t>בתביעות כספיות נגד המזמין</w:t>
      </w:r>
      <w:r>
        <w:rPr>
          <w:rFonts w:ascii="Arial" w:hAnsi="Arial"/>
          <w:snapToGrid w:val="0"/>
          <w:rtl/>
        </w:rPr>
        <w:t xml:space="preserve"> (סעיף </w:t>
      </w:r>
      <w:r>
        <w:rPr>
          <w:rFonts w:ascii="Arial" w:hAnsi="Arial" w:hint="cs"/>
          <w:snapToGrid w:val="0"/>
          <w:rtl/>
        </w:rPr>
        <w:t xml:space="preserve">1.2 </w:t>
      </w:r>
      <w:r w:rsidRPr="001464A5">
        <w:rPr>
          <w:rFonts w:ascii="Arial" w:hAnsi="Arial"/>
          <w:snapToGrid w:val="0"/>
          <w:rtl/>
        </w:rPr>
        <w:t>לעיל) תשולם מקדמה בש</w:t>
      </w:r>
      <w:r>
        <w:rPr>
          <w:rFonts w:ascii="Arial" w:hAnsi="Arial" w:hint="cs"/>
          <w:snapToGrid w:val="0"/>
          <w:rtl/>
        </w:rPr>
        <w:t>י</w:t>
      </w:r>
      <w:r w:rsidRPr="001464A5">
        <w:rPr>
          <w:rFonts w:ascii="Arial" w:hAnsi="Arial"/>
          <w:snapToGrid w:val="0"/>
          <w:rtl/>
        </w:rPr>
        <w:t xml:space="preserve">עור של 25% מהסכומים הנקובים בסעיף </w:t>
      </w:r>
      <w:r>
        <w:rPr>
          <w:rFonts w:ascii="Arial" w:hAnsi="Arial" w:hint="cs"/>
          <w:snapToGrid w:val="0"/>
          <w:rtl/>
        </w:rPr>
        <w:t>1.2</w:t>
      </w:r>
      <w:r w:rsidRPr="001464A5">
        <w:rPr>
          <w:rFonts w:ascii="Arial" w:hAnsi="Arial"/>
          <w:snapToGrid w:val="0"/>
          <w:rtl/>
        </w:rPr>
        <w:t xml:space="preserve"> דלעיל, בהתאמה. מקדמה כאמור תשולם לאחר הגשת כתב הגנה או בקשת רשות להתגונן לפי הענין.</w:t>
      </w:r>
      <w:r>
        <w:rPr>
          <w:rFonts w:ascii="Arial" w:hAnsi="Arial"/>
          <w:snapToGrid w:val="0"/>
          <w:rtl/>
        </w:rPr>
        <w:t xml:space="preserve"> </w:t>
      </w:r>
    </w:p>
    <w:p w:rsidR="00975145" w:rsidRPr="001464A5" w:rsidRDefault="00975145" w:rsidP="00975145">
      <w:pPr>
        <w:widowControl w:val="0"/>
        <w:tabs>
          <w:tab w:val="left" w:pos="864"/>
          <w:tab w:val="left" w:pos="1296"/>
        </w:tabs>
        <w:ind w:left="1296" w:hanging="432"/>
        <w:rPr>
          <w:rFonts w:ascii="Arial" w:hAnsi="Arial"/>
          <w:snapToGrid w:val="0"/>
          <w:rtl/>
        </w:rPr>
      </w:pPr>
    </w:p>
    <w:p w:rsidR="00975145" w:rsidRDefault="00975145" w:rsidP="004B4DD7">
      <w:pPr>
        <w:widowControl w:val="0"/>
        <w:numPr>
          <w:ilvl w:val="0"/>
          <w:numId w:val="29"/>
        </w:numPr>
        <w:tabs>
          <w:tab w:val="left" w:pos="432"/>
        </w:tabs>
        <w:ind w:right="0"/>
        <w:jc w:val="both"/>
        <w:rPr>
          <w:rFonts w:ascii="Arial" w:hAnsi="Arial"/>
          <w:snapToGrid w:val="0"/>
          <w:rtl/>
        </w:rPr>
      </w:pPr>
      <w:r>
        <w:rPr>
          <w:rFonts w:ascii="Arial" w:hAnsi="Arial" w:hint="cs"/>
          <w:snapToGrid w:val="0"/>
          <w:rtl/>
        </w:rPr>
        <w:t>בתביעה לסעד שאינו כספי</w:t>
      </w:r>
      <w:r w:rsidRPr="001464A5">
        <w:rPr>
          <w:rFonts w:ascii="Arial" w:hAnsi="Arial"/>
          <w:snapToGrid w:val="0"/>
          <w:rtl/>
        </w:rPr>
        <w:t xml:space="preserve"> לפי </w:t>
      </w:r>
      <w:r>
        <w:rPr>
          <w:rFonts w:ascii="Arial" w:hAnsi="Arial" w:hint="cs"/>
          <w:snapToGrid w:val="0"/>
          <w:rtl/>
        </w:rPr>
        <w:t>סעיף 2</w:t>
      </w:r>
      <w:r w:rsidRPr="00A63A30">
        <w:rPr>
          <w:rFonts w:ascii="Arial" w:hAnsi="Arial"/>
          <w:snapToGrid w:val="0"/>
          <w:rtl/>
        </w:rPr>
        <w:t xml:space="preserve"> </w:t>
      </w:r>
      <w:r w:rsidRPr="001464A5">
        <w:rPr>
          <w:rFonts w:ascii="Arial" w:hAnsi="Arial"/>
          <w:snapToGrid w:val="0"/>
          <w:rtl/>
        </w:rPr>
        <w:t>לעיל תשולם מקדמה בש</w:t>
      </w:r>
      <w:r>
        <w:rPr>
          <w:rFonts w:ascii="Arial" w:hAnsi="Arial" w:hint="cs"/>
          <w:snapToGrid w:val="0"/>
          <w:rtl/>
        </w:rPr>
        <w:t>י</w:t>
      </w:r>
      <w:r w:rsidRPr="001464A5">
        <w:rPr>
          <w:rFonts w:ascii="Arial" w:hAnsi="Arial"/>
          <w:snapToGrid w:val="0"/>
          <w:rtl/>
        </w:rPr>
        <w:t xml:space="preserve">עור של 25% מסכום שכה"ט הנקוב </w:t>
      </w:r>
      <w:r>
        <w:rPr>
          <w:rFonts w:ascii="Arial" w:hAnsi="Arial" w:hint="cs"/>
          <w:snapToGrid w:val="0"/>
          <w:rtl/>
        </w:rPr>
        <w:t>באותו סעיף</w:t>
      </w:r>
      <w:r w:rsidRPr="001464A5">
        <w:rPr>
          <w:rFonts w:ascii="Arial" w:hAnsi="Arial"/>
          <w:snapToGrid w:val="0"/>
          <w:rtl/>
        </w:rPr>
        <w:t xml:space="preserve">. </w:t>
      </w:r>
      <w:r>
        <w:rPr>
          <w:rFonts w:ascii="Arial" w:hAnsi="Arial" w:hint="cs"/>
          <w:snapToGrid w:val="0"/>
          <w:rtl/>
        </w:rPr>
        <w:t>ש</w:t>
      </w:r>
      <w:r w:rsidRPr="001464A5">
        <w:rPr>
          <w:rFonts w:ascii="Arial" w:hAnsi="Arial"/>
          <w:snapToGrid w:val="0"/>
          <w:rtl/>
        </w:rPr>
        <w:t>כה"ט ישולם לאחר הגשת כתב התביעה.</w:t>
      </w:r>
      <w:r>
        <w:rPr>
          <w:rFonts w:ascii="Arial" w:hAnsi="Arial" w:hint="cs"/>
          <w:snapToGrid w:val="0"/>
          <w:rtl/>
        </w:rPr>
        <w:t xml:space="preserve"> </w:t>
      </w:r>
    </w:p>
    <w:p w:rsidR="00975145" w:rsidRPr="001464A5" w:rsidRDefault="00975145" w:rsidP="00975145">
      <w:pPr>
        <w:widowControl w:val="0"/>
        <w:tabs>
          <w:tab w:val="left" w:pos="432"/>
          <w:tab w:val="left" w:pos="864"/>
        </w:tabs>
        <w:ind w:left="867"/>
        <w:jc w:val="both"/>
        <w:rPr>
          <w:rFonts w:ascii="Arial" w:hAnsi="Arial"/>
          <w:snapToGrid w:val="0"/>
          <w:rtl/>
        </w:rPr>
      </w:pPr>
      <w:r>
        <w:rPr>
          <w:rFonts w:ascii="Arial" w:hAnsi="Arial" w:hint="cs"/>
          <w:snapToGrid w:val="0"/>
          <w:rtl/>
        </w:rPr>
        <w:t>בתביעה לסעד שאינו כספי</w:t>
      </w:r>
      <w:r w:rsidRPr="001464A5">
        <w:rPr>
          <w:rFonts w:ascii="Arial" w:hAnsi="Arial"/>
          <w:snapToGrid w:val="0"/>
          <w:rtl/>
        </w:rPr>
        <w:t xml:space="preserve"> לפי סעיף </w:t>
      </w:r>
      <w:r>
        <w:rPr>
          <w:rFonts w:ascii="Arial" w:hAnsi="Arial" w:hint="cs"/>
          <w:snapToGrid w:val="0"/>
          <w:rtl/>
        </w:rPr>
        <w:t>2</w:t>
      </w:r>
      <w:r w:rsidRPr="001464A5">
        <w:rPr>
          <w:rFonts w:ascii="Arial" w:hAnsi="Arial"/>
          <w:snapToGrid w:val="0"/>
          <w:rtl/>
        </w:rPr>
        <w:t xml:space="preserve"> לעיל המקדמה כאמור תהיה מסכום שכה"ט הנקוב ב</w:t>
      </w:r>
      <w:r>
        <w:rPr>
          <w:rFonts w:ascii="Arial" w:hAnsi="Arial" w:hint="cs"/>
          <w:snapToGrid w:val="0"/>
          <w:rtl/>
        </w:rPr>
        <w:t>סעיף 2(א) לעיל</w:t>
      </w:r>
      <w:r w:rsidRPr="001464A5">
        <w:rPr>
          <w:rFonts w:ascii="Arial" w:hAnsi="Arial"/>
          <w:snapToGrid w:val="0"/>
          <w:rtl/>
        </w:rPr>
        <w:t>.</w:t>
      </w:r>
    </w:p>
    <w:p w:rsidR="00975145" w:rsidRPr="001464A5" w:rsidRDefault="00975145" w:rsidP="00975145">
      <w:pPr>
        <w:widowControl w:val="0"/>
        <w:tabs>
          <w:tab w:val="left" w:pos="432"/>
          <w:tab w:val="left" w:pos="864"/>
        </w:tabs>
        <w:ind w:left="864" w:hanging="432"/>
        <w:jc w:val="both"/>
        <w:rPr>
          <w:rFonts w:ascii="Arial" w:hAnsi="Arial"/>
          <w:snapToGrid w:val="0"/>
          <w:rtl/>
        </w:rPr>
      </w:pPr>
    </w:p>
    <w:p w:rsidR="00620F29" w:rsidRDefault="00975145" w:rsidP="00620F29">
      <w:pPr>
        <w:widowControl w:val="0"/>
        <w:numPr>
          <w:ilvl w:val="0"/>
          <w:numId w:val="29"/>
        </w:numPr>
        <w:tabs>
          <w:tab w:val="left" w:pos="432"/>
        </w:tabs>
        <w:ind w:right="0"/>
        <w:jc w:val="both"/>
        <w:rPr>
          <w:rFonts w:ascii="Arial" w:hAnsi="Arial" w:hint="cs"/>
          <w:snapToGrid w:val="0"/>
        </w:rPr>
      </w:pPr>
      <w:r w:rsidRPr="001464A5">
        <w:rPr>
          <w:rFonts w:ascii="Arial" w:hAnsi="Arial"/>
          <w:snapToGrid w:val="0"/>
          <w:rtl/>
        </w:rPr>
        <w:t xml:space="preserve">בערעור </w:t>
      </w:r>
      <w:r>
        <w:rPr>
          <w:rFonts w:ascii="Arial" w:hAnsi="Arial" w:hint="cs"/>
          <w:snapToGrid w:val="0"/>
          <w:rtl/>
        </w:rPr>
        <w:t>כאמור בסעיף 4.2.2 (ערעור בתביעות לסעד שאינו כספי)</w:t>
      </w:r>
      <w:r w:rsidRPr="001464A5">
        <w:rPr>
          <w:rFonts w:ascii="Arial" w:hAnsi="Arial"/>
          <w:snapToGrid w:val="0"/>
          <w:rtl/>
        </w:rPr>
        <w:t xml:space="preserve"> תשולם מקדמה בש</w:t>
      </w:r>
      <w:r>
        <w:rPr>
          <w:rFonts w:ascii="Arial" w:hAnsi="Arial" w:hint="cs"/>
          <w:snapToGrid w:val="0"/>
          <w:rtl/>
        </w:rPr>
        <w:t>י</w:t>
      </w:r>
      <w:r w:rsidRPr="001464A5">
        <w:rPr>
          <w:rFonts w:ascii="Arial" w:hAnsi="Arial"/>
          <w:snapToGrid w:val="0"/>
          <w:rtl/>
        </w:rPr>
        <w:t>עור של 25% מסכום שכר הטרחה שנקבע בסעיף האמור.</w:t>
      </w:r>
      <w:r>
        <w:rPr>
          <w:rFonts w:ascii="Arial" w:hAnsi="Arial" w:hint="cs"/>
          <w:snapToGrid w:val="0"/>
          <w:rtl/>
        </w:rPr>
        <w:t xml:space="preserve"> המקדמה תשולם לאחר הגשת כתב ערעור במקרה בו המזמין הוא המערער, או לאחר הגשת עיקרי טיעון במקרה בו המזמין הוא המשיב.</w:t>
      </w:r>
      <w:r w:rsidR="00664999">
        <w:rPr>
          <w:rFonts w:ascii="Arial" w:hAnsi="Arial" w:hint="cs"/>
          <w:snapToGrid w:val="0"/>
          <w:rtl/>
        </w:rPr>
        <w:t xml:space="preserve"> </w:t>
      </w:r>
    </w:p>
    <w:p w:rsidR="00620F29" w:rsidRDefault="00620F29" w:rsidP="00620F29">
      <w:pPr>
        <w:widowControl w:val="0"/>
        <w:tabs>
          <w:tab w:val="left" w:pos="432"/>
          <w:tab w:val="left" w:pos="864"/>
        </w:tabs>
        <w:ind w:left="867"/>
        <w:jc w:val="both"/>
        <w:rPr>
          <w:rFonts w:ascii="Arial" w:hAnsi="Arial" w:hint="cs"/>
          <w:snapToGrid w:val="0"/>
          <w:rtl/>
        </w:rPr>
      </w:pPr>
    </w:p>
    <w:p w:rsidR="00620F29" w:rsidRDefault="00620F29" w:rsidP="00620F29">
      <w:pPr>
        <w:widowControl w:val="0"/>
        <w:numPr>
          <w:ilvl w:val="0"/>
          <w:numId w:val="29"/>
        </w:numPr>
        <w:tabs>
          <w:tab w:val="left" w:pos="432"/>
        </w:tabs>
        <w:ind w:right="0"/>
        <w:jc w:val="both"/>
        <w:rPr>
          <w:rFonts w:ascii="Arial" w:hAnsi="Arial" w:hint="cs"/>
          <w:snapToGrid w:val="0"/>
        </w:rPr>
      </w:pPr>
      <w:r w:rsidRPr="001464A5">
        <w:rPr>
          <w:rFonts w:ascii="Arial" w:hAnsi="Arial"/>
          <w:snapToGrid w:val="0"/>
          <w:rtl/>
        </w:rPr>
        <w:t xml:space="preserve">בערעור </w:t>
      </w:r>
      <w:r>
        <w:rPr>
          <w:rFonts w:ascii="Arial" w:hAnsi="Arial" w:hint="cs"/>
          <w:snapToGrid w:val="0"/>
          <w:rtl/>
        </w:rPr>
        <w:t>כאמור בסעיף 4.2.1 (ערעור בתביעות לסעד כספי שהוגשו כנגד המזמין)</w:t>
      </w:r>
      <w:r w:rsidRPr="001464A5">
        <w:rPr>
          <w:rFonts w:ascii="Arial" w:hAnsi="Arial"/>
          <w:snapToGrid w:val="0"/>
          <w:rtl/>
        </w:rPr>
        <w:t xml:space="preserve"> תשולם מקדמה בש</w:t>
      </w:r>
      <w:r>
        <w:rPr>
          <w:rFonts w:ascii="Arial" w:hAnsi="Arial" w:hint="cs"/>
          <w:snapToGrid w:val="0"/>
          <w:rtl/>
        </w:rPr>
        <w:t>י</w:t>
      </w:r>
      <w:r w:rsidRPr="001464A5">
        <w:rPr>
          <w:rFonts w:ascii="Arial" w:hAnsi="Arial"/>
          <w:snapToGrid w:val="0"/>
          <w:rtl/>
        </w:rPr>
        <w:t>עור של 25% מסכום שכר הטרחה שנקבע בסעיף האמור.</w:t>
      </w:r>
      <w:r>
        <w:rPr>
          <w:rFonts w:ascii="Arial" w:hAnsi="Arial" w:hint="cs"/>
          <w:snapToGrid w:val="0"/>
          <w:rtl/>
        </w:rPr>
        <w:t xml:space="preserve"> המקדמה תשולם לאחר הגשת כתב ערעור במקרה בו המזמין הוא המערער, או לאחר הגשת עיקרי טיעון במקרה בו המזמין הוא המשיב. </w:t>
      </w:r>
    </w:p>
    <w:p w:rsidR="00975145" w:rsidRDefault="00975145" w:rsidP="00975145">
      <w:pPr>
        <w:widowControl w:val="0"/>
        <w:tabs>
          <w:tab w:val="left" w:pos="432"/>
        </w:tabs>
        <w:ind w:left="432" w:right="1872"/>
        <w:jc w:val="both"/>
        <w:rPr>
          <w:rFonts w:ascii="Arial" w:hAnsi="Arial" w:hint="cs"/>
          <w:snapToGrid w:val="0"/>
          <w:rtl/>
        </w:rPr>
      </w:pPr>
    </w:p>
    <w:p w:rsidR="00620F29" w:rsidRPr="001464A5" w:rsidRDefault="00620F29" w:rsidP="00975145">
      <w:pPr>
        <w:widowControl w:val="0"/>
        <w:tabs>
          <w:tab w:val="left" w:pos="432"/>
        </w:tabs>
        <w:ind w:left="432" w:right="1872"/>
        <w:jc w:val="both"/>
        <w:rPr>
          <w:rFonts w:ascii="Arial" w:hAnsi="Arial"/>
          <w:snapToGrid w:val="0"/>
          <w:rtl/>
        </w:rPr>
      </w:pPr>
    </w:p>
    <w:p w:rsidR="00975145" w:rsidRPr="001464A5" w:rsidRDefault="00975145" w:rsidP="004B4DD7">
      <w:pPr>
        <w:widowControl w:val="0"/>
        <w:numPr>
          <w:ilvl w:val="0"/>
          <w:numId w:val="37"/>
        </w:numPr>
        <w:tabs>
          <w:tab w:val="left" w:pos="432"/>
        </w:tabs>
        <w:ind w:right="1872"/>
        <w:jc w:val="both"/>
        <w:rPr>
          <w:rFonts w:ascii="Arial" w:hAnsi="Arial"/>
          <w:b/>
          <w:bCs/>
          <w:snapToGrid w:val="0"/>
          <w:u w:val="single"/>
          <w:rtl/>
        </w:rPr>
      </w:pPr>
      <w:r>
        <w:rPr>
          <w:rFonts w:ascii="Arial" w:hAnsi="Arial"/>
          <w:b/>
          <w:bCs/>
          <w:snapToGrid w:val="0"/>
          <w:u w:val="single"/>
          <w:rtl/>
        </w:rPr>
        <w:t>חישובי שכ"ט</w:t>
      </w:r>
    </w:p>
    <w:p w:rsidR="00975145" w:rsidRPr="001464A5" w:rsidRDefault="00975145" w:rsidP="00975145">
      <w:pPr>
        <w:widowControl w:val="0"/>
        <w:tabs>
          <w:tab w:val="left" w:pos="432"/>
        </w:tabs>
        <w:ind w:left="432" w:right="1872" w:hanging="432"/>
        <w:jc w:val="both"/>
        <w:rPr>
          <w:rFonts w:ascii="Arial" w:hAnsi="Arial"/>
          <w:b/>
          <w:bCs/>
          <w:snapToGrid w:val="0"/>
          <w:rtl/>
        </w:rPr>
      </w:pPr>
    </w:p>
    <w:p w:rsidR="00975145" w:rsidRPr="001464A5" w:rsidRDefault="00975145" w:rsidP="004B4DD7">
      <w:pPr>
        <w:widowControl w:val="0"/>
        <w:numPr>
          <w:ilvl w:val="0"/>
          <w:numId w:val="31"/>
        </w:numPr>
        <w:tabs>
          <w:tab w:val="left" w:pos="432"/>
        </w:tabs>
        <w:ind w:right="0"/>
        <w:jc w:val="both"/>
        <w:rPr>
          <w:rFonts w:ascii="Arial" w:hAnsi="Arial"/>
          <w:snapToGrid w:val="0"/>
          <w:rtl/>
        </w:rPr>
      </w:pPr>
      <w:r w:rsidRPr="001464A5">
        <w:rPr>
          <w:rFonts w:ascii="Arial" w:hAnsi="Arial" w:hint="cs"/>
          <w:snapToGrid w:val="0"/>
          <w:rtl/>
        </w:rPr>
        <w:t xml:space="preserve">שכר טרחה לפי </w:t>
      </w:r>
      <w:r>
        <w:rPr>
          <w:rFonts w:ascii="Arial" w:hAnsi="Arial" w:hint="cs"/>
          <w:snapToGrid w:val="0"/>
          <w:rtl/>
        </w:rPr>
        <w:t>מסמך</w:t>
      </w:r>
      <w:r w:rsidRPr="001464A5">
        <w:rPr>
          <w:rFonts w:ascii="Arial" w:hAnsi="Arial" w:hint="cs"/>
          <w:snapToGrid w:val="0"/>
          <w:rtl/>
        </w:rPr>
        <w:t xml:space="preserve"> זה יחול רק על תיקים שנמסרו לאחר מועד תחולתו. בתיקים שנמסרו קודם לכן ישולם שכר טרחה לפי ה</w:t>
      </w:r>
      <w:r>
        <w:rPr>
          <w:rFonts w:ascii="Arial" w:hAnsi="Arial" w:hint="cs"/>
          <w:snapToGrid w:val="0"/>
          <w:rtl/>
        </w:rPr>
        <w:t>מסמך</w:t>
      </w:r>
      <w:r w:rsidRPr="001464A5">
        <w:rPr>
          <w:rFonts w:ascii="Arial" w:hAnsi="Arial" w:hint="cs"/>
          <w:snapToGrid w:val="0"/>
          <w:rtl/>
        </w:rPr>
        <w:t xml:space="preserve"> הקודם.</w:t>
      </w:r>
    </w:p>
    <w:p w:rsidR="00975145" w:rsidRDefault="00975145" w:rsidP="00975145">
      <w:pPr>
        <w:widowControl w:val="0"/>
        <w:tabs>
          <w:tab w:val="left" w:pos="706"/>
        </w:tabs>
        <w:jc w:val="both"/>
        <w:rPr>
          <w:rFonts w:ascii="Arial" w:hAnsi="Arial"/>
          <w:snapToGrid w:val="0"/>
          <w:rtl/>
        </w:rPr>
      </w:pPr>
      <w:r w:rsidRPr="001464A5">
        <w:rPr>
          <w:rFonts w:ascii="Arial" w:hAnsi="Arial" w:hint="cs"/>
          <w:snapToGrid w:val="0"/>
          <w:rtl/>
        </w:rPr>
        <w:tab/>
        <w:t xml:space="preserve">למען הסר ספק הוראה זו גוברת על </w:t>
      </w:r>
      <w:r>
        <w:rPr>
          <w:rFonts w:ascii="Arial" w:hAnsi="Arial" w:hint="cs"/>
          <w:snapToGrid w:val="0"/>
          <w:rtl/>
        </w:rPr>
        <w:t>כל הנחייה קודמת</w:t>
      </w:r>
      <w:r w:rsidRPr="001464A5">
        <w:rPr>
          <w:rFonts w:ascii="Arial" w:hAnsi="Arial" w:hint="cs"/>
          <w:snapToGrid w:val="0"/>
          <w:rtl/>
        </w:rPr>
        <w:t>.</w:t>
      </w:r>
    </w:p>
    <w:p w:rsidR="00975145" w:rsidRPr="001464A5" w:rsidRDefault="00975145" w:rsidP="00975145">
      <w:pPr>
        <w:widowControl w:val="0"/>
        <w:tabs>
          <w:tab w:val="left" w:pos="706"/>
        </w:tabs>
        <w:jc w:val="both"/>
        <w:rPr>
          <w:rFonts w:ascii="Arial" w:hAnsi="Arial"/>
          <w:snapToGrid w:val="0"/>
          <w:rtl/>
        </w:rPr>
      </w:pPr>
    </w:p>
    <w:p w:rsidR="00975145" w:rsidRPr="001464A5" w:rsidRDefault="00975145" w:rsidP="004B4DD7">
      <w:pPr>
        <w:widowControl w:val="0"/>
        <w:numPr>
          <w:ilvl w:val="0"/>
          <w:numId w:val="31"/>
        </w:numPr>
        <w:tabs>
          <w:tab w:val="left" w:pos="432"/>
        </w:tabs>
        <w:ind w:right="0"/>
        <w:jc w:val="both"/>
        <w:rPr>
          <w:rFonts w:ascii="Arial" w:hAnsi="Arial"/>
          <w:snapToGrid w:val="0"/>
        </w:rPr>
      </w:pPr>
      <w:r w:rsidRPr="001464A5">
        <w:rPr>
          <w:rFonts w:ascii="Arial" w:hAnsi="Arial" w:hint="cs"/>
          <w:snapToGrid w:val="0"/>
          <w:rtl/>
        </w:rPr>
        <w:t>מקדמות תנוכנה משכר הטרחה.</w:t>
      </w:r>
    </w:p>
    <w:p w:rsidR="00975145" w:rsidRPr="001464A5" w:rsidRDefault="00975145" w:rsidP="00975145">
      <w:pPr>
        <w:widowControl w:val="0"/>
        <w:tabs>
          <w:tab w:val="left" w:pos="432"/>
        </w:tabs>
        <w:jc w:val="both"/>
        <w:rPr>
          <w:rFonts w:ascii="Arial" w:hAnsi="Arial"/>
          <w:snapToGrid w:val="0"/>
          <w:rtl/>
        </w:rPr>
      </w:pPr>
      <w:r w:rsidRPr="001464A5">
        <w:rPr>
          <w:rFonts w:ascii="Arial" w:hAnsi="Arial" w:hint="cs"/>
          <w:snapToGrid w:val="0"/>
          <w:rtl/>
        </w:rPr>
        <w:tab/>
      </w:r>
    </w:p>
    <w:p w:rsidR="00975145" w:rsidRDefault="00975145" w:rsidP="004B4DD7">
      <w:pPr>
        <w:widowControl w:val="0"/>
        <w:numPr>
          <w:ilvl w:val="0"/>
          <w:numId w:val="31"/>
        </w:numPr>
        <w:tabs>
          <w:tab w:val="left" w:pos="432"/>
        </w:tabs>
        <w:ind w:right="0"/>
        <w:jc w:val="both"/>
        <w:rPr>
          <w:rFonts w:ascii="Arial" w:hAnsi="Arial"/>
          <w:snapToGrid w:val="0"/>
        </w:rPr>
      </w:pPr>
      <w:r w:rsidRPr="001464A5">
        <w:rPr>
          <w:rFonts w:ascii="Arial" w:hAnsi="Arial" w:hint="cs"/>
          <w:snapToGrid w:val="0"/>
          <w:rtl/>
        </w:rPr>
        <w:t xml:space="preserve">בהסכמי פשרה שיושגו לאחר שהתקיימו שתי ישיבות הוכחות ישולם </w:t>
      </w:r>
      <w:r>
        <w:rPr>
          <w:rFonts w:ascii="Arial" w:hAnsi="Arial" w:hint="cs"/>
          <w:snapToGrid w:val="0"/>
          <w:rtl/>
        </w:rPr>
        <w:t>שכר הטרחה</w:t>
      </w:r>
      <w:r w:rsidRPr="001464A5">
        <w:rPr>
          <w:rFonts w:ascii="Arial" w:hAnsi="Arial" w:hint="cs"/>
          <w:snapToGrid w:val="0"/>
          <w:rtl/>
        </w:rPr>
        <w:t xml:space="preserve"> המלא</w:t>
      </w:r>
      <w:r>
        <w:rPr>
          <w:rFonts w:ascii="Arial" w:hAnsi="Arial" w:hint="cs"/>
          <w:snapToGrid w:val="0"/>
          <w:rtl/>
        </w:rPr>
        <w:t xml:space="preserve"> ע"פ מסמך זה</w:t>
      </w:r>
      <w:r w:rsidRPr="001464A5">
        <w:rPr>
          <w:rFonts w:ascii="Arial" w:hAnsi="Arial" w:hint="cs"/>
          <w:snapToGrid w:val="0"/>
          <w:rtl/>
        </w:rPr>
        <w:t xml:space="preserve">. אם הפשרה תושג לפני שהתקיימו שתי ישיבות הוכחות </w:t>
      </w:r>
      <w:r w:rsidRPr="001464A5">
        <w:rPr>
          <w:rFonts w:ascii="Arial" w:hAnsi="Arial"/>
          <w:snapToGrid w:val="0"/>
          <w:rtl/>
        </w:rPr>
        <w:t>–</w:t>
      </w:r>
      <w:r w:rsidRPr="001464A5">
        <w:rPr>
          <w:rFonts w:ascii="Arial" w:hAnsi="Arial" w:hint="cs"/>
          <w:snapToGrid w:val="0"/>
          <w:rtl/>
        </w:rPr>
        <w:t xml:space="preserve"> ישולם סך של 50% </w:t>
      </w:r>
      <w:r>
        <w:rPr>
          <w:rFonts w:ascii="Arial" w:hAnsi="Arial" w:hint="cs"/>
          <w:snapToGrid w:val="0"/>
          <w:rtl/>
        </w:rPr>
        <w:t>משכר הטרחה ע"פ מסמך זה</w:t>
      </w:r>
      <w:r w:rsidRPr="001464A5">
        <w:rPr>
          <w:rFonts w:ascii="Arial" w:hAnsi="Arial" w:hint="cs"/>
          <w:snapToGrid w:val="0"/>
          <w:rtl/>
        </w:rPr>
        <w:t xml:space="preserve">, ואולם סכומי המינימום </w:t>
      </w:r>
      <w:r w:rsidRPr="000C222D">
        <w:rPr>
          <w:rFonts w:ascii="Arial" w:hAnsi="Arial" w:hint="cs"/>
          <w:snapToGrid w:val="0"/>
          <w:rtl/>
        </w:rPr>
        <w:t xml:space="preserve">הנקובים בסעיפים </w:t>
      </w:r>
      <w:r w:rsidRPr="00083211">
        <w:rPr>
          <w:rFonts w:ascii="Arial" w:hAnsi="Arial"/>
          <w:snapToGrid w:val="0"/>
          <w:rtl/>
        </w:rPr>
        <w:t xml:space="preserve">1.1א(1) </w:t>
      </w:r>
      <w:r w:rsidRPr="00083211">
        <w:rPr>
          <w:rFonts w:ascii="Arial" w:hAnsi="Arial" w:hint="eastAsia"/>
          <w:snapToGrid w:val="0"/>
          <w:rtl/>
        </w:rPr>
        <w:t>ו</w:t>
      </w:r>
      <w:r w:rsidRPr="00083211">
        <w:rPr>
          <w:rFonts w:ascii="Arial" w:hAnsi="Arial"/>
          <w:snapToGrid w:val="0"/>
          <w:rtl/>
        </w:rPr>
        <w:t>-1.1א(2)</w:t>
      </w:r>
      <w:r w:rsidRPr="000C222D">
        <w:rPr>
          <w:rFonts w:ascii="Arial" w:hAnsi="Arial" w:hint="cs"/>
          <w:snapToGrid w:val="0"/>
          <w:rtl/>
        </w:rPr>
        <w:t xml:space="preserve"> ישולמו</w:t>
      </w:r>
      <w:r w:rsidRPr="001464A5">
        <w:rPr>
          <w:rFonts w:ascii="Arial" w:hAnsi="Arial" w:hint="cs"/>
          <w:snapToGrid w:val="0"/>
          <w:rtl/>
        </w:rPr>
        <w:t xml:space="preserve"> במלואם אף אם הפשרה התקבלה לפני שהתקיימו שתי ישיבות הוכחות. </w:t>
      </w:r>
    </w:p>
    <w:p w:rsidR="00975145" w:rsidRDefault="00975145" w:rsidP="00975145">
      <w:pPr>
        <w:pStyle w:val="ad"/>
        <w:rPr>
          <w:rFonts w:ascii="Arial" w:hAnsi="Arial"/>
          <w:snapToGrid w:val="0"/>
          <w:rtl/>
        </w:rPr>
      </w:pPr>
    </w:p>
    <w:p w:rsidR="00975145" w:rsidRPr="001464A5" w:rsidRDefault="00975145" w:rsidP="00975145">
      <w:pPr>
        <w:widowControl w:val="0"/>
        <w:ind w:left="848" w:hanging="51"/>
        <w:jc w:val="both"/>
        <w:rPr>
          <w:rFonts w:ascii="Arial" w:hAnsi="Arial"/>
          <w:snapToGrid w:val="0"/>
          <w:rtl/>
        </w:rPr>
      </w:pPr>
      <w:r w:rsidRPr="001464A5">
        <w:rPr>
          <w:rFonts w:ascii="Arial" w:hAnsi="Arial" w:hint="cs"/>
          <w:snapToGrid w:val="0"/>
          <w:rtl/>
        </w:rPr>
        <w:t xml:space="preserve">היועץ המשפטי במרחב וגזבר המרחב יהיו מוסמכים ביחד לאשר תשלום של מעל 50% </w:t>
      </w:r>
      <w:r>
        <w:rPr>
          <w:rFonts w:ascii="Arial" w:hAnsi="Arial" w:hint="cs"/>
          <w:snapToGrid w:val="0"/>
          <w:rtl/>
        </w:rPr>
        <w:t xml:space="preserve">משכר הטרחה </w:t>
      </w:r>
      <w:r w:rsidRPr="001464A5">
        <w:rPr>
          <w:rFonts w:ascii="Arial" w:hAnsi="Arial" w:hint="cs"/>
          <w:snapToGrid w:val="0"/>
          <w:rtl/>
        </w:rPr>
        <w:t>ועד למלוא</w:t>
      </w:r>
      <w:r>
        <w:rPr>
          <w:rFonts w:ascii="Arial" w:hAnsi="Arial" w:hint="cs"/>
          <w:snapToGrid w:val="0"/>
          <w:rtl/>
        </w:rPr>
        <w:t>ו</w:t>
      </w:r>
      <w:r w:rsidRPr="001464A5">
        <w:rPr>
          <w:rFonts w:ascii="Arial" w:hAnsi="Arial" w:hint="cs"/>
          <w:snapToGrid w:val="0"/>
          <w:rtl/>
        </w:rPr>
        <w:t xml:space="preserve"> במקרים בהם הפשרה הושגה לפני שהתקיימו שתי ישיבות הוכחות בהתחשב ב</w:t>
      </w:r>
      <w:r>
        <w:rPr>
          <w:rFonts w:ascii="Arial" w:hAnsi="Arial" w:hint="cs"/>
          <w:snapToGrid w:val="0"/>
          <w:rtl/>
        </w:rPr>
        <w:t>מידת ה</w:t>
      </w:r>
      <w:r w:rsidRPr="001464A5">
        <w:rPr>
          <w:rFonts w:ascii="Arial" w:hAnsi="Arial" w:hint="cs"/>
          <w:snapToGrid w:val="0"/>
          <w:rtl/>
        </w:rPr>
        <w:t>השקעה בתיק. העתק החלטות מנומקות של היועץ המשפטי במרחב ושל גזבר המרחב כאמור תשלחנה לועדת שכר טירחה מרכזית.</w:t>
      </w:r>
    </w:p>
    <w:p w:rsidR="00975145" w:rsidRPr="001464A5" w:rsidRDefault="00975145" w:rsidP="00975145">
      <w:pPr>
        <w:widowControl w:val="0"/>
        <w:tabs>
          <w:tab w:val="left" w:pos="432"/>
        </w:tabs>
        <w:ind w:left="1134" w:hanging="697"/>
        <w:jc w:val="both"/>
        <w:rPr>
          <w:rFonts w:ascii="Arial" w:hAnsi="Arial"/>
          <w:snapToGrid w:val="0"/>
          <w:rtl/>
        </w:rPr>
      </w:pPr>
    </w:p>
    <w:p w:rsidR="00975145" w:rsidRDefault="00975145" w:rsidP="00975145">
      <w:pPr>
        <w:widowControl w:val="0"/>
        <w:ind w:left="848" w:hanging="51"/>
        <w:jc w:val="both"/>
        <w:rPr>
          <w:rFonts w:ascii="Arial" w:hAnsi="Arial"/>
          <w:snapToGrid w:val="0"/>
          <w:rtl/>
        </w:rPr>
      </w:pPr>
      <w:r>
        <w:rPr>
          <w:rFonts w:ascii="Arial" w:hAnsi="Arial" w:hint="cs"/>
          <w:snapToGrid w:val="0"/>
          <w:rtl/>
        </w:rPr>
        <w:tab/>
      </w:r>
      <w:r w:rsidRPr="001464A5">
        <w:rPr>
          <w:rFonts w:ascii="Arial" w:hAnsi="Arial" w:hint="cs"/>
          <w:snapToGrid w:val="0"/>
          <w:rtl/>
        </w:rPr>
        <w:t xml:space="preserve">על אף האמור לעיל בהסכם פשרה שלפיו נגבו מלוא סכום התביעה ושכר טירחת עורך דין לפי </w:t>
      </w:r>
      <w:r>
        <w:rPr>
          <w:rFonts w:ascii="Arial" w:hAnsi="Arial" w:hint="cs"/>
          <w:snapToGrid w:val="0"/>
          <w:rtl/>
        </w:rPr>
        <w:t>מסמך</w:t>
      </w:r>
      <w:r w:rsidRPr="001464A5">
        <w:rPr>
          <w:rFonts w:ascii="Arial" w:hAnsi="Arial" w:hint="cs"/>
          <w:snapToGrid w:val="0"/>
          <w:rtl/>
        </w:rPr>
        <w:t xml:space="preserve"> </w:t>
      </w:r>
      <w:r>
        <w:rPr>
          <w:rFonts w:ascii="Arial" w:hAnsi="Arial" w:hint="cs"/>
          <w:snapToGrid w:val="0"/>
          <w:rtl/>
        </w:rPr>
        <w:t xml:space="preserve">זה </w:t>
      </w:r>
      <w:r w:rsidRPr="001464A5">
        <w:rPr>
          <w:rFonts w:ascii="Arial" w:hAnsi="Arial" w:hint="cs"/>
          <w:snapToGrid w:val="0"/>
          <w:rtl/>
        </w:rPr>
        <w:t xml:space="preserve">ישולם מלוא שכר הטירחה אף </w:t>
      </w:r>
      <w:r>
        <w:rPr>
          <w:rFonts w:ascii="Arial" w:hAnsi="Arial" w:hint="cs"/>
          <w:snapToGrid w:val="0"/>
          <w:rtl/>
        </w:rPr>
        <w:t xml:space="preserve">אם </w:t>
      </w:r>
      <w:r w:rsidRPr="001464A5">
        <w:rPr>
          <w:rFonts w:ascii="Arial" w:hAnsi="Arial" w:hint="cs"/>
          <w:snapToGrid w:val="0"/>
          <w:rtl/>
        </w:rPr>
        <w:t>לא התקיימו כלל ישיבות בתיק.</w:t>
      </w:r>
    </w:p>
    <w:p w:rsidR="00975145" w:rsidRDefault="00975145" w:rsidP="00975145">
      <w:pPr>
        <w:widowControl w:val="0"/>
        <w:ind w:left="848" w:hanging="51"/>
        <w:jc w:val="both"/>
        <w:rPr>
          <w:rFonts w:ascii="Arial" w:hAnsi="Arial"/>
          <w:snapToGrid w:val="0"/>
          <w:rtl/>
        </w:rPr>
      </w:pPr>
    </w:p>
    <w:p w:rsidR="00975145" w:rsidRDefault="00975145" w:rsidP="00AB30A3">
      <w:pPr>
        <w:widowControl w:val="0"/>
        <w:ind w:left="848" w:hanging="51"/>
        <w:jc w:val="both"/>
        <w:rPr>
          <w:rFonts w:ascii="Arial" w:hAnsi="Arial"/>
          <w:snapToGrid w:val="0"/>
          <w:rtl/>
        </w:rPr>
      </w:pPr>
      <w:r>
        <w:rPr>
          <w:rFonts w:ascii="Arial" w:hAnsi="Arial" w:hint="cs"/>
          <w:snapToGrid w:val="0"/>
          <w:rtl/>
        </w:rPr>
        <w:tab/>
      </w:r>
      <w:r w:rsidRPr="00714B14">
        <w:rPr>
          <w:rFonts w:ascii="Arial" w:hAnsi="Arial" w:hint="eastAsia"/>
          <w:snapToGrid w:val="0"/>
          <w:rtl/>
        </w:rPr>
        <w:t>האמור</w:t>
      </w:r>
      <w:r w:rsidRPr="00714B14">
        <w:rPr>
          <w:rFonts w:ascii="Arial" w:hAnsi="Arial"/>
          <w:snapToGrid w:val="0"/>
          <w:rtl/>
        </w:rPr>
        <w:t xml:space="preserve"> </w:t>
      </w:r>
      <w:r w:rsidRPr="00714B14">
        <w:rPr>
          <w:rFonts w:ascii="Arial" w:hAnsi="Arial" w:hint="eastAsia"/>
          <w:snapToGrid w:val="0"/>
          <w:rtl/>
        </w:rPr>
        <w:t>בסעיף</w:t>
      </w:r>
      <w:r w:rsidRPr="00714B14">
        <w:rPr>
          <w:rFonts w:ascii="Arial" w:hAnsi="Arial"/>
          <w:snapToGrid w:val="0"/>
          <w:rtl/>
        </w:rPr>
        <w:t xml:space="preserve"> </w:t>
      </w:r>
      <w:r w:rsidRPr="00714B14">
        <w:rPr>
          <w:rFonts w:ascii="Arial" w:hAnsi="Arial" w:hint="eastAsia"/>
          <w:snapToGrid w:val="0"/>
          <w:rtl/>
        </w:rPr>
        <w:t>זה</w:t>
      </w:r>
      <w:r w:rsidRPr="00714B14">
        <w:rPr>
          <w:rFonts w:ascii="Arial" w:hAnsi="Arial"/>
          <w:snapToGrid w:val="0"/>
          <w:rtl/>
        </w:rPr>
        <w:t xml:space="preserve"> </w:t>
      </w:r>
      <w:r w:rsidRPr="00714B14">
        <w:rPr>
          <w:rFonts w:ascii="Arial" w:hAnsi="Arial" w:hint="eastAsia"/>
          <w:snapToGrid w:val="0"/>
          <w:rtl/>
        </w:rPr>
        <w:t>כפוף</w:t>
      </w:r>
      <w:r w:rsidRPr="00714B14">
        <w:rPr>
          <w:rFonts w:ascii="Arial" w:hAnsi="Arial"/>
          <w:snapToGrid w:val="0"/>
          <w:rtl/>
        </w:rPr>
        <w:t xml:space="preserve"> </w:t>
      </w:r>
      <w:r w:rsidRPr="00714B14">
        <w:rPr>
          <w:rFonts w:ascii="Arial" w:hAnsi="Arial" w:hint="eastAsia"/>
          <w:snapToGrid w:val="0"/>
          <w:rtl/>
        </w:rPr>
        <w:t>למימוש</w:t>
      </w:r>
      <w:r w:rsidRPr="00714B14">
        <w:rPr>
          <w:rFonts w:ascii="Arial" w:hAnsi="Arial"/>
          <w:snapToGrid w:val="0"/>
          <w:rtl/>
        </w:rPr>
        <w:t xml:space="preserve"> </w:t>
      </w:r>
      <w:r w:rsidRPr="00714B14">
        <w:rPr>
          <w:rFonts w:ascii="Arial" w:hAnsi="Arial" w:hint="eastAsia"/>
          <w:snapToGrid w:val="0"/>
          <w:rtl/>
        </w:rPr>
        <w:t>הפשרה</w:t>
      </w:r>
      <w:r w:rsidR="00AB30A3">
        <w:rPr>
          <w:rFonts w:ascii="Arial" w:hAnsi="Arial" w:hint="cs"/>
          <w:snapToGrid w:val="0"/>
          <w:rtl/>
        </w:rPr>
        <w:t xml:space="preserve"> במלואה כולל תשלום כספים ככל שייקבע במסגרתה</w:t>
      </w:r>
      <w:r>
        <w:rPr>
          <w:rFonts w:ascii="Arial" w:hAnsi="Arial"/>
          <w:snapToGrid w:val="0"/>
          <w:rtl/>
        </w:rPr>
        <w:t>.</w:t>
      </w:r>
    </w:p>
    <w:p w:rsidR="00975145" w:rsidRDefault="00975145" w:rsidP="00975145">
      <w:pPr>
        <w:pStyle w:val="ad"/>
        <w:rPr>
          <w:rFonts w:ascii="Arial" w:hAnsi="Arial"/>
          <w:snapToGrid w:val="0"/>
          <w:rtl/>
        </w:rPr>
      </w:pPr>
    </w:p>
    <w:p w:rsidR="00975145" w:rsidRPr="001464A5" w:rsidRDefault="00975145" w:rsidP="004B4DD7">
      <w:pPr>
        <w:widowControl w:val="0"/>
        <w:numPr>
          <w:ilvl w:val="0"/>
          <w:numId w:val="31"/>
        </w:numPr>
        <w:tabs>
          <w:tab w:val="left" w:pos="432"/>
        </w:tabs>
        <w:ind w:right="0"/>
        <w:jc w:val="both"/>
        <w:rPr>
          <w:rFonts w:ascii="Arial" w:hAnsi="Arial"/>
          <w:snapToGrid w:val="0"/>
          <w:rtl/>
        </w:rPr>
      </w:pPr>
      <w:r w:rsidRPr="001464A5">
        <w:rPr>
          <w:rFonts w:ascii="Arial" w:hAnsi="Arial" w:hint="cs"/>
          <w:snapToGrid w:val="0"/>
          <w:rtl/>
        </w:rPr>
        <w:t>בכל מקרה שמוגש הסכם פשרה לאישור המזמין, יש לציין בפני ועדת הפשרות את שכר הטרחה המגיע לעורך הדין, על מנת שועדת הפשרות תתייחס במסגרת החלטתה בנוגע לפשרה המוצעת גם לנושא שכר הטרחה שיקבע בהסכם הפשרה.</w:t>
      </w:r>
    </w:p>
    <w:p w:rsidR="00975145" w:rsidRPr="001464A5" w:rsidRDefault="00975145" w:rsidP="00975145">
      <w:pPr>
        <w:widowControl w:val="0"/>
        <w:tabs>
          <w:tab w:val="left" w:pos="432"/>
        </w:tabs>
        <w:ind w:left="794"/>
        <w:jc w:val="both"/>
        <w:rPr>
          <w:rFonts w:ascii="Arial" w:hAnsi="Arial"/>
          <w:snapToGrid w:val="0"/>
          <w:rtl/>
        </w:rPr>
      </w:pPr>
      <w:r w:rsidRPr="001464A5">
        <w:rPr>
          <w:rFonts w:ascii="Arial" w:hAnsi="Arial" w:hint="cs"/>
          <w:snapToGrid w:val="0"/>
          <w:rtl/>
        </w:rPr>
        <w:t xml:space="preserve">למען הסר ספק, פשרה לעניין </w:t>
      </w:r>
      <w:r>
        <w:rPr>
          <w:rFonts w:ascii="Arial" w:hAnsi="Arial" w:hint="cs"/>
          <w:snapToGrid w:val="0"/>
          <w:rtl/>
        </w:rPr>
        <w:t>מסמך</w:t>
      </w:r>
      <w:r w:rsidRPr="001464A5">
        <w:rPr>
          <w:rFonts w:ascii="Arial" w:hAnsi="Arial" w:hint="cs"/>
          <w:snapToGrid w:val="0"/>
          <w:rtl/>
        </w:rPr>
        <w:t xml:space="preserve"> זה משמעה סיום ההליכים בתיק בהסכמה באופן המייתר את הצורך במתן פסק דין המכריע במחלוקת ובטענות הצדדים.</w:t>
      </w:r>
    </w:p>
    <w:p w:rsidR="00975145" w:rsidRPr="001464A5" w:rsidRDefault="00975145" w:rsidP="00975145">
      <w:pPr>
        <w:widowControl w:val="0"/>
        <w:tabs>
          <w:tab w:val="left" w:pos="432"/>
        </w:tabs>
        <w:ind w:left="794"/>
        <w:jc w:val="both"/>
        <w:rPr>
          <w:rFonts w:ascii="Arial" w:hAnsi="Arial"/>
          <w:snapToGrid w:val="0"/>
        </w:rPr>
      </w:pPr>
    </w:p>
    <w:p w:rsidR="00975145" w:rsidRPr="001464A5" w:rsidRDefault="00975145" w:rsidP="00245F9C">
      <w:pPr>
        <w:widowControl w:val="0"/>
        <w:numPr>
          <w:ilvl w:val="0"/>
          <w:numId w:val="31"/>
        </w:numPr>
        <w:tabs>
          <w:tab w:val="left" w:pos="432"/>
        </w:tabs>
        <w:ind w:right="0"/>
        <w:jc w:val="both"/>
        <w:rPr>
          <w:rFonts w:ascii="Arial" w:hAnsi="Arial"/>
          <w:snapToGrid w:val="0"/>
          <w:rtl/>
        </w:rPr>
      </w:pPr>
      <w:r w:rsidRPr="001464A5">
        <w:rPr>
          <w:rFonts w:ascii="Arial" w:hAnsi="Arial" w:hint="cs"/>
          <w:snapToGrid w:val="0"/>
          <w:rtl/>
        </w:rPr>
        <w:t>הופסק הטיפול</w:t>
      </w:r>
      <w:r w:rsidR="00245F9C">
        <w:rPr>
          <w:rFonts w:ascii="Arial" w:hAnsi="Arial" w:hint="cs"/>
          <w:snapToGrid w:val="0"/>
          <w:rtl/>
        </w:rPr>
        <w:t>,</w:t>
      </w:r>
      <w:r w:rsidRPr="001464A5">
        <w:rPr>
          <w:rFonts w:ascii="Arial" w:hAnsi="Arial" w:hint="cs"/>
          <w:snapToGrid w:val="0"/>
          <w:rtl/>
        </w:rPr>
        <w:t xml:space="preserve"> </w:t>
      </w:r>
      <w:r w:rsidR="00245F9C" w:rsidRPr="001464A5">
        <w:rPr>
          <w:rFonts w:ascii="Arial" w:hAnsi="Arial" w:hint="cs"/>
          <w:snapToGrid w:val="0"/>
          <w:rtl/>
        </w:rPr>
        <w:t>על פי הוראת המזמין</w:t>
      </w:r>
      <w:r w:rsidR="00245F9C">
        <w:rPr>
          <w:rFonts w:ascii="Arial" w:hAnsi="Arial" w:hint="cs"/>
          <w:snapToGrid w:val="0"/>
          <w:rtl/>
        </w:rPr>
        <w:t>,</w:t>
      </w:r>
      <w:r w:rsidR="00245F9C" w:rsidRPr="001464A5">
        <w:rPr>
          <w:rFonts w:ascii="Arial" w:hAnsi="Arial" w:hint="cs"/>
          <w:snapToGrid w:val="0"/>
          <w:rtl/>
        </w:rPr>
        <w:t xml:space="preserve"> </w:t>
      </w:r>
      <w:r w:rsidRPr="001464A5">
        <w:rPr>
          <w:rFonts w:ascii="Arial" w:hAnsi="Arial" w:hint="cs"/>
          <w:snapToGrid w:val="0"/>
          <w:rtl/>
        </w:rPr>
        <w:t xml:space="preserve">בתיקים שאינם </w:t>
      </w:r>
      <w:r>
        <w:rPr>
          <w:rFonts w:ascii="Arial" w:hAnsi="Arial" w:hint="cs"/>
          <w:snapToGrid w:val="0"/>
          <w:rtl/>
        </w:rPr>
        <w:t>תביעות לסעד כספי</w:t>
      </w:r>
      <w:r w:rsidRPr="001464A5">
        <w:rPr>
          <w:rFonts w:ascii="Arial" w:hAnsi="Arial" w:hint="cs"/>
          <w:snapToGrid w:val="0"/>
          <w:rtl/>
        </w:rPr>
        <w:t>,</w:t>
      </w:r>
      <w:r>
        <w:rPr>
          <w:rFonts w:ascii="Arial" w:hAnsi="Arial" w:hint="cs"/>
          <w:snapToGrid w:val="0"/>
          <w:rtl/>
        </w:rPr>
        <w:t xml:space="preserve"> </w:t>
      </w:r>
      <w:r w:rsidRPr="001464A5">
        <w:rPr>
          <w:rFonts w:ascii="Arial" w:hAnsi="Arial" w:hint="cs"/>
          <w:snapToGrid w:val="0"/>
          <w:rtl/>
        </w:rPr>
        <w:t>בטרם הסתיים ההליך המשפטי (שלא עקב פשרה או עקב השגת מלוא הסעד המבוקש בתביעה)</w:t>
      </w:r>
      <w:r w:rsidR="00245F9C">
        <w:rPr>
          <w:rFonts w:ascii="Arial" w:hAnsi="Arial" w:hint="cs"/>
          <w:snapToGrid w:val="0"/>
          <w:rtl/>
        </w:rPr>
        <w:t>,</w:t>
      </w:r>
      <w:r w:rsidRPr="001464A5">
        <w:rPr>
          <w:rFonts w:ascii="Arial" w:hAnsi="Arial" w:hint="cs"/>
          <w:snapToGrid w:val="0"/>
          <w:rtl/>
        </w:rPr>
        <w:t xml:space="preserve"> ישולם שכ"ט כמפורט להלן:</w:t>
      </w:r>
    </w:p>
    <w:p w:rsidR="00975145" w:rsidRPr="001464A5" w:rsidRDefault="00975145" w:rsidP="00975145">
      <w:pPr>
        <w:widowControl w:val="0"/>
        <w:tabs>
          <w:tab w:val="left" w:pos="432"/>
        </w:tabs>
        <w:ind w:left="1515"/>
        <w:jc w:val="both"/>
        <w:rPr>
          <w:rFonts w:ascii="Arial" w:hAnsi="Arial"/>
          <w:snapToGrid w:val="0"/>
          <w:rtl/>
        </w:rPr>
      </w:pPr>
    </w:p>
    <w:p w:rsidR="00975145" w:rsidRPr="001464A5" w:rsidRDefault="00975145" w:rsidP="004B4DD7">
      <w:pPr>
        <w:widowControl w:val="0"/>
        <w:numPr>
          <w:ilvl w:val="0"/>
          <w:numId w:val="32"/>
        </w:numPr>
        <w:tabs>
          <w:tab w:val="left" w:pos="432"/>
        </w:tabs>
        <w:ind w:right="0"/>
        <w:jc w:val="both"/>
        <w:rPr>
          <w:rFonts w:ascii="Arial" w:hAnsi="Arial"/>
          <w:snapToGrid w:val="0"/>
          <w:rtl/>
        </w:rPr>
      </w:pPr>
      <w:r w:rsidRPr="001464A5">
        <w:rPr>
          <w:rFonts w:ascii="Arial" w:hAnsi="Arial" w:hint="cs"/>
          <w:snapToGrid w:val="0"/>
          <w:rtl/>
        </w:rPr>
        <w:t xml:space="preserve">בתיקים בהם התקיימו שתי ישיבות הוכחות </w:t>
      </w:r>
      <w:r w:rsidRPr="001464A5">
        <w:rPr>
          <w:rFonts w:ascii="Arial" w:hAnsi="Arial"/>
          <w:snapToGrid w:val="0"/>
          <w:rtl/>
        </w:rPr>
        <w:t>–</w:t>
      </w:r>
      <w:r w:rsidRPr="001464A5">
        <w:rPr>
          <w:rFonts w:ascii="Arial" w:hAnsi="Arial" w:hint="cs"/>
          <w:snapToGrid w:val="0"/>
          <w:rtl/>
        </w:rPr>
        <w:t xml:space="preserve"> ישולם </w:t>
      </w:r>
      <w:r>
        <w:rPr>
          <w:rFonts w:ascii="Arial" w:hAnsi="Arial" w:hint="cs"/>
          <w:snapToGrid w:val="0"/>
          <w:rtl/>
        </w:rPr>
        <w:t>שכר הטרחה</w:t>
      </w:r>
      <w:r w:rsidRPr="001464A5">
        <w:rPr>
          <w:rFonts w:ascii="Arial" w:hAnsi="Arial" w:hint="cs"/>
          <w:snapToGrid w:val="0"/>
          <w:rtl/>
        </w:rPr>
        <w:t xml:space="preserve"> </w:t>
      </w:r>
      <w:r>
        <w:rPr>
          <w:rFonts w:ascii="Arial" w:hAnsi="Arial" w:hint="cs"/>
          <w:snapToGrid w:val="0"/>
          <w:rtl/>
        </w:rPr>
        <w:t>ה</w:t>
      </w:r>
      <w:r w:rsidRPr="001464A5">
        <w:rPr>
          <w:rFonts w:ascii="Arial" w:hAnsi="Arial" w:hint="cs"/>
          <w:snapToGrid w:val="0"/>
          <w:rtl/>
        </w:rPr>
        <w:t>מלא.</w:t>
      </w:r>
    </w:p>
    <w:p w:rsidR="00975145" w:rsidRDefault="00975145" w:rsidP="004B4DD7">
      <w:pPr>
        <w:widowControl w:val="0"/>
        <w:numPr>
          <w:ilvl w:val="0"/>
          <w:numId w:val="32"/>
        </w:numPr>
        <w:tabs>
          <w:tab w:val="left" w:pos="432"/>
        </w:tabs>
        <w:ind w:right="0"/>
        <w:jc w:val="both"/>
        <w:rPr>
          <w:rFonts w:ascii="Arial" w:hAnsi="Arial"/>
          <w:snapToGrid w:val="0"/>
        </w:rPr>
      </w:pPr>
      <w:r>
        <w:rPr>
          <w:rFonts w:ascii="Arial" w:hAnsi="Arial" w:hint="cs"/>
          <w:snapToGrid w:val="0"/>
          <w:rtl/>
        </w:rPr>
        <w:t xml:space="preserve">בתיקים בהם התקיימה ישיבת הוכחות אחת </w:t>
      </w:r>
      <w:r>
        <w:rPr>
          <w:rFonts w:ascii="Arial" w:hAnsi="Arial"/>
          <w:snapToGrid w:val="0"/>
          <w:rtl/>
        </w:rPr>
        <w:t>–</w:t>
      </w:r>
      <w:r>
        <w:rPr>
          <w:rFonts w:ascii="Arial" w:hAnsi="Arial" w:hint="cs"/>
          <w:snapToGrid w:val="0"/>
          <w:rtl/>
        </w:rPr>
        <w:t xml:space="preserve"> ישולם סך של 60% משכר הטרחה.</w:t>
      </w:r>
    </w:p>
    <w:p w:rsidR="00975145" w:rsidRDefault="00975145" w:rsidP="004B4DD7">
      <w:pPr>
        <w:widowControl w:val="0"/>
        <w:numPr>
          <w:ilvl w:val="0"/>
          <w:numId w:val="32"/>
        </w:numPr>
        <w:tabs>
          <w:tab w:val="left" w:pos="432"/>
        </w:tabs>
        <w:ind w:right="0"/>
        <w:jc w:val="both"/>
        <w:rPr>
          <w:rFonts w:ascii="Arial" w:hAnsi="Arial"/>
          <w:snapToGrid w:val="0"/>
        </w:rPr>
      </w:pPr>
      <w:r w:rsidRPr="001464A5">
        <w:rPr>
          <w:rFonts w:ascii="Arial" w:hAnsi="Arial" w:hint="cs"/>
          <w:snapToGrid w:val="0"/>
          <w:rtl/>
        </w:rPr>
        <w:t xml:space="preserve">בתיקים בהם לא התקיימו </w:t>
      </w:r>
      <w:r>
        <w:rPr>
          <w:rFonts w:ascii="Arial" w:hAnsi="Arial" w:hint="cs"/>
          <w:snapToGrid w:val="0"/>
          <w:rtl/>
        </w:rPr>
        <w:t>כלל</w:t>
      </w:r>
      <w:r w:rsidRPr="001464A5">
        <w:rPr>
          <w:rFonts w:ascii="Arial" w:hAnsi="Arial" w:hint="cs"/>
          <w:snapToGrid w:val="0"/>
          <w:rtl/>
        </w:rPr>
        <w:t xml:space="preserve"> ישיבות הוכחות </w:t>
      </w:r>
      <w:r w:rsidRPr="001464A5">
        <w:rPr>
          <w:rFonts w:ascii="Arial" w:hAnsi="Arial"/>
          <w:snapToGrid w:val="0"/>
          <w:rtl/>
        </w:rPr>
        <w:t>–</w:t>
      </w:r>
      <w:r w:rsidRPr="001464A5">
        <w:rPr>
          <w:rFonts w:ascii="Arial" w:hAnsi="Arial" w:hint="cs"/>
          <w:snapToGrid w:val="0"/>
          <w:rtl/>
        </w:rPr>
        <w:t xml:space="preserve"> ישולם סך של 50% </w:t>
      </w:r>
      <w:r>
        <w:rPr>
          <w:rFonts w:ascii="Arial" w:hAnsi="Arial" w:hint="cs"/>
          <w:snapToGrid w:val="0"/>
          <w:rtl/>
        </w:rPr>
        <w:t>משכר הטרחה</w:t>
      </w:r>
      <w:r w:rsidRPr="001464A5">
        <w:rPr>
          <w:rFonts w:ascii="Arial" w:hAnsi="Arial" w:hint="cs"/>
          <w:snapToGrid w:val="0"/>
          <w:rtl/>
        </w:rPr>
        <w:t>.</w:t>
      </w:r>
    </w:p>
    <w:p w:rsidR="00975145" w:rsidRDefault="00975145" w:rsidP="004B4DD7">
      <w:pPr>
        <w:widowControl w:val="0"/>
        <w:numPr>
          <w:ilvl w:val="0"/>
          <w:numId w:val="32"/>
        </w:numPr>
        <w:tabs>
          <w:tab w:val="left" w:pos="432"/>
        </w:tabs>
        <w:ind w:right="0"/>
        <w:jc w:val="both"/>
        <w:rPr>
          <w:rFonts w:ascii="Arial" w:hAnsi="Arial"/>
          <w:snapToGrid w:val="0"/>
        </w:rPr>
      </w:pPr>
      <w:r>
        <w:rPr>
          <w:rFonts w:ascii="Arial" w:hAnsi="Arial" w:hint="cs"/>
          <w:snapToGrid w:val="0"/>
          <w:rtl/>
        </w:rPr>
        <w:t xml:space="preserve">בתיקים בהם הופסק הטיפול לאחר הגשת תביעה, אך טרם נוהל דיון כלשהו </w:t>
      </w:r>
      <w:r>
        <w:rPr>
          <w:rFonts w:ascii="Arial" w:hAnsi="Arial"/>
          <w:snapToGrid w:val="0"/>
          <w:rtl/>
        </w:rPr>
        <w:t>–</w:t>
      </w:r>
      <w:r>
        <w:rPr>
          <w:rFonts w:ascii="Arial" w:hAnsi="Arial" w:hint="cs"/>
          <w:snapToGrid w:val="0"/>
          <w:rtl/>
        </w:rPr>
        <w:t xml:space="preserve"> ישולם סך של 30% משכר הטרחה.</w:t>
      </w:r>
    </w:p>
    <w:p w:rsidR="00975145" w:rsidRDefault="00975145" w:rsidP="004B4DD7">
      <w:pPr>
        <w:widowControl w:val="0"/>
        <w:numPr>
          <w:ilvl w:val="0"/>
          <w:numId w:val="32"/>
        </w:numPr>
        <w:tabs>
          <w:tab w:val="left" w:pos="432"/>
        </w:tabs>
        <w:ind w:right="0"/>
        <w:jc w:val="both"/>
        <w:rPr>
          <w:rFonts w:ascii="Arial" w:hAnsi="Arial"/>
          <w:snapToGrid w:val="0"/>
        </w:rPr>
      </w:pPr>
      <w:r>
        <w:rPr>
          <w:rFonts w:ascii="Arial" w:hAnsi="Arial" w:hint="cs"/>
          <w:snapToGrid w:val="0"/>
          <w:rtl/>
        </w:rPr>
        <w:t xml:space="preserve">בתיקים בהם הופסק הטיפול טרם הגשת כתב תביעה </w:t>
      </w:r>
      <w:r>
        <w:rPr>
          <w:rFonts w:ascii="Arial" w:hAnsi="Arial"/>
          <w:snapToGrid w:val="0"/>
          <w:rtl/>
        </w:rPr>
        <w:t>–</w:t>
      </w:r>
      <w:r>
        <w:rPr>
          <w:rFonts w:ascii="Arial" w:hAnsi="Arial" w:hint="cs"/>
          <w:snapToGrid w:val="0"/>
          <w:rtl/>
        </w:rPr>
        <w:t xml:space="preserve"> ישולם סך של 15% משכר הטרחה.</w:t>
      </w:r>
    </w:p>
    <w:p w:rsidR="00975145" w:rsidRPr="001464A5" w:rsidRDefault="00975145" w:rsidP="00975145">
      <w:pPr>
        <w:widowControl w:val="0"/>
        <w:tabs>
          <w:tab w:val="left" w:pos="432"/>
        </w:tabs>
        <w:jc w:val="both"/>
        <w:rPr>
          <w:rFonts w:ascii="Arial" w:hAnsi="Arial"/>
          <w:snapToGrid w:val="0"/>
          <w:rtl/>
        </w:rPr>
      </w:pPr>
    </w:p>
    <w:p w:rsidR="00975145" w:rsidRPr="000C353A" w:rsidRDefault="00975145" w:rsidP="00245F9C">
      <w:pPr>
        <w:numPr>
          <w:ilvl w:val="0"/>
          <w:numId w:val="31"/>
        </w:numPr>
        <w:spacing w:line="360" w:lineRule="auto"/>
        <w:ind w:right="0"/>
        <w:rPr>
          <w:rFonts w:ascii="Arial" w:hAnsi="Arial"/>
          <w:snapToGrid w:val="0"/>
          <w:rtl/>
        </w:rPr>
      </w:pPr>
      <w:r w:rsidRPr="000C353A">
        <w:rPr>
          <w:rFonts w:ascii="Arial" w:hAnsi="Arial" w:hint="cs"/>
          <w:snapToGrid w:val="0"/>
          <w:rtl/>
        </w:rPr>
        <w:t>הופסק הטיפול</w:t>
      </w:r>
      <w:r w:rsidR="00245F9C">
        <w:rPr>
          <w:rFonts w:ascii="Arial" w:hAnsi="Arial" w:hint="cs"/>
          <w:snapToGrid w:val="0"/>
          <w:rtl/>
        </w:rPr>
        <w:t>,</w:t>
      </w:r>
      <w:r w:rsidRPr="000C353A">
        <w:rPr>
          <w:rFonts w:ascii="Arial" w:hAnsi="Arial" w:hint="cs"/>
          <w:snapToGrid w:val="0"/>
          <w:rtl/>
        </w:rPr>
        <w:t xml:space="preserve"> </w:t>
      </w:r>
      <w:r w:rsidR="00245F9C" w:rsidRPr="000C353A">
        <w:rPr>
          <w:rFonts w:ascii="Arial" w:hAnsi="Arial" w:hint="cs"/>
          <w:snapToGrid w:val="0"/>
          <w:rtl/>
        </w:rPr>
        <w:t>על פי הוראת  המזמין</w:t>
      </w:r>
      <w:r w:rsidR="00245F9C">
        <w:rPr>
          <w:rFonts w:ascii="Arial" w:hAnsi="Arial" w:hint="cs"/>
          <w:snapToGrid w:val="0"/>
          <w:rtl/>
        </w:rPr>
        <w:t>,</w:t>
      </w:r>
      <w:r w:rsidR="00245F9C" w:rsidRPr="000C353A">
        <w:rPr>
          <w:rFonts w:ascii="Arial" w:hAnsi="Arial" w:hint="cs"/>
          <w:snapToGrid w:val="0"/>
          <w:rtl/>
        </w:rPr>
        <w:t xml:space="preserve"> </w:t>
      </w:r>
      <w:r w:rsidRPr="000C353A">
        <w:rPr>
          <w:rFonts w:ascii="Arial" w:hAnsi="Arial" w:hint="cs"/>
          <w:snapToGrid w:val="0"/>
          <w:rtl/>
        </w:rPr>
        <w:t xml:space="preserve">בתביעה לסעד כספי </w:t>
      </w:r>
      <w:r w:rsidRPr="00FC1720">
        <w:rPr>
          <w:rFonts w:ascii="Arial" w:hAnsi="Arial" w:hint="cs"/>
          <w:snapToGrid w:val="0"/>
          <w:rtl/>
        </w:rPr>
        <w:t>(שלא עקב פשרה או עקב השגת מלוא הסעד המבוקש בתביעה)</w:t>
      </w:r>
      <w:r w:rsidR="00245F9C">
        <w:rPr>
          <w:rFonts w:ascii="Arial" w:hAnsi="Arial" w:hint="cs"/>
          <w:snapToGrid w:val="0"/>
          <w:rtl/>
        </w:rPr>
        <w:t>,</w:t>
      </w:r>
      <w:r w:rsidRPr="00FC1720">
        <w:rPr>
          <w:rFonts w:ascii="Arial" w:hAnsi="Arial" w:hint="cs"/>
          <w:snapToGrid w:val="0"/>
          <w:rtl/>
        </w:rPr>
        <w:t xml:space="preserve"> </w:t>
      </w:r>
      <w:r w:rsidRPr="000C353A">
        <w:rPr>
          <w:rFonts w:ascii="Arial" w:hAnsi="Arial" w:hint="cs"/>
          <w:snapToGrid w:val="0"/>
          <w:rtl/>
        </w:rPr>
        <w:t>ישולם שכ"ט כמפורט להלן:</w:t>
      </w:r>
    </w:p>
    <w:p w:rsidR="00975145" w:rsidRPr="001464A5" w:rsidRDefault="00975145" w:rsidP="00975145">
      <w:pPr>
        <w:pStyle w:val="30"/>
        <w:tabs>
          <w:tab w:val="clear" w:pos="1701"/>
        </w:tabs>
        <w:ind w:left="1462" w:hanging="328"/>
        <w:rPr>
          <w:snapToGrid w:val="0"/>
          <w:rtl/>
        </w:rPr>
      </w:pPr>
      <w:r w:rsidRPr="001464A5">
        <w:rPr>
          <w:snapToGrid w:val="0"/>
          <w:rtl/>
        </w:rPr>
        <w:t xml:space="preserve">בתיקים </w:t>
      </w:r>
      <w:r w:rsidRPr="001464A5">
        <w:rPr>
          <w:rFonts w:hint="cs"/>
          <w:snapToGrid w:val="0"/>
          <w:rtl/>
        </w:rPr>
        <w:t xml:space="preserve">בהם </w:t>
      </w:r>
      <w:r w:rsidRPr="001464A5">
        <w:rPr>
          <w:snapToGrid w:val="0"/>
          <w:rtl/>
        </w:rPr>
        <w:t>התקיימו שתי ישיבות הוכחות לפחות - ישולם סך של 50% מ</w:t>
      </w:r>
      <w:r>
        <w:rPr>
          <w:rFonts w:hint="cs"/>
          <w:snapToGrid w:val="0"/>
          <w:rtl/>
        </w:rPr>
        <w:t xml:space="preserve">שכר הטרחה </w:t>
      </w:r>
      <w:r w:rsidRPr="001464A5">
        <w:rPr>
          <w:snapToGrid w:val="0"/>
          <w:rtl/>
        </w:rPr>
        <w:t xml:space="preserve">שהיה מגיע לעוה"ד אילו נגבה סכום התביעה בפועל במלואו, ולא יותר מסך של 7,500 </w:t>
      </w:r>
      <w:r w:rsidRPr="001464A5">
        <w:rPr>
          <w:rFonts w:hint="cs"/>
          <w:snapToGrid w:val="0"/>
          <w:rtl/>
        </w:rPr>
        <w:t>₪ וכאשר סכום התביעה עולה על 500,000 ₪ - לא יותר מסך של 20,000 ₪.</w:t>
      </w:r>
    </w:p>
    <w:p w:rsidR="00975145" w:rsidRDefault="00975145" w:rsidP="00975145">
      <w:pPr>
        <w:pStyle w:val="30"/>
        <w:tabs>
          <w:tab w:val="clear" w:pos="1701"/>
        </w:tabs>
        <w:ind w:left="1462" w:hanging="328"/>
        <w:rPr>
          <w:rFonts w:ascii="Arial" w:hAnsi="Arial"/>
          <w:snapToGrid w:val="0"/>
        </w:rPr>
      </w:pPr>
      <w:r w:rsidRPr="001464A5">
        <w:rPr>
          <w:rFonts w:ascii="Arial" w:hAnsi="Arial"/>
          <w:snapToGrid w:val="0"/>
          <w:rtl/>
        </w:rPr>
        <w:t xml:space="preserve">בתיקים בהם הופסק הטיפול לפני שהתקיימו הישיבות כנ"ל, אך הוגשה תביעה משפטית - ישולם סך של </w:t>
      </w:r>
      <w:r w:rsidRPr="001464A5">
        <w:rPr>
          <w:rFonts w:ascii="Arial" w:hAnsi="Arial" w:hint="cs"/>
          <w:snapToGrid w:val="0"/>
          <w:rtl/>
        </w:rPr>
        <w:t>30</w:t>
      </w:r>
      <w:r w:rsidRPr="001464A5">
        <w:rPr>
          <w:rFonts w:ascii="Arial" w:hAnsi="Arial"/>
          <w:snapToGrid w:val="0"/>
          <w:rtl/>
        </w:rPr>
        <w:t>% מ</w:t>
      </w:r>
      <w:r>
        <w:rPr>
          <w:rFonts w:ascii="Arial" w:hAnsi="Arial" w:hint="cs"/>
          <w:snapToGrid w:val="0"/>
          <w:rtl/>
        </w:rPr>
        <w:t xml:space="preserve">שכר הטרחה </w:t>
      </w:r>
      <w:r w:rsidRPr="001464A5">
        <w:rPr>
          <w:rFonts w:ascii="Arial" w:hAnsi="Arial"/>
          <w:snapToGrid w:val="0"/>
          <w:rtl/>
        </w:rPr>
        <w:t xml:space="preserve">שהיה מגיע לעוה"ד אילו נגבה סכום התביעה בפועל במלואו, ולא יותר מסך של 5,000 </w:t>
      </w:r>
      <w:r w:rsidRPr="001464A5">
        <w:rPr>
          <w:rFonts w:ascii="Arial" w:hAnsi="Arial" w:hint="cs"/>
          <w:snapToGrid w:val="0"/>
          <w:rtl/>
        </w:rPr>
        <w:t xml:space="preserve">₪ וכאשר סכום התביעה עולה על 500,000 ₪ לא יותר מסך של  12,000 </w:t>
      </w:r>
      <w:r>
        <w:rPr>
          <w:rFonts w:ascii="Arial" w:hAnsi="Arial" w:hint="cs"/>
          <w:snapToGrid w:val="0"/>
          <w:rtl/>
        </w:rPr>
        <w:t>₪</w:t>
      </w:r>
      <w:r w:rsidRPr="001464A5">
        <w:rPr>
          <w:rFonts w:ascii="Arial" w:hAnsi="Arial" w:hint="cs"/>
          <w:snapToGrid w:val="0"/>
          <w:rtl/>
        </w:rPr>
        <w:t>.</w:t>
      </w:r>
    </w:p>
    <w:p w:rsidR="00975145" w:rsidRPr="001464A5" w:rsidRDefault="00975145" w:rsidP="00975145">
      <w:pPr>
        <w:pStyle w:val="30"/>
        <w:tabs>
          <w:tab w:val="clear" w:pos="1701"/>
        </w:tabs>
        <w:ind w:left="1462" w:hanging="328"/>
        <w:rPr>
          <w:rFonts w:ascii="Arial" w:hAnsi="Arial"/>
          <w:snapToGrid w:val="0"/>
          <w:rtl/>
        </w:rPr>
      </w:pPr>
      <w:r>
        <w:rPr>
          <w:rFonts w:ascii="Arial" w:hAnsi="Arial" w:hint="cs"/>
          <w:snapToGrid w:val="0"/>
          <w:rtl/>
        </w:rPr>
        <w:t xml:space="preserve">בתיקים בהם הופסק הטיפול טרם הגשת תביעה, אך התיק נבדק ע"י עוה"ד - ישולם סך של 600 ₪. </w:t>
      </w:r>
    </w:p>
    <w:p w:rsidR="00975145" w:rsidRDefault="00975145" w:rsidP="00975145">
      <w:pPr>
        <w:widowControl w:val="0"/>
        <w:ind w:left="848" w:hanging="51"/>
        <w:jc w:val="both"/>
        <w:rPr>
          <w:rFonts w:ascii="Arial" w:hAnsi="Arial"/>
          <w:snapToGrid w:val="0"/>
          <w:rtl/>
        </w:rPr>
      </w:pPr>
    </w:p>
    <w:p w:rsidR="00975145" w:rsidRPr="00224BE4" w:rsidRDefault="00975145" w:rsidP="004B4DD7">
      <w:pPr>
        <w:pStyle w:val="ad"/>
        <w:widowControl w:val="0"/>
        <w:numPr>
          <w:ilvl w:val="0"/>
          <w:numId w:val="31"/>
        </w:numPr>
        <w:bidi/>
        <w:ind w:right="0"/>
        <w:jc w:val="both"/>
        <w:rPr>
          <w:rFonts w:ascii="Arial" w:hAnsi="Arial" w:cs="David"/>
          <w:snapToGrid w:val="0"/>
          <w:rtl/>
        </w:rPr>
      </w:pPr>
      <w:r w:rsidRPr="00224BE4">
        <w:rPr>
          <w:rFonts w:ascii="Arial" w:hAnsi="Arial" w:cs="David" w:hint="cs"/>
          <w:snapToGrid w:val="0"/>
          <w:rtl/>
        </w:rPr>
        <w:t>היועץ המשפטי במרחב וגזבר המרחב יהיו מוסמכים ביחד לאשר תשלום של מעל הסכומים הנקובים לעיל</w:t>
      </w:r>
      <w:r>
        <w:rPr>
          <w:rFonts w:ascii="Arial" w:hAnsi="Arial" w:cs="David" w:hint="cs"/>
          <w:snapToGrid w:val="0"/>
          <w:rtl/>
        </w:rPr>
        <w:t xml:space="preserve"> בס"ק (ה)-(ו)</w:t>
      </w:r>
      <w:r w:rsidRPr="00224BE4">
        <w:rPr>
          <w:rFonts w:ascii="Arial" w:hAnsi="Arial" w:cs="David" w:hint="cs"/>
          <w:snapToGrid w:val="0"/>
          <w:rtl/>
        </w:rPr>
        <w:t>, במקרים בהם הופסק הטיפול בתיק בהתחשב במידת ההשקעה בתיק. העתק החלטות מנומקות של היועץ המשפטי במרחב ושל גזבר המרחב כאמור תשלחנה לועדת שכר טירחה מרכזית.</w:t>
      </w:r>
    </w:p>
    <w:p w:rsidR="00975145" w:rsidRDefault="00975145" w:rsidP="00975145">
      <w:pPr>
        <w:pStyle w:val="2"/>
        <w:numPr>
          <w:ilvl w:val="0"/>
          <w:numId w:val="0"/>
        </w:numPr>
        <w:ind w:left="1134" w:right="0" w:hanging="567"/>
        <w:rPr>
          <w:rFonts w:ascii="Arial" w:hAnsi="Arial"/>
          <w:snapToGrid w:val="0"/>
          <w:rtl/>
        </w:rPr>
      </w:pPr>
      <w:r w:rsidRPr="001464A5">
        <w:rPr>
          <w:rFonts w:ascii="Arial" w:hAnsi="Arial" w:hint="cs"/>
          <w:snapToGrid w:val="0"/>
          <w:rtl/>
        </w:rPr>
        <w:t xml:space="preserve">              </w:t>
      </w:r>
    </w:p>
    <w:p w:rsidR="00975145" w:rsidRPr="00DC153C" w:rsidRDefault="00975145" w:rsidP="004B4DD7">
      <w:pPr>
        <w:widowControl w:val="0"/>
        <w:numPr>
          <w:ilvl w:val="0"/>
          <w:numId w:val="31"/>
        </w:numPr>
        <w:ind w:right="0"/>
        <w:jc w:val="both"/>
        <w:rPr>
          <w:rFonts w:ascii="Arial" w:hAnsi="Arial"/>
          <w:snapToGrid w:val="0"/>
          <w:rtl/>
        </w:rPr>
      </w:pPr>
      <w:r w:rsidRPr="00DC153C">
        <w:rPr>
          <w:rFonts w:ascii="Arial" w:hAnsi="Arial" w:hint="cs"/>
          <w:snapToGrid w:val="0"/>
          <w:rtl/>
        </w:rPr>
        <w:t>על סכום שכה"ט יתוסף מע"מ.</w:t>
      </w:r>
    </w:p>
    <w:p w:rsidR="00975145" w:rsidRPr="001464A5" w:rsidRDefault="00975145" w:rsidP="00975145">
      <w:pPr>
        <w:widowControl w:val="0"/>
        <w:tabs>
          <w:tab w:val="left" w:pos="1152"/>
          <w:tab w:val="left" w:pos="1728"/>
        </w:tabs>
        <w:jc w:val="both"/>
        <w:rPr>
          <w:rFonts w:ascii="Arial" w:hAnsi="Arial"/>
          <w:snapToGrid w:val="0"/>
          <w:rtl/>
        </w:rPr>
      </w:pPr>
    </w:p>
    <w:p w:rsidR="00975145" w:rsidRPr="001464A5" w:rsidRDefault="00975145" w:rsidP="004B4DD7">
      <w:pPr>
        <w:pStyle w:val="2"/>
        <w:numPr>
          <w:ilvl w:val="0"/>
          <w:numId w:val="31"/>
        </w:numPr>
        <w:ind w:right="0"/>
        <w:rPr>
          <w:rFonts w:ascii="Arial" w:hAnsi="Arial"/>
          <w:snapToGrid w:val="0"/>
        </w:rPr>
      </w:pPr>
      <w:r w:rsidRPr="001464A5">
        <w:rPr>
          <w:rFonts w:ascii="Arial" w:hAnsi="Arial" w:hint="cs"/>
          <w:snapToGrid w:val="0"/>
          <w:rtl/>
        </w:rPr>
        <w:t xml:space="preserve">אם שכר הטרחה אשר נפסק לזכות המזמין ע"י בית המשפט גבוה משכר טרחה עפ"י </w:t>
      </w:r>
      <w:r>
        <w:rPr>
          <w:rFonts w:ascii="Arial" w:hAnsi="Arial" w:hint="cs"/>
          <w:snapToGrid w:val="0"/>
          <w:rtl/>
        </w:rPr>
        <w:t>מסמך</w:t>
      </w:r>
      <w:r w:rsidRPr="001464A5">
        <w:rPr>
          <w:rFonts w:ascii="Arial" w:hAnsi="Arial" w:hint="cs"/>
          <w:snapToGrid w:val="0"/>
          <w:rtl/>
        </w:rPr>
        <w:t xml:space="preserve"> זה, יהיה עורך הדין זכאי לשכר הטרחה שנפסק ע"י בית המשפט בתנאי שהעביר למזמין את מלוא הסכומים שנפסקו ע"י בית המשפט לרבות הסכום שנפסק כשכר טרחה.</w:t>
      </w:r>
    </w:p>
    <w:p w:rsidR="00975145" w:rsidRPr="001464A5" w:rsidRDefault="00975145" w:rsidP="00975145">
      <w:pPr>
        <w:widowControl w:val="0"/>
        <w:tabs>
          <w:tab w:val="left" w:pos="1152"/>
          <w:tab w:val="left" w:pos="1728"/>
        </w:tabs>
        <w:ind w:right="1872"/>
        <w:jc w:val="both"/>
        <w:rPr>
          <w:rFonts w:ascii="Arial" w:hAnsi="Arial"/>
          <w:snapToGrid w:val="0"/>
        </w:rPr>
      </w:pPr>
    </w:p>
    <w:p w:rsidR="00975145" w:rsidRPr="001464A5" w:rsidRDefault="00975145" w:rsidP="004B4DD7">
      <w:pPr>
        <w:pStyle w:val="2"/>
        <w:numPr>
          <w:ilvl w:val="0"/>
          <w:numId w:val="31"/>
        </w:numPr>
        <w:ind w:right="0"/>
        <w:rPr>
          <w:rFonts w:ascii="Arial" w:hAnsi="Arial"/>
          <w:snapToGrid w:val="0"/>
        </w:rPr>
      </w:pPr>
      <w:r w:rsidRPr="001464A5">
        <w:rPr>
          <w:rFonts w:ascii="Arial" w:hAnsi="Arial" w:hint="cs"/>
          <w:snapToGrid w:val="0"/>
          <w:rtl/>
        </w:rPr>
        <w:t>במקרה של מחיקת תביעה מחוסר מעש לא יהיה עוה"ד זכאי לשכר טרחה. על אף האמור לעיל עוה"ד יהיה רשאי לפנות לועדה המרכזית לשכ"ט בבקשה מנומקת לקביעת שכר טרחה.</w:t>
      </w:r>
    </w:p>
    <w:p w:rsidR="00975145" w:rsidRPr="001464A5" w:rsidRDefault="00975145" w:rsidP="00975145">
      <w:pPr>
        <w:widowControl w:val="0"/>
        <w:tabs>
          <w:tab w:val="left" w:pos="1152"/>
          <w:tab w:val="left" w:pos="1728"/>
        </w:tabs>
        <w:ind w:right="1872"/>
        <w:jc w:val="both"/>
        <w:rPr>
          <w:rFonts w:ascii="Arial" w:hAnsi="Arial"/>
          <w:snapToGrid w:val="0"/>
          <w:rtl/>
        </w:rPr>
      </w:pPr>
    </w:p>
    <w:p w:rsidR="00975145" w:rsidRPr="001464A5" w:rsidRDefault="00975145" w:rsidP="004B4DD7">
      <w:pPr>
        <w:pStyle w:val="2"/>
        <w:numPr>
          <w:ilvl w:val="0"/>
          <w:numId w:val="31"/>
        </w:numPr>
        <w:ind w:right="0"/>
        <w:rPr>
          <w:rFonts w:ascii="Arial" w:hAnsi="Arial"/>
          <w:snapToGrid w:val="0"/>
          <w:rtl/>
        </w:rPr>
      </w:pPr>
      <w:r w:rsidRPr="001464A5">
        <w:rPr>
          <w:rFonts w:ascii="Arial" w:hAnsi="Arial" w:hint="cs"/>
          <w:snapToGrid w:val="0"/>
          <w:rtl/>
        </w:rPr>
        <w:t>מובהר בזה, כי שכר הטרחה שישולם עבור טיפול בתיק יהיה רק השכר שנקבע ב</w:t>
      </w:r>
      <w:r>
        <w:rPr>
          <w:rFonts w:ascii="Arial" w:hAnsi="Arial" w:hint="cs"/>
          <w:snapToGrid w:val="0"/>
          <w:rtl/>
        </w:rPr>
        <w:t>מסמך</w:t>
      </w:r>
      <w:r w:rsidRPr="001464A5">
        <w:rPr>
          <w:rFonts w:ascii="Arial" w:hAnsi="Arial" w:hint="cs"/>
          <w:snapToGrid w:val="0"/>
          <w:rtl/>
        </w:rPr>
        <w:t xml:space="preserve"> זה עבור סוג אחד מסוגי התביעות שפורטו ב</w:t>
      </w:r>
      <w:r>
        <w:rPr>
          <w:rFonts w:ascii="Arial" w:hAnsi="Arial" w:hint="cs"/>
          <w:snapToGrid w:val="0"/>
          <w:rtl/>
        </w:rPr>
        <w:t>מסמך</w:t>
      </w:r>
      <w:r w:rsidRPr="001464A5">
        <w:rPr>
          <w:rFonts w:ascii="Arial" w:hAnsi="Arial" w:hint="cs"/>
          <w:snapToGrid w:val="0"/>
          <w:rtl/>
        </w:rPr>
        <w:t xml:space="preserve"> (</w:t>
      </w:r>
      <w:r>
        <w:rPr>
          <w:rFonts w:ascii="Arial" w:hAnsi="Arial" w:hint="cs"/>
          <w:snapToGrid w:val="0"/>
          <w:rtl/>
        </w:rPr>
        <w:t>סעד כספי</w:t>
      </w:r>
      <w:r w:rsidRPr="001464A5">
        <w:rPr>
          <w:rFonts w:ascii="Arial" w:hAnsi="Arial" w:hint="cs"/>
          <w:snapToGrid w:val="0"/>
          <w:rtl/>
        </w:rPr>
        <w:t xml:space="preserve"> או סעד שאינו כספי), אלא אם נקבע מראש אחרת ע"י הועדה המרכזית לשכ"ט.</w:t>
      </w:r>
    </w:p>
    <w:p w:rsidR="00975145" w:rsidRPr="001464A5" w:rsidRDefault="00975145" w:rsidP="00975145">
      <w:pPr>
        <w:widowControl w:val="0"/>
        <w:tabs>
          <w:tab w:val="left" w:pos="1152"/>
          <w:tab w:val="left" w:pos="1728"/>
        </w:tabs>
        <w:ind w:right="1872"/>
        <w:jc w:val="both"/>
        <w:rPr>
          <w:rFonts w:ascii="Arial" w:hAnsi="Arial"/>
          <w:snapToGrid w:val="0"/>
          <w:rtl/>
        </w:rPr>
      </w:pPr>
    </w:p>
    <w:p w:rsidR="00975145" w:rsidRPr="001464A5" w:rsidRDefault="00975145" w:rsidP="004B4DD7">
      <w:pPr>
        <w:widowControl w:val="0"/>
        <w:numPr>
          <w:ilvl w:val="0"/>
          <w:numId w:val="37"/>
        </w:numPr>
        <w:tabs>
          <w:tab w:val="left" w:pos="288"/>
        </w:tabs>
        <w:ind w:right="1872"/>
        <w:rPr>
          <w:rFonts w:ascii="Arial" w:hAnsi="Arial"/>
          <w:snapToGrid w:val="0"/>
          <w:rtl/>
        </w:rPr>
      </w:pPr>
      <w:r w:rsidRPr="001464A5">
        <w:rPr>
          <w:rFonts w:ascii="Arial" w:hAnsi="Arial"/>
          <w:b/>
          <w:bCs/>
          <w:snapToGrid w:val="0"/>
          <w:u w:val="single"/>
          <w:rtl/>
        </w:rPr>
        <w:t>הסמכות לאישור שכה"ט</w:t>
      </w:r>
    </w:p>
    <w:p w:rsidR="00975145" w:rsidRPr="001464A5" w:rsidRDefault="00975145" w:rsidP="00975145">
      <w:pPr>
        <w:widowControl w:val="0"/>
        <w:tabs>
          <w:tab w:val="left" w:pos="288"/>
        </w:tabs>
        <w:ind w:right="1872"/>
        <w:rPr>
          <w:rFonts w:ascii="Arial" w:hAnsi="Arial"/>
          <w:snapToGrid w:val="0"/>
          <w:rtl/>
        </w:rPr>
      </w:pPr>
    </w:p>
    <w:p w:rsidR="00975145" w:rsidRDefault="00975145" w:rsidP="004B4DD7">
      <w:pPr>
        <w:widowControl w:val="0"/>
        <w:numPr>
          <w:ilvl w:val="0"/>
          <w:numId w:val="28"/>
        </w:numPr>
        <w:tabs>
          <w:tab w:val="left" w:pos="288"/>
          <w:tab w:val="left" w:pos="864"/>
        </w:tabs>
        <w:ind w:right="0"/>
        <w:rPr>
          <w:rFonts w:ascii="Arial" w:hAnsi="Arial"/>
          <w:snapToGrid w:val="0"/>
        </w:rPr>
      </w:pPr>
      <w:r>
        <w:rPr>
          <w:rFonts w:ascii="Arial" w:hAnsi="Arial" w:hint="cs"/>
          <w:snapToGrid w:val="0"/>
          <w:rtl/>
        </w:rPr>
        <w:t>ב</w:t>
      </w:r>
      <w:r w:rsidRPr="001464A5">
        <w:rPr>
          <w:rFonts w:ascii="Arial" w:hAnsi="Arial" w:hint="cs"/>
          <w:snapToGrid w:val="0"/>
          <w:rtl/>
        </w:rPr>
        <w:t xml:space="preserve">תביעות כספיות בהם המזמין תובע, בדיקת חשבון שכ"ט ואישורו יתבצעו ע"י </w:t>
      </w:r>
      <w:r>
        <w:rPr>
          <w:rFonts w:ascii="Arial" w:hAnsi="Arial" w:hint="cs"/>
          <w:snapToGrid w:val="0"/>
          <w:rtl/>
        </w:rPr>
        <w:t>ה</w:t>
      </w:r>
      <w:r w:rsidRPr="001464A5">
        <w:rPr>
          <w:rFonts w:ascii="Arial" w:hAnsi="Arial" w:hint="cs"/>
          <w:snapToGrid w:val="0"/>
          <w:rtl/>
        </w:rPr>
        <w:t xml:space="preserve">גזברות </w:t>
      </w:r>
      <w:r>
        <w:rPr>
          <w:rFonts w:ascii="Arial" w:hAnsi="Arial" w:hint="cs"/>
          <w:snapToGrid w:val="0"/>
          <w:rtl/>
        </w:rPr>
        <w:t xml:space="preserve">בצירוף </w:t>
      </w:r>
      <w:r w:rsidRPr="001464A5">
        <w:rPr>
          <w:rFonts w:ascii="Arial" w:hAnsi="Arial" w:hint="cs"/>
          <w:snapToGrid w:val="0"/>
          <w:rtl/>
        </w:rPr>
        <w:t>יועמ"ש המרחב</w:t>
      </w:r>
      <w:r>
        <w:rPr>
          <w:rFonts w:ascii="Arial" w:hAnsi="Arial" w:hint="cs"/>
          <w:snapToGrid w:val="0"/>
          <w:rtl/>
        </w:rPr>
        <w:t>, ככל ותידרש עמדתו</w:t>
      </w:r>
      <w:r w:rsidRPr="001464A5">
        <w:rPr>
          <w:rFonts w:ascii="Arial" w:hAnsi="Arial" w:hint="cs"/>
          <w:snapToGrid w:val="0"/>
          <w:rtl/>
        </w:rPr>
        <w:t>.</w:t>
      </w:r>
    </w:p>
    <w:p w:rsidR="00975145" w:rsidRPr="001464A5" w:rsidRDefault="00975145" w:rsidP="00975145">
      <w:pPr>
        <w:widowControl w:val="0"/>
        <w:tabs>
          <w:tab w:val="left" w:pos="288"/>
          <w:tab w:val="left" w:pos="864"/>
        </w:tabs>
        <w:ind w:left="567"/>
        <w:rPr>
          <w:rFonts w:ascii="Arial" w:hAnsi="Arial"/>
          <w:snapToGrid w:val="0"/>
          <w:rtl/>
        </w:rPr>
      </w:pPr>
    </w:p>
    <w:p w:rsidR="00975145" w:rsidRPr="001464A5" w:rsidRDefault="00975145" w:rsidP="00975145">
      <w:pPr>
        <w:widowControl w:val="0"/>
        <w:tabs>
          <w:tab w:val="left" w:pos="288"/>
          <w:tab w:val="left" w:pos="864"/>
        </w:tabs>
        <w:ind w:left="567"/>
        <w:jc w:val="both"/>
        <w:rPr>
          <w:rFonts w:ascii="Arial" w:hAnsi="Arial"/>
          <w:snapToGrid w:val="0"/>
          <w:rtl/>
        </w:rPr>
      </w:pPr>
      <w:r w:rsidRPr="001464A5">
        <w:rPr>
          <w:rFonts w:ascii="Arial" w:hAnsi="Arial" w:hint="cs"/>
          <w:snapToGrid w:val="0"/>
          <w:rtl/>
        </w:rPr>
        <w:t>תיקים אשר נמסרו לטיפול עורכי דין ע"י גורם שהוסמך ע"י המזמין למסירת תיקים לטיפול חיצוני - המוסמך לבדיקת חשבון שכר טרחה ואישורו</w:t>
      </w:r>
      <w:r>
        <w:rPr>
          <w:rFonts w:ascii="Arial" w:hAnsi="Arial" w:hint="cs"/>
          <w:snapToGrid w:val="0"/>
          <w:rtl/>
        </w:rPr>
        <w:t xml:space="preserve"> יהיה</w:t>
      </w:r>
      <w:r w:rsidRPr="001464A5">
        <w:rPr>
          <w:rFonts w:ascii="Arial" w:hAnsi="Arial" w:hint="cs"/>
          <w:snapToGrid w:val="0"/>
          <w:rtl/>
        </w:rPr>
        <w:t xml:space="preserve"> היועץ המשפטי של המזמין</w:t>
      </w:r>
      <w:r>
        <w:rPr>
          <w:rFonts w:ascii="Arial" w:hAnsi="Arial" w:hint="cs"/>
          <w:snapToGrid w:val="0"/>
          <w:rtl/>
        </w:rPr>
        <w:t xml:space="preserve"> או מי מטעמו</w:t>
      </w:r>
      <w:r w:rsidRPr="001464A5">
        <w:rPr>
          <w:rFonts w:ascii="Arial" w:hAnsi="Arial" w:hint="cs"/>
          <w:snapToGrid w:val="0"/>
          <w:rtl/>
        </w:rPr>
        <w:t>.</w:t>
      </w:r>
    </w:p>
    <w:p w:rsidR="00975145" w:rsidRPr="001464A5" w:rsidRDefault="00975145" w:rsidP="00975145">
      <w:pPr>
        <w:widowControl w:val="0"/>
        <w:tabs>
          <w:tab w:val="left" w:pos="864"/>
        </w:tabs>
        <w:ind w:left="864"/>
        <w:rPr>
          <w:rFonts w:ascii="Arial" w:hAnsi="Arial"/>
          <w:snapToGrid w:val="0"/>
          <w:rtl/>
        </w:rPr>
      </w:pPr>
    </w:p>
    <w:p w:rsidR="00975145" w:rsidRPr="001464A5" w:rsidRDefault="00975145" w:rsidP="004B4DD7">
      <w:pPr>
        <w:widowControl w:val="0"/>
        <w:numPr>
          <w:ilvl w:val="0"/>
          <w:numId w:val="28"/>
        </w:numPr>
        <w:tabs>
          <w:tab w:val="left" w:pos="997"/>
        </w:tabs>
        <w:ind w:right="0"/>
        <w:jc w:val="both"/>
        <w:rPr>
          <w:rFonts w:ascii="Arial" w:hAnsi="Arial"/>
          <w:snapToGrid w:val="0"/>
          <w:rtl/>
        </w:rPr>
      </w:pPr>
      <w:r w:rsidRPr="001464A5">
        <w:rPr>
          <w:rFonts w:ascii="Arial" w:hAnsi="Arial" w:hint="cs"/>
          <w:snapToGrid w:val="0"/>
          <w:rtl/>
        </w:rPr>
        <w:t xml:space="preserve">בתביעות לסעד כספי או לסעד שאינו כספי </w:t>
      </w:r>
      <w:r w:rsidRPr="001464A5">
        <w:rPr>
          <w:rFonts w:ascii="Arial" w:hAnsi="Arial"/>
          <w:snapToGrid w:val="0"/>
          <w:rtl/>
        </w:rPr>
        <w:t xml:space="preserve">שבהם צפויה מלכתחילה עבודה לא שגרתית, או שהתיק מצדיק לדעת היועץ המשפטי המרחבי קביעת שכ"ט מיוחד, שאינו בהתאם להוראות </w:t>
      </w:r>
      <w:r>
        <w:rPr>
          <w:rFonts w:ascii="Arial" w:hAnsi="Arial"/>
          <w:snapToGrid w:val="0"/>
          <w:rtl/>
        </w:rPr>
        <w:t>מסמך</w:t>
      </w:r>
      <w:r w:rsidRPr="001464A5">
        <w:rPr>
          <w:rFonts w:ascii="Arial" w:hAnsi="Arial"/>
          <w:snapToGrid w:val="0"/>
          <w:rtl/>
        </w:rPr>
        <w:t xml:space="preserve"> זה, יש לקבל מראש </w:t>
      </w:r>
      <w:r w:rsidR="00245F9C">
        <w:rPr>
          <w:rFonts w:ascii="Arial" w:hAnsi="Arial" w:hint="cs"/>
          <w:snapToGrid w:val="0"/>
          <w:rtl/>
        </w:rPr>
        <w:t xml:space="preserve">את </w:t>
      </w:r>
      <w:r w:rsidRPr="001464A5">
        <w:rPr>
          <w:rFonts w:ascii="Arial" w:hAnsi="Arial"/>
          <w:snapToGrid w:val="0"/>
          <w:rtl/>
        </w:rPr>
        <w:t>אישור הועדה המרכזית לשכ"ט, הן להעסקת עוה"ד והן לשכה"ט המבוקש.</w:t>
      </w:r>
      <w:r w:rsidRPr="001464A5">
        <w:rPr>
          <w:rFonts w:ascii="Arial" w:hAnsi="Arial" w:hint="cs"/>
          <w:snapToGrid w:val="0"/>
          <w:rtl/>
        </w:rPr>
        <w:t xml:space="preserve"> </w:t>
      </w:r>
    </w:p>
    <w:p w:rsidR="00975145" w:rsidRPr="001464A5" w:rsidRDefault="00975145" w:rsidP="00975145">
      <w:pPr>
        <w:widowControl w:val="0"/>
        <w:tabs>
          <w:tab w:val="left" w:pos="432"/>
          <w:tab w:val="left" w:pos="864"/>
        </w:tabs>
        <w:ind w:left="288"/>
        <w:jc w:val="both"/>
        <w:rPr>
          <w:rFonts w:ascii="Arial" w:hAnsi="Arial"/>
          <w:snapToGrid w:val="0"/>
          <w:rtl/>
        </w:rPr>
      </w:pPr>
    </w:p>
    <w:p w:rsidR="00975145" w:rsidRPr="001464A5" w:rsidRDefault="00975145" w:rsidP="004B4DD7">
      <w:pPr>
        <w:widowControl w:val="0"/>
        <w:numPr>
          <w:ilvl w:val="0"/>
          <w:numId w:val="28"/>
        </w:numPr>
        <w:tabs>
          <w:tab w:val="left" w:pos="997"/>
        </w:tabs>
        <w:ind w:right="0"/>
        <w:jc w:val="both"/>
        <w:rPr>
          <w:rFonts w:ascii="Arial" w:hAnsi="Arial"/>
          <w:snapToGrid w:val="0"/>
          <w:rtl/>
        </w:rPr>
      </w:pPr>
      <w:r w:rsidRPr="001464A5">
        <w:rPr>
          <w:rFonts w:ascii="Arial" w:hAnsi="Arial"/>
          <w:snapToGrid w:val="0"/>
          <w:rtl/>
        </w:rPr>
        <w:t xml:space="preserve">במקרים בהם החלה פעילות בתיק "שגרתי" והתברר </w:t>
      </w:r>
      <w:r w:rsidRPr="001464A5">
        <w:rPr>
          <w:rFonts w:ascii="Arial" w:hAnsi="Arial" w:hint="cs"/>
          <w:snapToGrid w:val="0"/>
          <w:rtl/>
        </w:rPr>
        <w:t>כי</w:t>
      </w:r>
      <w:r w:rsidRPr="001464A5">
        <w:rPr>
          <w:rFonts w:ascii="Arial" w:hAnsi="Arial"/>
          <w:snapToGrid w:val="0"/>
          <w:rtl/>
        </w:rPr>
        <w:t xml:space="preserve"> העבודה המושקעת </w:t>
      </w:r>
      <w:r w:rsidRPr="001464A5">
        <w:rPr>
          <w:rFonts w:ascii="Arial" w:hAnsi="Arial" w:hint="cs"/>
          <w:snapToGrid w:val="0"/>
          <w:rtl/>
        </w:rPr>
        <w:t>עולה</w:t>
      </w:r>
      <w:r w:rsidRPr="001464A5">
        <w:rPr>
          <w:rFonts w:ascii="Arial" w:hAnsi="Arial"/>
          <w:snapToGrid w:val="0"/>
          <w:rtl/>
        </w:rPr>
        <w:t xml:space="preserve"> באופן חריג ומיוחד על המקובל, ונראה לדעת הגורם המ</w:t>
      </w:r>
      <w:r w:rsidRPr="001464A5">
        <w:rPr>
          <w:rFonts w:ascii="Arial" w:hAnsi="Arial" w:hint="cs"/>
          <w:snapToGrid w:val="0"/>
          <w:rtl/>
        </w:rPr>
        <w:t xml:space="preserve">וסמך </w:t>
      </w:r>
      <w:r w:rsidRPr="001464A5">
        <w:rPr>
          <w:rFonts w:ascii="Arial" w:hAnsi="Arial"/>
          <w:snapToGrid w:val="0"/>
          <w:rtl/>
        </w:rPr>
        <w:t xml:space="preserve">כאמור כי מוצדק לשלם שכ"ט מיוחד, שאינו בהתאם להוראות </w:t>
      </w:r>
      <w:r>
        <w:rPr>
          <w:rFonts w:ascii="Arial" w:hAnsi="Arial"/>
          <w:snapToGrid w:val="0"/>
          <w:rtl/>
        </w:rPr>
        <w:t>מסמך</w:t>
      </w:r>
      <w:r w:rsidRPr="001464A5">
        <w:rPr>
          <w:rFonts w:ascii="Arial" w:hAnsi="Arial"/>
          <w:snapToGrid w:val="0"/>
          <w:rtl/>
        </w:rPr>
        <w:t xml:space="preserve"> זה</w:t>
      </w:r>
      <w:r w:rsidRPr="001464A5">
        <w:rPr>
          <w:rFonts w:ascii="Arial" w:hAnsi="Arial" w:hint="cs"/>
          <w:snapToGrid w:val="0"/>
          <w:rtl/>
        </w:rPr>
        <w:t>,</w:t>
      </w:r>
      <w:r w:rsidRPr="001464A5">
        <w:rPr>
          <w:rFonts w:ascii="Arial" w:hAnsi="Arial"/>
          <w:snapToGrid w:val="0"/>
          <w:rtl/>
        </w:rPr>
        <w:t xml:space="preserve"> יש לפנות אל הועדה המרכזית </w:t>
      </w:r>
      <w:r w:rsidRPr="001464A5">
        <w:rPr>
          <w:rFonts w:ascii="Arial" w:hAnsi="Arial" w:hint="cs"/>
          <w:snapToGrid w:val="0"/>
          <w:rtl/>
        </w:rPr>
        <w:t>לשכ"ט בבקשה מנומקת לאישור שכ"ט חריג בצירוף כל המסמכים הרלוונטים</w:t>
      </w:r>
      <w:r w:rsidRPr="001464A5">
        <w:rPr>
          <w:rFonts w:ascii="Arial" w:hAnsi="Arial"/>
          <w:snapToGrid w:val="0"/>
          <w:rtl/>
        </w:rPr>
        <w:t>.</w:t>
      </w:r>
      <w:r w:rsidRPr="001464A5">
        <w:rPr>
          <w:rFonts w:ascii="Arial" w:hAnsi="Arial" w:hint="cs"/>
          <w:snapToGrid w:val="0"/>
          <w:rtl/>
        </w:rPr>
        <w:t xml:space="preserve"> במסגרת שיקולי הועדה רשאית היא להתחשב, בין היתר, במספר בעלי הדין שנוספו במהלך ההליך המשפטי עד למתן פסק הדין ובמורכבות ניהול ההליך שנגרם עקב כך, שכר הטירחה שנפסק על ידי בית המשפט ככל שנפסק, שכר טירחה ששולם לבעלי מקצוע ששרותיהם נשכרו במהלך הטיפול בהליך וכו'</w:t>
      </w:r>
      <w:r>
        <w:rPr>
          <w:rFonts w:ascii="Arial" w:hAnsi="Arial" w:hint="cs"/>
          <w:snapToGrid w:val="0"/>
          <w:rtl/>
        </w:rPr>
        <w:t>.</w:t>
      </w:r>
    </w:p>
    <w:p w:rsidR="00975145" w:rsidRPr="001464A5" w:rsidRDefault="00975145" w:rsidP="00975145">
      <w:pPr>
        <w:widowControl w:val="0"/>
        <w:tabs>
          <w:tab w:val="left" w:pos="432"/>
        </w:tabs>
        <w:ind w:left="997" w:hanging="709"/>
        <w:jc w:val="both"/>
        <w:rPr>
          <w:rFonts w:ascii="Arial" w:hAnsi="Arial"/>
          <w:snapToGrid w:val="0"/>
          <w:rtl/>
        </w:rPr>
      </w:pPr>
    </w:p>
    <w:p w:rsidR="00975145" w:rsidRPr="001464A5" w:rsidRDefault="00975145" w:rsidP="004B4DD7">
      <w:pPr>
        <w:widowControl w:val="0"/>
        <w:numPr>
          <w:ilvl w:val="0"/>
          <w:numId w:val="37"/>
        </w:numPr>
        <w:tabs>
          <w:tab w:val="left" w:pos="432"/>
        </w:tabs>
        <w:jc w:val="both"/>
        <w:rPr>
          <w:rFonts w:ascii="Arial" w:hAnsi="Arial"/>
          <w:b/>
          <w:bCs/>
          <w:snapToGrid w:val="0"/>
          <w:rtl/>
        </w:rPr>
      </w:pPr>
      <w:r w:rsidRPr="001464A5">
        <w:rPr>
          <w:rFonts w:ascii="Arial" w:hAnsi="Arial"/>
          <w:b/>
          <w:bCs/>
          <w:snapToGrid w:val="0"/>
          <w:u w:val="single"/>
          <w:rtl/>
        </w:rPr>
        <w:t>ויתור על שכ"ט עו"ד</w:t>
      </w:r>
    </w:p>
    <w:p w:rsidR="00975145" w:rsidRPr="001464A5" w:rsidRDefault="00975145" w:rsidP="00975145">
      <w:pPr>
        <w:widowControl w:val="0"/>
        <w:tabs>
          <w:tab w:val="left" w:pos="432"/>
        </w:tabs>
        <w:ind w:left="432" w:hanging="432"/>
        <w:jc w:val="both"/>
        <w:rPr>
          <w:rFonts w:ascii="Arial" w:hAnsi="Arial"/>
          <w:snapToGrid w:val="0"/>
          <w:rtl/>
        </w:rPr>
      </w:pPr>
    </w:p>
    <w:p w:rsidR="00975145" w:rsidRPr="001464A5" w:rsidRDefault="00975145" w:rsidP="00975145">
      <w:pPr>
        <w:widowControl w:val="0"/>
        <w:tabs>
          <w:tab w:val="left" w:pos="432"/>
        </w:tabs>
        <w:ind w:left="432"/>
        <w:jc w:val="both"/>
        <w:rPr>
          <w:rFonts w:ascii="Arial" w:hAnsi="Arial"/>
          <w:snapToGrid w:val="0"/>
          <w:rtl/>
        </w:rPr>
      </w:pPr>
      <w:r w:rsidRPr="001464A5">
        <w:rPr>
          <w:rFonts w:ascii="Arial" w:hAnsi="Arial"/>
          <w:snapToGrid w:val="0"/>
          <w:rtl/>
        </w:rPr>
        <w:t>ויתור</w:t>
      </w:r>
      <w:r w:rsidRPr="001464A5">
        <w:rPr>
          <w:rFonts w:ascii="Arial" w:hAnsi="Arial" w:hint="cs"/>
          <w:snapToGrid w:val="0"/>
          <w:rtl/>
        </w:rPr>
        <w:t xml:space="preserve"> לחייב</w:t>
      </w:r>
      <w:r w:rsidRPr="001464A5">
        <w:rPr>
          <w:rFonts w:ascii="Arial" w:hAnsi="Arial"/>
          <w:snapToGrid w:val="0"/>
          <w:rtl/>
        </w:rPr>
        <w:t xml:space="preserve"> על </w:t>
      </w:r>
      <w:r w:rsidRPr="001464A5">
        <w:rPr>
          <w:rFonts w:ascii="Arial" w:hAnsi="Arial" w:hint="cs"/>
          <w:snapToGrid w:val="0"/>
          <w:rtl/>
        </w:rPr>
        <w:t xml:space="preserve">תשלום </w:t>
      </w:r>
      <w:r w:rsidRPr="001464A5">
        <w:rPr>
          <w:rFonts w:ascii="Arial" w:hAnsi="Arial"/>
          <w:snapToGrid w:val="0"/>
          <w:rtl/>
        </w:rPr>
        <w:t xml:space="preserve">שכ"ט מלא או חלקי יהא רק בכפוף </w:t>
      </w:r>
      <w:r w:rsidRPr="001464A5">
        <w:rPr>
          <w:rFonts w:ascii="Arial" w:hAnsi="Arial" w:hint="cs"/>
          <w:snapToGrid w:val="0"/>
          <w:rtl/>
        </w:rPr>
        <w:t>לאישור גזבר המרחב ובהתאם להוראות חשב המזמין. ויתור לחייב על  שכ"ט במסגרת הסכם פשרה יהא בכפוף לאישור  ועדת הפשרות המוסמכת.</w:t>
      </w:r>
    </w:p>
    <w:p w:rsidR="00975145" w:rsidRDefault="00975145" w:rsidP="00975145">
      <w:pPr>
        <w:widowControl w:val="0"/>
        <w:tabs>
          <w:tab w:val="left" w:pos="432"/>
        </w:tabs>
        <w:ind w:left="432"/>
        <w:jc w:val="both"/>
        <w:rPr>
          <w:rFonts w:ascii="Arial" w:hAnsi="Arial"/>
          <w:snapToGrid w:val="0"/>
          <w:rtl/>
        </w:rPr>
      </w:pPr>
    </w:p>
    <w:p w:rsidR="00975145" w:rsidRPr="001464A5" w:rsidRDefault="00975145" w:rsidP="00975145">
      <w:pPr>
        <w:widowControl w:val="0"/>
        <w:tabs>
          <w:tab w:val="left" w:pos="432"/>
        </w:tabs>
        <w:ind w:left="432"/>
        <w:jc w:val="both"/>
        <w:rPr>
          <w:rFonts w:ascii="Arial" w:hAnsi="Arial"/>
          <w:snapToGrid w:val="0"/>
          <w:rtl/>
        </w:rPr>
      </w:pPr>
    </w:p>
    <w:p w:rsidR="00975145" w:rsidRDefault="00975145" w:rsidP="004B4DD7">
      <w:pPr>
        <w:widowControl w:val="0"/>
        <w:numPr>
          <w:ilvl w:val="0"/>
          <w:numId w:val="37"/>
        </w:numPr>
        <w:tabs>
          <w:tab w:val="left" w:pos="432"/>
        </w:tabs>
        <w:rPr>
          <w:rFonts w:ascii="Arial" w:hAnsi="Arial"/>
          <w:b/>
          <w:bCs/>
          <w:snapToGrid w:val="0"/>
          <w:u w:val="single"/>
          <w:rtl/>
        </w:rPr>
      </w:pPr>
      <w:r>
        <w:rPr>
          <w:rFonts w:ascii="Arial" w:hAnsi="Arial" w:hint="cs"/>
          <w:b/>
          <w:bCs/>
          <w:snapToGrid w:val="0"/>
          <w:u w:val="single"/>
          <w:rtl/>
        </w:rPr>
        <w:lastRenderedPageBreak/>
        <w:t xml:space="preserve">שכה"ט בגין השירותים המשפטיים המפורטים בסעיף 3.2.5 להזמנה- </w:t>
      </w:r>
    </w:p>
    <w:p w:rsidR="00975145" w:rsidRDefault="00975145" w:rsidP="00975145">
      <w:pPr>
        <w:widowControl w:val="0"/>
        <w:tabs>
          <w:tab w:val="left" w:pos="432"/>
          <w:tab w:val="left" w:pos="4320"/>
        </w:tabs>
        <w:rPr>
          <w:rFonts w:ascii="Arial" w:hAnsi="Arial"/>
          <w:b/>
          <w:bCs/>
          <w:snapToGrid w:val="0"/>
          <w:u w:val="single"/>
          <w:rtl/>
        </w:rPr>
      </w:pPr>
    </w:p>
    <w:p w:rsidR="00975145" w:rsidRPr="001464A5" w:rsidRDefault="00975145" w:rsidP="00975145">
      <w:pPr>
        <w:widowControl w:val="0"/>
        <w:tabs>
          <w:tab w:val="left" w:pos="432"/>
          <w:tab w:val="left" w:pos="4320"/>
        </w:tabs>
        <w:rPr>
          <w:rFonts w:ascii="Arial" w:hAnsi="Arial"/>
          <w:b/>
          <w:bCs/>
          <w:snapToGrid w:val="0"/>
          <w:u w:val="single"/>
          <w:rtl/>
        </w:rPr>
      </w:pPr>
      <w:r w:rsidRPr="00602A16">
        <w:rPr>
          <w:rFonts w:ascii="Arial" w:hAnsi="Arial" w:hint="cs"/>
          <w:b/>
          <w:bCs/>
          <w:snapToGrid w:val="0"/>
          <w:rtl/>
        </w:rPr>
        <w:t>11.1</w:t>
      </w:r>
      <w:r w:rsidRPr="00602A16">
        <w:rPr>
          <w:rFonts w:ascii="Arial" w:hAnsi="Arial" w:hint="cs"/>
          <w:b/>
          <w:bCs/>
          <w:snapToGrid w:val="0"/>
          <w:rtl/>
        </w:rPr>
        <w:tab/>
      </w:r>
      <w:r w:rsidRPr="001464A5">
        <w:rPr>
          <w:rFonts w:ascii="Arial" w:hAnsi="Arial"/>
          <w:b/>
          <w:bCs/>
          <w:snapToGrid w:val="0"/>
          <w:u w:val="single"/>
          <w:rtl/>
        </w:rPr>
        <w:t>מתן שירותים משפטיים בתחום רישום פעולות,</w:t>
      </w:r>
      <w:r w:rsidRPr="001464A5">
        <w:rPr>
          <w:rFonts w:ascii="Arial" w:hAnsi="Arial"/>
          <w:u w:val="single"/>
          <w:rtl/>
        </w:rPr>
        <w:t xml:space="preserve"> </w:t>
      </w:r>
      <w:r w:rsidRPr="001464A5">
        <w:rPr>
          <w:rFonts w:ascii="Arial" w:hAnsi="Arial"/>
          <w:b/>
          <w:bCs/>
          <w:u w:val="single"/>
          <w:rtl/>
        </w:rPr>
        <w:t>זכויות ובתים משותפים</w:t>
      </w:r>
      <w:r w:rsidRPr="001464A5">
        <w:rPr>
          <w:rFonts w:ascii="Arial" w:hAnsi="Arial"/>
          <w:b/>
          <w:bCs/>
          <w:snapToGrid w:val="0"/>
          <w:u w:val="single"/>
          <w:rtl/>
        </w:rPr>
        <w:t xml:space="preserve"> בלשכת רישום המקרקעין</w:t>
      </w:r>
    </w:p>
    <w:p w:rsidR="00975145" w:rsidRDefault="00975145" w:rsidP="00975145">
      <w:pPr>
        <w:widowControl w:val="0"/>
        <w:tabs>
          <w:tab w:val="left" w:pos="432"/>
          <w:tab w:val="left" w:pos="4320"/>
        </w:tabs>
        <w:rPr>
          <w:rFonts w:ascii="Arial" w:hAnsi="Arial"/>
          <w:snapToGrid w:val="0"/>
          <w:rtl/>
        </w:rPr>
      </w:pPr>
      <w:r w:rsidRPr="001464A5">
        <w:rPr>
          <w:rFonts w:ascii="Arial" w:hAnsi="Arial"/>
          <w:snapToGrid w:val="0"/>
          <w:rtl/>
        </w:rPr>
        <w:t xml:space="preserve">בתחום זה ישולם שכר טרחה לעורך דין בהתאם לטבלה המפורטת להלן: </w:t>
      </w:r>
    </w:p>
    <w:tbl>
      <w:tblPr>
        <w:bidiVisual/>
        <w:tblW w:w="0" w:type="auto"/>
        <w:tblLook w:val="04A0"/>
      </w:tblPr>
      <w:tblGrid>
        <w:gridCol w:w="4926"/>
        <w:gridCol w:w="4927"/>
      </w:tblGrid>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(1) </w:t>
            </w:r>
            <w:r w:rsidRPr="00252F8E">
              <w:rPr>
                <w:rFonts w:ascii="Arial" w:hAnsi="Arial" w:hint="cs"/>
                <w:snapToGrid w:val="0"/>
                <w:rtl/>
              </w:rPr>
              <w:t xml:space="preserve">רישום בית משותף </w:t>
            </w:r>
            <w:r w:rsidRPr="00252F8E">
              <w:rPr>
                <w:rFonts w:ascii="Arial" w:hAnsi="Arial"/>
                <w:snapToGrid w:val="0"/>
                <w:rtl/>
              </w:rPr>
              <w:t>(כולל תקנון, צו ובקשה)</w:t>
            </w:r>
          </w:p>
        </w:tc>
        <w:tc>
          <w:tcPr>
            <w:tcW w:w="4927"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400 </w:t>
            </w:r>
            <w:r w:rsidRPr="00252F8E">
              <w:rPr>
                <w:rFonts w:ascii="Arial" w:hAnsi="Arial"/>
                <w:snapToGrid w:val="0"/>
                <w:rtl/>
              </w:rPr>
              <w:t>₪ ליחידת דיור בצמודי קרקע</w:t>
            </w:r>
            <w:r>
              <w:rPr>
                <w:rFonts w:ascii="Arial" w:hAnsi="Arial" w:hint="cs"/>
                <w:snapToGrid w:val="0"/>
                <w:rtl/>
              </w:rPr>
              <w:t>.</w:t>
            </w: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p>
        </w:tc>
        <w:tc>
          <w:tcPr>
            <w:tcW w:w="4927"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250 </w:t>
            </w:r>
            <w:r w:rsidRPr="00252F8E">
              <w:rPr>
                <w:rFonts w:ascii="Arial" w:hAnsi="Arial"/>
                <w:snapToGrid w:val="0"/>
                <w:rtl/>
              </w:rPr>
              <w:t>₪ ליחידת דיור בבנייה רוויה.</w:t>
            </w:r>
          </w:p>
          <w:p w:rsidR="00975145" w:rsidRPr="00252F8E" w:rsidRDefault="00975145" w:rsidP="004B4DD7">
            <w:pPr>
              <w:widowControl w:val="0"/>
              <w:tabs>
                <w:tab w:val="left" w:pos="432"/>
                <w:tab w:val="left" w:pos="4320"/>
              </w:tabs>
              <w:rPr>
                <w:rFonts w:ascii="Arial" w:hAnsi="Arial"/>
                <w:snapToGrid w:val="0"/>
                <w:rtl/>
              </w:rPr>
            </w:pP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(2) </w:t>
            </w:r>
            <w:r w:rsidRPr="00252F8E">
              <w:rPr>
                <w:rFonts w:ascii="Arial" w:hAnsi="Arial" w:hint="cs"/>
                <w:snapToGrid w:val="0"/>
                <w:rtl/>
              </w:rPr>
              <w:t>רישום זכויות</w:t>
            </w:r>
            <w:r>
              <w:rPr>
                <w:rFonts w:ascii="Arial" w:hAnsi="Arial" w:hint="cs"/>
                <w:snapToGrid w:val="0"/>
                <w:rtl/>
              </w:rPr>
              <w:t xml:space="preserve"> דירתי לאחר רישום בית משותף</w:t>
            </w:r>
          </w:p>
        </w:tc>
        <w:tc>
          <w:tcPr>
            <w:tcW w:w="4927"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400</w:t>
            </w:r>
            <w:r w:rsidRPr="00252F8E">
              <w:rPr>
                <w:rFonts w:ascii="Arial" w:hAnsi="Arial" w:hint="cs"/>
                <w:snapToGrid w:val="0"/>
                <w:rtl/>
              </w:rPr>
              <w:t xml:space="preserve"> </w:t>
            </w:r>
            <w:r>
              <w:rPr>
                <w:rFonts w:ascii="Arial" w:hAnsi="Arial" w:hint="cs"/>
                <w:snapToGrid w:val="0"/>
                <w:rtl/>
              </w:rPr>
              <w:t xml:space="preserve">₪ </w:t>
            </w:r>
            <w:r w:rsidRPr="00252F8E">
              <w:rPr>
                <w:rFonts w:ascii="Arial" w:hAnsi="Arial" w:hint="cs"/>
                <w:snapToGrid w:val="0"/>
                <w:rtl/>
              </w:rPr>
              <w:t xml:space="preserve">ליחידת דיור </w:t>
            </w:r>
            <w:r>
              <w:rPr>
                <w:rFonts w:ascii="Arial" w:hAnsi="Arial" w:hint="cs"/>
                <w:snapToGrid w:val="0"/>
                <w:rtl/>
              </w:rPr>
              <w:t>כולל משכנתא והערת אזהרה</w:t>
            </w: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p>
        </w:tc>
        <w:tc>
          <w:tcPr>
            <w:tcW w:w="4927" w:type="dxa"/>
          </w:tcPr>
          <w:p w:rsidR="00975145" w:rsidRPr="00252F8E" w:rsidRDefault="00975145" w:rsidP="004B4DD7">
            <w:pPr>
              <w:widowControl w:val="0"/>
              <w:tabs>
                <w:tab w:val="left" w:pos="432"/>
                <w:tab w:val="left" w:pos="4320"/>
              </w:tabs>
              <w:rPr>
                <w:rFonts w:ascii="Arial" w:hAnsi="Arial"/>
                <w:snapToGrid w:val="0"/>
                <w:rtl/>
              </w:rPr>
            </w:pP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p>
        </w:tc>
        <w:tc>
          <w:tcPr>
            <w:tcW w:w="4927" w:type="dxa"/>
          </w:tcPr>
          <w:p w:rsidR="00975145" w:rsidRPr="00252F8E" w:rsidRDefault="00975145" w:rsidP="004B4DD7">
            <w:pPr>
              <w:widowControl w:val="0"/>
              <w:tabs>
                <w:tab w:val="left" w:pos="432"/>
                <w:tab w:val="left" w:pos="4320"/>
              </w:tabs>
              <w:rPr>
                <w:rFonts w:ascii="Arial" w:hAnsi="Arial"/>
                <w:snapToGrid w:val="0"/>
                <w:rtl/>
              </w:rPr>
            </w:pP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(3) </w:t>
            </w:r>
            <w:r w:rsidRPr="00252F8E">
              <w:rPr>
                <w:rFonts w:ascii="Arial" w:hAnsi="Arial" w:hint="cs"/>
                <w:snapToGrid w:val="0"/>
                <w:rtl/>
              </w:rPr>
              <w:t>רישום הערות</w:t>
            </w:r>
            <w:r>
              <w:rPr>
                <w:rFonts w:ascii="Arial" w:hAnsi="Arial" w:hint="cs"/>
                <w:snapToGrid w:val="0"/>
                <w:rtl/>
              </w:rPr>
              <w:t xml:space="preserve"> ומשכנתאות</w:t>
            </w:r>
          </w:p>
        </w:tc>
        <w:tc>
          <w:tcPr>
            <w:tcW w:w="4927" w:type="dxa"/>
          </w:tcPr>
          <w:p w:rsidR="00975145" w:rsidRDefault="00975145" w:rsidP="004B4DD7">
            <w:pPr>
              <w:widowControl w:val="0"/>
              <w:tabs>
                <w:tab w:val="left" w:pos="432"/>
                <w:tab w:val="left" w:pos="4320"/>
              </w:tabs>
              <w:rPr>
                <w:rFonts w:ascii="Arial" w:hAnsi="Arial"/>
                <w:snapToGrid w:val="0"/>
                <w:rtl/>
              </w:rPr>
            </w:pPr>
            <w:r>
              <w:rPr>
                <w:rFonts w:ascii="Arial" w:hAnsi="Arial" w:hint="cs"/>
                <w:snapToGrid w:val="0"/>
                <w:rtl/>
              </w:rPr>
              <w:t>100 ₪ להערה</w:t>
            </w:r>
          </w:p>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60 ₪ לכל משכנתא</w:t>
            </w: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p>
        </w:tc>
        <w:tc>
          <w:tcPr>
            <w:tcW w:w="4927" w:type="dxa"/>
          </w:tcPr>
          <w:p w:rsidR="00975145" w:rsidRPr="00252F8E" w:rsidRDefault="00975145" w:rsidP="004B4DD7">
            <w:pPr>
              <w:widowControl w:val="0"/>
              <w:tabs>
                <w:tab w:val="left" w:pos="432"/>
                <w:tab w:val="left" w:pos="4320"/>
              </w:tabs>
              <w:rPr>
                <w:rFonts w:ascii="Arial" w:hAnsi="Arial"/>
                <w:snapToGrid w:val="0"/>
                <w:rtl/>
              </w:rPr>
            </w:pPr>
          </w:p>
        </w:tc>
      </w:tr>
      <w:tr w:rsidR="00975145" w:rsidRPr="00252F8E" w:rsidTr="004B4DD7">
        <w:tc>
          <w:tcPr>
            <w:tcW w:w="4926"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(4) </w:t>
            </w:r>
            <w:r w:rsidRPr="00252F8E">
              <w:rPr>
                <w:rFonts w:ascii="Arial" w:hAnsi="Arial" w:hint="cs"/>
                <w:snapToGrid w:val="0"/>
                <w:rtl/>
              </w:rPr>
              <w:t xml:space="preserve">רישום </w:t>
            </w:r>
            <w:r>
              <w:rPr>
                <w:rFonts w:ascii="Arial" w:hAnsi="Arial" w:hint="cs"/>
                <w:snapToGrid w:val="0"/>
                <w:rtl/>
              </w:rPr>
              <w:t xml:space="preserve">זכויות שלא בעקבות רישום בית משותף, לרבות </w:t>
            </w:r>
            <w:r w:rsidRPr="00252F8E">
              <w:rPr>
                <w:rFonts w:ascii="Arial" w:hAnsi="Arial" w:hint="cs"/>
                <w:snapToGrid w:val="0"/>
                <w:rtl/>
              </w:rPr>
              <w:t>עסקאות רכישה, חליפין</w:t>
            </w:r>
            <w:r>
              <w:rPr>
                <w:rFonts w:ascii="Arial" w:hAnsi="Arial" w:hint="cs"/>
                <w:snapToGrid w:val="0"/>
                <w:rtl/>
              </w:rPr>
              <w:t>,</w:t>
            </w:r>
            <w:r w:rsidRPr="00252F8E">
              <w:rPr>
                <w:rFonts w:ascii="Arial" w:hAnsi="Arial" w:hint="cs"/>
                <w:snapToGrid w:val="0"/>
                <w:rtl/>
              </w:rPr>
              <w:t xml:space="preserve"> פיצויים</w:t>
            </w:r>
            <w:r>
              <w:rPr>
                <w:rFonts w:ascii="Arial" w:hAnsi="Arial" w:hint="cs"/>
                <w:snapToGrid w:val="0"/>
                <w:rtl/>
              </w:rPr>
              <w:t>,</w:t>
            </w:r>
            <w:r w:rsidRPr="00252F8E">
              <w:rPr>
                <w:rFonts w:ascii="Arial" w:hAnsi="Arial" w:hint="cs"/>
                <w:snapToGrid w:val="0"/>
                <w:rtl/>
              </w:rPr>
              <w:t xml:space="preserve"> רישום הסכמי חלוקה והפקעות שר אוצר</w:t>
            </w:r>
          </w:p>
        </w:tc>
        <w:tc>
          <w:tcPr>
            <w:tcW w:w="4927" w:type="dxa"/>
          </w:tcPr>
          <w:p w:rsidR="00975145" w:rsidRPr="00252F8E" w:rsidRDefault="00975145" w:rsidP="004B4DD7">
            <w:pPr>
              <w:widowControl w:val="0"/>
              <w:tabs>
                <w:tab w:val="left" w:pos="432"/>
                <w:tab w:val="left" w:pos="4320"/>
              </w:tabs>
              <w:rPr>
                <w:rFonts w:ascii="Arial" w:hAnsi="Arial"/>
                <w:snapToGrid w:val="0"/>
                <w:rtl/>
              </w:rPr>
            </w:pPr>
            <w:r>
              <w:rPr>
                <w:rFonts w:ascii="Arial" w:hAnsi="Arial" w:hint="cs"/>
                <w:snapToGrid w:val="0"/>
                <w:rtl/>
              </w:rPr>
              <w:t xml:space="preserve">500 ₪ </w:t>
            </w:r>
          </w:p>
        </w:tc>
      </w:tr>
    </w:tbl>
    <w:p w:rsidR="00975145" w:rsidRDefault="00975145" w:rsidP="00975145">
      <w:pPr>
        <w:widowControl w:val="0"/>
        <w:tabs>
          <w:tab w:val="left" w:pos="432"/>
          <w:tab w:val="left" w:pos="4320"/>
        </w:tabs>
        <w:rPr>
          <w:rFonts w:ascii="Arial" w:hAnsi="Arial"/>
          <w:snapToGrid w:val="0"/>
          <w:rtl/>
        </w:rPr>
      </w:pPr>
    </w:p>
    <w:p w:rsidR="00975145" w:rsidRDefault="00975145" w:rsidP="00975145">
      <w:pPr>
        <w:widowControl w:val="0"/>
        <w:tabs>
          <w:tab w:val="left" w:pos="432"/>
          <w:tab w:val="left" w:pos="4320"/>
        </w:tabs>
        <w:rPr>
          <w:rFonts w:ascii="Arial" w:hAnsi="Arial"/>
          <w:snapToGrid w:val="0"/>
          <w:rtl/>
        </w:rPr>
      </w:pPr>
      <w:r w:rsidRPr="001464A5">
        <w:rPr>
          <w:rFonts w:ascii="Arial" w:hAnsi="Arial"/>
          <w:snapToGrid w:val="0"/>
          <w:rtl/>
        </w:rPr>
        <w:t>יובהר כי שכר הטרחה ישולם לעורך הדין רק לאחר השלמת פעולת הרישום הרלוונטית והמצאת כל המסמכים הקשורים בפעולה זו למזמין ו/או למי מטעמו.</w:t>
      </w:r>
    </w:p>
    <w:p w:rsidR="00975145" w:rsidRDefault="00975145" w:rsidP="00975145">
      <w:pPr>
        <w:widowControl w:val="0"/>
        <w:tabs>
          <w:tab w:val="left" w:pos="432"/>
          <w:tab w:val="left" w:pos="4320"/>
        </w:tabs>
        <w:rPr>
          <w:rFonts w:ascii="Arial" w:hAnsi="Arial"/>
          <w:snapToGrid w:val="0"/>
          <w:rtl/>
        </w:rPr>
      </w:pPr>
    </w:p>
    <w:p w:rsidR="00975145" w:rsidRDefault="00975145" w:rsidP="002413AA">
      <w:pPr>
        <w:widowControl w:val="0"/>
        <w:tabs>
          <w:tab w:val="left" w:pos="432"/>
          <w:tab w:val="left" w:pos="4320"/>
        </w:tabs>
        <w:rPr>
          <w:rFonts w:ascii="Arial" w:hAnsi="Arial"/>
          <w:snapToGrid w:val="0"/>
          <w:rtl/>
        </w:rPr>
      </w:pPr>
      <w:r>
        <w:rPr>
          <w:rFonts w:ascii="Arial" w:hAnsi="Arial" w:hint="cs"/>
          <w:snapToGrid w:val="0"/>
          <w:rtl/>
        </w:rPr>
        <w:t>ככל שמדובר ברישום עסקה מורכבת מבין העסקאות המנויות בס"ק (4) לעיל, ניתן יהיה להגדיל את שכ"ט באישור היועמ"ש המרחבי.</w:t>
      </w:r>
      <w:r w:rsidR="002413AA">
        <w:rPr>
          <w:rFonts w:ascii="Arial" w:hAnsi="Arial" w:hint="cs"/>
          <w:snapToGrid w:val="0"/>
          <w:rtl/>
        </w:rPr>
        <w:t xml:space="preserve"> ככל ומדובר בבקשה חריגה, היועמ"ש המרחבי יפנה השאלה להכרעה בועדת שכ"ט.</w:t>
      </w:r>
    </w:p>
    <w:p w:rsidR="00975145" w:rsidRDefault="00975145" w:rsidP="00975145">
      <w:pPr>
        <w:widowControl w:val="0"/>
        <w:tabs>
          <w:tab w:val="left" w:pos="432"/>
          <w:tab w:val="left" w:pos="4320"/>
        </w:tabs>
        <w:rPr>
          <w:rFonts w:ascii="Arial" w:hAnsi="Arial"/>
          <w:snapToGrid w:val="0"/>
          <w:rtl/>
        </w:rPr>
      </w:pPr>
    </w:p>
    <w:p w:rsidR="00975145" w:rsidRDefault="00975145" w:rsidP="00975145">
      <w:pPr>
        <w:widowControl w:val="0"/>
        <w:tabs>
          <w:tab w:val="left" w:pos="432"/>
          <w:tab w:val="left" w:pos="4320"/>
        </w:tabs>
        <w:rPr>
          <w:rFonts w:ascii="Arial" w:hAnsi="Arial"/>
          <w:snapToGrid w:val="0"/>
          <w:rtl/>
        </w:rPr>
      </w:pPr>
    </w:p>
    <w:p w:rsidR="00975145" w:rsidRPr="009D3C66" w:rsidRDefault="00975145" w:rsidP="002413AA">
      <w:pPr>
        <w:widowControl w:val="0"/>
        <w:tabs>
          <w:tab w:val="left" w:pos="432"/>
        </w:tabs>
        <w:rPr>
          <w:rFonts w:ascii="Arial" w:hAnsi="Arial"/>
          <w:b/>
          <w:bCs/>
          <w:snapToGrid w:val="0"/>
          <w:u w:val="single"/>
          <w:rtl/>
        </w:rPr>
      </w:pPr>
      <w:r w:rsidRPr="00602A16">
        <w:rPr>
          <w:rFonts w:ascii="Arial" w:hAnsi="Arial" w:hint="cs"/>
          <w:b/>
          <w:bCs/>
          <w:rtl/>
        </w:rPr>
        <w:t>11.2</w:t>
      </w:r>
      <w:r w:rsidRPr="00602A16">
        <w:rPr>
          <w:rFonts w:ascii="Arial" w:hAnsi="Arial" w:hint="cs"/>
          <w:b/>
          <w:bCs/>
          <w:rtl/>
        </w:rPr>
        <w:tab/>
      </w:r>
      <w:r w:rsidRPr="009D3C66">
        <w:rPr>
          <w:rFonts w:ascii="Arial" w:hAnsi="Arial"/>
          <w:b/>
          <w:bCs/>
          <w:u w:val="single"/>
          <w:rtl/>
        </w:rPr>
        <w:t>מתן שירותים משפטיים במוקדי שירות</w:t>
      </w:r>
      <w:r w:rsidRPr="009D3C66">
        <w:rPr>
          <w:rFonts w:ascii="Arial" w:hAnsi="Arial" w:hint="cs"/>
          <w:b/>
          <w:bCs/>
          <w:u w:val="single"/>
          <w:rtl/>
        </w:rPr>
        <w:t xml:space="preserve">ים מהירים </w:t>
      </w:r>
    </w:p>
    <w:p w:rsidR="00975145" w:rsidRDefault="00975145" w:rsidP="002413AA">
      <w:pPr>
        <w:widowControl w:val="0"/>
        <w:tabs>
          <w:tab w:val="left" w:pos="432"/>
        </w:tabs>
        <w:rPr>
          <w:rFonts w:ascii="Arial" w:hAnsi="Arial"/>
          <w:snapToGrid w:val="0"/>
          <w:rtl/>
        </w:rPr>
      </w:pPr>
      <w:r w:rsidRPr="001464A5">
        <w:rPr>
          <w:rFonts w:ascii="Arial" w:hAnsi="Arial"/>
          <w:snapToGrid w:val="0"/>
          <w:rtl/>
        </w:rPr>
        <w:t xml:space="preserve">ישולם סך של </w:t>
      </w:r>
      <w:r w:rsidRPr="00104D5E">
        <w:rPr>
          <w:rFonts w:ascii="Arial" w:hAnsi="Arial" w:hint="cs"/>
          <w:snapToGrid w:val="0"/>
          <w:rtl/>
        </w:rPr>
        <w:t>120 ₪</w:t>
      </w:r>
      <w:r w:rsidRPr="001464A5">
        <w:rPr>
          <w:rFonts w:ascii="Arial" w:hAnsi="Arial"/>
          <w:snapToGrid w:val="0"/>
          <w:rtl/>
        </w:rPr>
        <w:t xml:space="preserve"> לשעת עבודה של עורך הדין היושב במוקד</w:t>
      </w:r>
      <w:r>
        <w:rPr>
          <w:rFonts w:ascii="Arial" w:hAnsi="Arial" w:hint="cs"/>
          <w:snapToGrid w:val="0"/>
          <w:rtl/>
        </w:rPr>
        <w:t>.</w:t>
      </w:r>
    </w:p>
    <w:p w:rsidR="00975145" w:rsidRPr="001464A5" w:rsidRDefault="00975145" w:rsidP="002413AA">
      <w:pPr>
        <w:widowControl w:val="0"/>
        <w:tabs>
          <w:tab w:val="left" w:pos="432"/>
        </w:tabs>
        <w:rPr>
          <w:rFonts w:ascii="Arial" w:hAnsi="Arial"/>
          <w:snapToGrid w:val="0"/>
          <w:rtl/>
        </w:rPr>
      </w:pPr>
      <w:r w:rsidRPr="001464A5">
        <w:rPr>
          <w:rFonts w:ascii="Arial" w:hAnsi="Arial"/>
          <w:snapToGrid w:val="0"/>
          <w:rtl/>
        </w:rPr>
        <w:t xml:space="preserve">התשלום יבוצע בכפוף </w:t>
      </w:r>
      <w:r>
        <w:rPr>
          <w:rFonts w:ascii="Arial" w:hAnsi="Arial" w:hint="cs"/>
          <w:snapToGrid w:val="0"/>
          <w:rtl/>
        </w:rPr>
        <w:t>ל</w:t>
      </w:r>
      <w:r w:rsidRPr="001464A5">
        <w:rPr>
          <w:rFonts w:ascii="Arial" w:hAnsi="Arial"/>
          <w:snapToGrid w:val="0"/>
          <w:rtl/>
        </w:rPr>
        <w:t xml:space="preserve">המצאת דו"ח נוכחות המאושר ע"י חברת </w:t>
      </w:r>
      <w:r w:rsidR="002413AA">
        <w:rPr>
          <w:rFonts w:ascii="Arial" w:hAnsi="Arial" w:hint="cs"/>
          <w:snapToGrid w:val="0"/>
          <w:rtl/>
        </w:rPr>
        <w:t>הרישום</w:t>
      </w:r>
      <w:r w:rsidRPr="001464A5">
        <w:rPr>
          <w:rFonts w:ascii="Arial" w:hAnsi="Arial"/>
          <w:snapToGrid w:val="0"/>
          <w:rtl/>
        </w:rPr>
        <w:t>.</w:t>
      </w:r>
    </w:p>
    <w:p w:rsidR="00975145" w:rsidRDefault="00975145" w:rsidP="00975145">
      <w:pPr>
        <w:widowControl w:val="0"/>
        <w:tabs>
          <w:tab w:val="left" w:pos="432"/>
          <w:tab w:val="left" w:pos="4320"/>
        </w:tabs>
        <w:rPr>
          <w:rFonts w:ascii="Arial" w:hAnsi="Arial"/>
          <w:snapToGrid w:val="0"/>
          <w:rtl/>
        </w:rPr>
      </w:pPr>
    </w:p>
    <w:p w:rsidR="00975145" w:rsidRPr="00145430" w:rsidRDefault="00975145" w:rsidP="002413AA">
      <w:pPr>
        <w:widowControl w:val="0"/>
        <w:tabs>
          <w:tab w:val="left" w:pos="432"/>
          <w:tab w:val="left" w:pos="4320"/>
        </w:tabs>
        <w:rPr>
          <w:rFonts w:ascii="Arial" w:hAnsi="Arial"/>
          <w:snapToGrid w:val="0"/>
        </w:rPr>
      </w:pPr>
      <w:r w:rsidRPr="00145430">
        <w:rPr>
          <w:rFonts w:ascii="Arial" w:hAnsi="Arial" w:hint="cs"/>
          <w:snapToGrid w:val="0"/>
          <w:rtl/>
        </w:rPr>
        <w:t xml:space="preserve">דרישת שכר טרחת עורכי הדין הכוללת את פירוט שעות העבודה ו/או הפעולות המשפטיות שבוצעו ע"י עורכי הדין, יוגשו לאישור </w:t>
      </w:r>
      <w:r>
        <w:rPr>
          <w:rFonts w:ascii="Arial" w:hAnsi="Arial" w:hint="cs"/>
          <w:snapToGrid w:val="0"/>
          <w:rtl/>
        </w:rPr>
        <w:t>חברת הרישום</w:t>
      </w:r>
      <w:r w:rsidR="002413AA">
        <w:rPr>
          <w:rFonts w:ascii="Arial" w:hAnsi="Arial" w:hint="cs"/>
          <w:snapToGrid w:val="0"/>
          <w:rtl/>
        </w:rPr>
        <w:t xml:space="preserve"> </w:t>
      </w:r>
      <w:r w:rsidRPr="00145430">
        <w:rPr>
          <w:rFonts w:ascii="Arial" w:hAnsi="Arial" w:hint="cs"/>
          <w:snapToGrid w:val="0"/>
          <w:rtl/>
        </w:rPr>
        <w:t xml:space="preserve">ולאחר מכן יועברו </w:t>
      </w:r>
      <w:r>
        <w:rPr>
          <w:rFonts w:ascii="Arial" w:hAnsi="Arial" w:hint="cs"/>
          <w:snapToGrid w:val="0"/>
          <w:rtl/>
        </w:rPr>
        <w:t>למזמין</w:t>
      </w:r>
      <w:r w:rsidRPr="00145430">
        <w:rPr>
          <w:rFonts w:ascii="Arial" w:hAnsi="Arial" w:hint="cs"/>
          <w:snapToGrid w:val="0"/>
          <w:rtl/>
        </w:rPr>
        <w:t xml:space="preserve"> לצורך בקרה ותשלום שכר טרחה בהתאם.</w:t>
      </w:r>
    </w:p>
    <w:p w:rsidR="00975145" w:rsidRPr="002413AA" w:rsidRDefault="00975145" w:rsidP="00975145">
      <w:pPr>
        <w:widowControl w:val="0"/>
        <w:tabs>
          <w:tab w:val="left" w:pos="432"/>
          <w:tab w:val="left" w:pos="4320"/>
        </w:tabs>
        <w:rPr>
          <w:rFonts w:ascii="Arial" w:hAnsi="Arial"/>
          <w:snapToGrid w:val="0"/>
          <w:rtl/>
        </w:rPr>
      </w:pPr>
    </w:p>
    <w:p w:rsidR="002413AA" w:rsidRPr="009D3C66" w:rsidRDefault="002413AA" w:rsidP="002413AA">
      <w:pPr>
        <w:widowControl w:val="0"/>
        <w:tabs>
          <w:tab w:val="left" w:pos="432"/>
        </w:tabs>
        <w:rPr>
          <w:rFonts w:ascii="Arial" w:hAnsi="Arial"/>
          <w:b/>
          <w:bCs/>
          <w:snapToGrid w:val="0"/>
          <w:u w:val="single"/>
          <w:rtl/>
        </w:rPr>
      </w:pPr>
      <w:r w:rsidRPr="00602A16">
        <w:rPr>
          <w:rFonts w:ascii="Arial" w:hAnsi="Arial" w:hint="cs"/>
          <w:b/>
          <w:bCs/>
          <w:rtl/>
        </w:rPr>
        <w:t>11.</w:t>
      </w:r>
      <w:r>
        <w:rPr>
          <w:rFonts w:ascii="Arial" w:hAnsi="Arial" w:hint="cs"/>
          <w:b/>
          <w:bCs/>
          <w:rtl/>
        </w:rPr>
        <w:t>3</w:t>
      </w:r>
      <w:r w:rsidRPr="00602A16">
        <w:rPr>
          <w:rFonts w:ascii="Arial" w:hAnsi="Arial" w:hint="cs"/>
          <w:b/>
          <w:bCs/>
          <w:rtl/>
        </w:rPr>
        <w:tab/>
      </w:r>
      <w:r w:rsidRPr="009D3C66">
        <w:rPr>
          <w:rFonts w:ascii="Arial" w:hAnsi="Arial"/>
          <w:b/>
          <w:bCs/>
          <w:u w:val="single"/>
          <w:rtl/>
        </w:rPr>
        <w:t xml:space="preserve">מתן שירותים משפטיים </w:t>
      </w:r>
      <w:r w:rsidRPr="009D3C66">
        <w:rPr>
          <w:rFonts w:ascii="Arial" w:hAnsi="Arial" w:hint="cs"/>
          <w:b/>
          <w:bCs/>
          <w:u w:val="single"/>
          <w:rtl/>
        </w:rPr>
        <w:t>במשרדי הרשות לצורך אימותי חתימות</w:t>
      </w:r>
    </w:p>
    <w:p w:rsidR="002413AA" w:rsidRDefault="002413AA" w:rsidP="002413AA">
      <w:pPr>
        <w:widowControl w:val="0"/>
        <w:tabs>
          <w:tab w:val="left" w:pos="432"/>
        </w:tabs>
        <w:rPr>
          <w:rFonts w:ascii="Arial" w:hAnsi="Arial"/>
          <w:snapToGrid w:val="0"/>
          <w:rtl/>
        </w:rPr>
      </w:pPr>
      <w:r w:rsidRPr="001464A5">
        <w:rPr>
          <w:rFonts w:ascii="Arial" w:hAnsi="Arial"/>
          <w:snapToGrid w:val="0"/>
          <w:rtl/>
        </w:rPr>
        <w:t xml:space="preserve">ישולם סך של </w:t>
      </w:r>
      <w:r w:rsidRPr="00104D5E">
        <w:rPr>
          <w:rFonts w:ascii="Arial" w:hAnsi="Arial" w:hint="cs"/>
          <w:snapToGrid w:val="0"/>
          <w:rtl/>
        </w:rPr>
        <w:t>120 ₪</w:t>
      </w:r>
      <w:r w:rsidRPr="001464A5">
        <w:rPr>
          <w:rFonts w:ascii="Arial" w:hAnsi="Arial"/>
          <w:snapToGrid w:val="0"/>
          <w:rtl/>
        </w:rPr>
        <w:t xml:space="preserve"> לשעת עבודה של עורך הדין היושב </w:t>
      </w:r>
      <w:r>
        <w:rPr>
          <w:rFonts w:ascii="Arial" w:hAnsi="Arial" w:hint="cs"/>
          <w:snapToGrid w:val="0"/>
          <w:rtl/>
        </w:rPr>
        <w:t>במשרדי המזמין .</w:t>
      </w:r>
    </w:p>
    <w:p w:rsidR="002413AA" w:rsidRPr="001464A5" w:rsidRDefault="002413AA" w:rsidP="002413AA">
      <w:pPr>
        <w:widowControl w:val="0"/>
        <w:tabs>
          <w:tab w:val="left" w:pos="432"/>
        </w:tabs>
        <w:rPr>
          <w:rFonts w:ascii="Arial" w:hAnsi="Arial"/>
          <w:snapToGrid w:val="0"/>
          <w:rtl/>
        </w:rPr>
      </w:pPr>
      <w:r w:rsidRPr="001464A5">
        <w:rPr>
          <w:rFonts w:ascii="Arial" w:hAnsi="Arial"/>
          <w:snapToGrid w:val="0"/>
          <w:rtl/>
        </w:rPr>
        <w:t xml:space="preserve">התשלום יבוצע בכפוף </w:t>
      </w:r>
      <w:r>
        <w:rPr>
          <w:rFonts w:ascii="Arial" w:hAnsi="Arial" w:hint="cs"/>
          <w:snapToGrid w:val="0"/>
          <w:rtl/>
        </w:rPr>
        <w:t>ל</w:t>
      </w:r>
      <w:r w:rsidRPr="001464A5">
        <w:rPr>
          <w:rFonts w:ascii="Arial" w:hAnsi="Arial"/>
          <w:snapToGrid w:val="0"/>
          <w:rtl/>
        </w:rPr>
        <w:t xml:space="preserve">המצאת דו"ח נוכחות המאושר ע"י </w:t>
      </w:r>
      <w:r>
        <w:rPr>
          <w:rFonts w:ascii="Arial" w:hAnsi="Arial" w:hint="cs"/>
          <w:snapToGrid w:val="0"/>
          <w:rtl/>
        </w:rPr>
        <w:t>המזמין</w:t>
      </w:r>
      <w:r w:rsidRPr="001464A5">
        <w:rPr>
          <w:rFonts w:ascii="Arial" w:hAnsi="Arial"/>
          <w:snapToGrid w:val="0"/>
          <w:rtl/>
        </w:rPr>
        <w:t>.</w:t>
      </w:r>
    </w:p>
    <w:p w:rsidR="002413AA" w:rsidRDefault="002413AA" w:rsidP="002413AA">
      <w:pPr>
        <w:widowControl w:val="0"/>
        <w:tabs>
          <w:tab w:val="left" w:pos="432"/>
          <w:tab w:val="left" w:pos="4320"/>
        </w:tabs>
        <w:rPr>
          <w:rFonts w:ascii="Arial" w:hAnsi="Arial"/>
          <w:snapToGrid w:val="0"/>
          <w:rtl/>
        </w:rPr>
      </w:pPr>
    </w:p>
    <w:p w:rsidR="002413AA" w:rsidRPr="00145430" w:rsidRDefault="002413AA" w:rsidP="002413AA">
      <w:pPr>
        <w:widowControl w:val="0"/>
        <w:tabs>
          <w:tab w:val="left" w:pos="432"/>
          <w:tab w:val="left" w:pos="4320"/>
        </w:tabs>
        <w:rPr>
          <w:rFonts w:ascii="Arial" w:hAnsi="Arial"/>
          <w:snapToGrid w:val="0"/>
        </w:rPr>
      </w:pPr>
      <w:r w:rsidRPr="00145430">
        <w:rPr>
          <w:rFonts w:ascii="Arial" w:hAnsi="Arial" w:hint="cs"/>
          <w:snapToGrid w:val="0"/>
          <w:rtl/>
        </w:rPr>
        <w:t xml:space="preserve">דרישת שכר טרחת עורכי הדין הכוללת את פירוט שעות העבודה ו/או הפעולות המשפטיות שבוצעו ע"י עורכי הדין, יוגשו לאישור </w:t>
      </w:r>
      <w:r>
        <w:rPr>
          <w:rFonts w:ascii="Arial" w:hAnsi="Arial" w:hint="cs"/>
          <w:snapToGrid w:val="0"/>
          <w:rtl/>
        </w:rPr>
        <w:t>המזמין</w:t>
      </w:r>
      <w:r w:rsidRPr="00145430">
        <w:rPr>
          <w:rFonts w:ascii="Arial" w:hAnsi="Arial" w:hint="cs"/>
          <w:snapToGrid w:val="0"/>
          <w:rtl/>
        </w:rPr>
        <w:t xml:space="preserve"> לצורך בקרה ותשלום שכר טרחה בהתאם.</w:t>
      </w:r>
    </w:p>
    <w:p w:rsidR="00975145" w:rsidRPr="002413AA" w:rsidRDefault="00975145" w:rsidP="00975145">
      <w:pPr>
        <w:widowControl w:val="0"/>
        <w:tabs>
          <w:tab w:val="left" w:pos="432"/>
          <w:tab w:val="left" w:pos="4320"/>
        </w:tabs>
        <w:rPr>
          <w:rFonts w:ascii="Arial" w:hAnsi="Arial"/>
          <w:snapToGrid w:val="0"/>
          <w:rtl/>
        </w:rPr>
      </w:pPr>
    </w:p>
    <w:p w:rsidR="00975145" w:rsidRDefault="00975145" w:rsidP="004B4DD7">
      <w:pPr>
        <w:widowControl w:val="0"/>
        <w:numPr>
          <w:ilvl w:val="0"/>
          <w:numId w:val="37"/>
        </w:numPr>
        <w:tabs>
          <w:tab w:val="left" w:pos="432"/>
        </w:tabs>
        <w:rPr>
          <w:rFonts w:ascii="Arial" w:hAnsi="Arial"/>
          <w:b/>
          <w:bCs/>
          <w:snapToGrid w:val="0"/>
          <w:u w:val="single"/>
          <w:rtl/>
        </w:rPr>
      </w:pPr>
      <w:r>
        <w:rPr>
          <w:rFonts w:ascii="Arial" w:hAnsi="Arial" w:hint="cs"/>
          <w:b/>
          <w:bCs/>
          <w:snapToGrid w:val="0"/>
          <w:u w:val="single"/>
          <w:rtl/>
        </w:rPr>
        <w:t xml:space="preserve">שכה"ט בגין השירותים המשפטיים המפורטים בסעיפים 3.2.3-3.2.4 להזמנה- </w:t>
      </w:r>
    </w:p>
    <w:p w:rsidR="00975145" w:rsidRDefault="00975145" w:rsidP="00975145">
      <w:pPr>
        <w:widowControl w:val="0"/>
        <w:tabs>
          <w:tab w:val="left" w:pos="432"/>
        </w:tabs>
        <w:rPr>
          <w:rFonts w:ascii="Arial" w:hAnsi="Arial"/>
          <w:snapToGrid w:val="0"/>
          <w:rtl/>
        </w:rPr>
      </w:pPr>
      <w:r>
        <w:rPr>
          <w:rFonts w:ascii="Arial" w:hAnsi="Arial" w:hint="cs"/>
          <w:snapToGrid w:val="0"/>
          <w:rtl/>
        </w:rPr>
        <w:t>בסעיף זה מדובר בשירותים המשפטיים שלהלן:</w:t>
      </w:r>
    </w:p>
    <w:p w:rsidR="00975145" w:rsidRPr="001464A5" w:rsidRDefault="00975145" w:rsidP="00975145">
      <w:pPr>
        <w:widowControl w:val="0"/>
        <w:tabs>
          <w:tab w:val="left" w:pos="432"/>
        </w:tabs>
        <w:rPr>
          <w:rFonts w:ascii="Arial" w:hAnsi="Arial"/>
          <w:snapToGrid w:val="0"/>
          <w:rtl/>
        </w:rPr>
      </w:pPr>
      <w:r w:rsidRPr="001464A5">
        <w:rPr>
          <w:rFonts w:ascii="Arial" w:hAnsi="Arial"/>
          <w:snapToGrid w:val="0"/>
          <w:rtl/>
        </w:rPr>
        <w:t>א. מתן שירותי ייעוץ משפטי שוטף, הכנה וטיפול בכל הנוגע למכרזים וחוזים;</w:t>
      </w:r>
    </w:p>
    <w:p w:rsidR="00975145" w:rsidRPr="001464A5" w:rsidRDefault="00975145" w:rsidP="00975145">
      <w:pPr>
        <w:widowControl w:val="0"/>
        <w:tabs>
          <w:tab w:val="left" w:pos="432"/>
        </w:tabs>
        <w:rPr>
          <w:rFonts w:ascii="Arial" w:hAnsi="Arial"/>
          <w:rtl/>
        </w:rPr>
      </w:pPr>
      <w:r w:rsidRPr="001464A5">
        <w:rPr>
          <w:rFonts w:ascii="Arial" w:hAnsi="Arial"/>
          <w:snapToGrid w:val="0"/>
          <w:rtl/>
        </w:rPr>
        <w:t xml:space="preserve">ב. </w:t>
      </w:r>
      <w:r w:rsidRPr="001464A5">
        <w:rPr>
          <w:rFonts w:ascii="Arial" w:hAnsi="Arial"/>
          <w:rtl/>
        </w:rPr>
        <w:t>מתן שירותים משפטיים בתחום הפיתוח, התכנון והבניה;</w:t>
      </w:r>
    </w:p>
    <w:p w:rsidR="00975145" w:rsidRPr="001464A5" w:rsidRDefault="00975145" w:rsidP="00975145">
      <w:pPr>
        <w:widowControl w:val="0"/>
        <w:tabs>
          <w:tab w:val="left" w:pos="432"/>
        </w:tabs>
        <w:rPr>
          <w:rFonts w:ascii="Arial" w:hAnsi="Arial"/>
          <w:snapToGrid w:val="0"/>
          <w:rtl/>
        </w:rPr>
      </w:pPr>
    </w:p>
    <w:p w:rsidR="00975145" w:rsidRDefault="00975145" w:rsidP="00975145">
      <w:pPr>
        <w:widowControl w:val="0"/>
        <w:tabs>
          <w:tab w:val="left" w:pos="432"/>
        </w:tabs>
        <w:rPr>
          <w:rFonts w:ascii="Arial" w:hAnsi="Arial"/>
          <w:snapToGrid w:val="0"/>
          <w:rtl/>
        </w:rPr>
      </w:pPr>
      <w:r w:rsidRPr="009D3C66">
        <w:rPr>
          <w:rFonts w:ascii="Arial" w:hAnsi="Arial" w:hint="cs"/>
          <w:snapToGrid w:val="0"/>
          <w:rtl/>
        </w:rPr>
        <w:t xml:space="preserve">שכר </w:t>
      </w:r>
      <w:r>
        <w:rPr>
          <w:rFonts w:ascii="Arial" w:hAnsi="Arial" w:hint="cs"/>
          <w:snapToGrid w:val="0"/>
          <w:rtl/>
        </w:rPr>
        <w:t>הטרחה בגין שירותים אלו ישולם על פי שעות עבודה וזהות נותן השירות כמפורט להלן:</w:t>
      </w:r>
    </w:p>
    <w:p w:rsidR="00975145" w:rsidRDefault="00975145" w:rsidP="004B4DD7">
      <w:pPr>
        <w:widowControl w:val="0"/>
        <w:numPr>
          <w:ilvl w:val="0"/>
          <w:numId w:val="35"/>
        </w:numPr>
        <w:tabs>
          <w:tab w:val="left" w:pos="432"/>
        </w:tabs>
        <w:rPr>
          <w:rFonts w:ascii="Arial" w:hAnsi="Arial"/>
          <w:snapToGrid w:val="0"/>
        </w:rPr>
      </w:pPr>
      <w:r>
        <w:rPr>
          <w:rFonts w:ascii="Arial" w:hAnsi="Arial" w:hint="cs"/>
          <w:snapToGrid w:val="0"/>
          <w:rtl/>
        </w:rPr>
        <w:t xml:space="preserve">שירות הניתן על ידי אחד מיחידי המציע </w:t>
      </w:r>
      <w:r>
        <w:rPr>
          <w:rFonts w:ascii="Arial" w:hAnsi="Arial"/>
          <w:snapToGrid w:val="0"/>
          <w:rtl/>
        </w:rPr>
        <w:t>–</w:t>
      </w:r>
      <w:r>
        <w:rPr>
          <w:rFonts w:ascii="Arial" w:hAnsi="Arial" w:hint="cs"/>
          <w:snapToGrid w:val="0"/>
          <w:rtl/>
        </w:rPr>
        <w:t xml:space="preserve"> 400 ₪ לשעת עבודה.</w:t>
      </w:r>
    </w:p>
    <w:p w:rsidR="00975145" w:rsidRDefault="00975145" w:rsidP="004B4DD7">
      <w:pPr>
        <w:widowControl w:val="0"/>
        <w:numPr>
          <w:ilvl w:val="0"/>
          <w:numId w:val="35"/>
        </w:numPr>
        <w:tabs>
          <w:tab w:val="left" w:pos="432"/>
        </w:tabs>
        <w:rPr>
          <w:rFonts w:ascii="Arial" w:hAnsi="Arial"/>
          <w:snapToGrid w:val="0"/>
        </w:rPr>
      </w:pPr>
      <w:r>
        <w:rPr>
          <w:rFonts w:ascii="Arial" w:hAnsi="Arial" w:hint="cs"/>
          <w:snapToGrid w:val="0"/>
          <w:rtl/>
        </w:rPr>
        <w:lastRenderedPageBreak/>
        <w:t xml:space="preserve">שירות הניתן על ידי מתמחה </w:t>
      </w:r>
      <w:r>
        <w:rPr>
          <w:rFonts w:ascii="Arial" w:hAnsi="Arial"/>
          <w:snapToGrid w:val="0"/>
          <w:rtl/>
        </w:rPr>
        <w:t>–</w:t>
      </w:r>
      <w:r>
        <w:rPr>
          <w:rFonts w:ascii="Arial" w:hAnsi="Arial" w:hint="cs"/>
          <w:snapToGrid w:val="0"/>
          <w:rtl/>
        </w:rPr>
        <w:t xml:space="preserve"> 100 ₪ לשעת עבודה.</w:t>
      </w:r>
    </w:p>
    <w:p w:rsidR="00975145" w:rsidRDefault="00975145" w:rsidP="00975145">
      <w:pPr>
        <w:widowControl w:val="0"/>
        <w:tabs>
          <w:tab w:val="left" w:pos="432"/>
          <w:tab w:val="left" w:pos="4320"/>
        </w:tabs>
        <w:ind w:left="360"/>
        <w:rPr>
          <w:rFonts w:ascii="Arial" w:hAnsi="Arial"/>
          <w:snapToGrid w:val="0"/>
          <w:rtl/>
        </w:rPr>
      </w:pPr>
    </w:p>
    <w:p w:rsidR="00975145" w:rsidRPr="00145430" w:rsidRDefault="00975145" w:rsidP="00975145">
      <w:pPr>
        <w:widowControl w:val="0"/>
        <w:tabs>
          <w:tab w:val="left" w:pos="432"/>
          <w:tab w:val="left" w:pos="4320"/>
        </w:tabs>
        <w:ind w:left="360"/>
        <w:rPr>
          <w:rFonts w:ascii="Arial" w:hAnsi="Arial"/>
          <w:snapToGrid w:val="0"/>
        </w:rPr>
      </w:pPr>
      <w:r w:rsidRPr="00145430">
        <w:rPr>
          <w:rFonts w:ascii="Arial" w:hAnsi="Arial" w:hint="cs"/>
          <w:snapToGrid w:val="0"/>
          <w:rtl/>
        </w:rPr>
        <w:t xml:space="preserve">דרישת שכר טרחת עורכי הדין הכוללת את פירוט שעות העבודה ו/או הפעולות המשפטיות שבוצעו ע"י עורכי הדין, יוגשו לאישור </w:t>
      </w:r>
      <w:r>
        <w:rPr>
          <w:rFonts w:ascii="Arial" w:hAnsi="Arial" w:hint="cs"/>
          <w:snapToGrid w:val="0"/>
          <w:rtl/>
        </w:rPr>
        <w:t>חברות מנהלות ו/או חברות מתכננות מטעם המזמין</w:t>
      </w:r>
      <w:r w:rsidRPr="00145430">
        <w:rPr>
          <w:rFonts w:ascii="Arial" w:hAnsi="Arial" w:hint="cs"/>
          <w:snapToGrid w:val="0"/>
          <w:rtl/>
        </w:rPr>
        <w:t xml:space="preserve"> ולאחר מכן יועברו ל</w:t>
      </w:r>
      <w:r>
        <w:rPr>
          <w:rFonts w:ascii="Arial" w:hAnsi="Arial" w:hint="cs"/>
          <w:snapToGrid w:val="0"/>
          <w:rtl/>
        </w:rPr>
        <w:t>מזמין</w:t>
      </w:r>
      <w:r w:rsidRPr="00145430">
        <w:rPr>
          <w:rFonts w:ascii="Arial" w:hAnsi="Arial" w:hint="cs"/>
          <w:snapToGrid w:val="0"/>
          <w:rtl/>
        </w:rPr>
        <w:t xml:space="preserve"> לצורך בקרה ותשלום שכר טרחה בהתאם.</w:t>
      </w:r>
    </w:p>
    <w:p w:rsidR="00975145" w:rsidRPr="001464A5" w:rsidRDefault="00975145" w:rsidP="00975145">
      <w:pPr>
        <w:widowControl w:val="0"/>
        <w:tabs>
          <w:tab w:val="left" w:pos="432"/>
        </w:tabs>
        <w:ind w:left="432" w:right="1872"/>
        <w:jc w:val="both"/>
        <w:rPr>
          <w:rFonts w:ascii="Arial" w:hAnsi="Arial"/>
          <w:snapToGrid w:val="0"/>
          <w:rtl/>
        </w:rPr>
      </w:pPr>
    </w:p>
    <w:p w:rsidR="00975145" w:rsidRPr="001464A5" w:rsidRDefault="00975145" w:rsidP="00975145">
      <w:pPr>
        <w:widowControl w:val="0"/>
        <w:tabs>
          <w:tab w:val="left" w:pos="432"/>
        </w:tabs>
        <w:ind w:left="432" w:right="1872"/>
        <w:jc w:val="both"/>
        <w:rPr>
          <w:rFonts w:ascii="Arial" w:hAnsi="Arial"/>
          <w:snapToGrid w:val="0"/>
          <w:rtl/>
        </w:rPr>
      </w:pPr>
    </w:p>
    <w:p w:rsidR="00975145" w:rsidRPr="001464A5" w:rsidRDefault="00975145" w:rsidP="00975145">
      <w:pPr>
        <w:rPr>
          <w:rFonts w:ascii="Arial" w:hAnsi="Arial"/>
          <w:rtl/>
        </w:rPr>
      </w:pPr>
      <w:bookmarkStart w:id="2" w:name="TmpBookMark"/>
      <w:bookmarkEnd w:id="2"/>
    </w:p>
    <w:p w:rsidR="009905FB" w:rsidRPr="00DA2207" w:rsidRDefault="009905FB" w:rsidP="00975145">
      <w:pPr>
        <w:jc w:val="center"/>
        <w:rPr>
          <w:rFonts w:hint="cs"/>
          <w:b/>
          <w:bCs/>
          <w:sz w:val="28"/>
          <w:szCs w:val="28"/>
          <w:rtl/>
        </w:rPr>
      </w:pPr>
    </w:p>
    <w:p w:rsidR="00DA2207" w:rsidRDefault="004F4B69" w:rsidP="00DA2207">
      <w:pPr>
        <w:spacing w:before="0" w:line="360" w:lineRule="auto"/>
        <w:rPr>
          <w:rFonts w:hint="cs"/>
          <w:rtl/>
        </w:rPr>
      </w:pPr>
      <w:r>
        <w:rPr>
          <w:rtl/>
        </w:rPr>
        <w:br w:type="page"/>
      </w:r>
      <w:r w:rsidR="00DA2207">
        <w:rPr>
          <w:rFonts w:hint="cs"/>
          <w:sz w:val="28"/>
          <w:szCs w:val="28"/>
          <w:u w:val="single"/>
          <w:rtl/>
        </w:rPr>
        <w:lastRenderedPageBreak/>
        <w:t>טופס זה יוגש על ידי הזוכה בלבד</w:t>
      </w:r>
    </w:p>
    <w:p w:rsidR="00DA2207" w:rsidRPr="00DA2207" w:rsidRDefault="00DA2207" w:rsidP="00DA2207">
      <w:pPr>
        <w:spacing w:before="0" w:line="360" w:lineRule="auto"/>
        <w:jc w:val="center"/>
        <w:rPr>
          <w:rFonts w:hint="cs"/>
          <w:b/>
          <w:bCs/>
          <w:sz w:val="28"/>
          <w:szCs w:val="28"/>
          <w:u w:val="single"/>
          <w:rtl/>
        </w:rPr>
      </w:pPr>
      <w:r w:rsidRPr="00DA2207">
        <w:rPr>
          <w:rFonts w:hint="cs"/>
          <w:b/>
          <w:bCs/>
          <w:sz w:val="28"/>
          <w:szCs w:val="28"/>
          <w:rtl/>
        </w:rPr>
        <w:t xml:space="preserve">נספח י': </w:t>
      </w:r>
      <w:r w:rsidRPr="00DA2207">
        <w:rPr>
          <w:rFonts w:hint="cs"/>
          <w:b/>
          <w:bCs/>
          <w:sz w:val="28"/>
          <w:szCs w:val="28"/>
          <w:u w:val="single"/>
          <w:rtl/>
        </w:rPr>
        <w:t>נוסח ערבות ביצוע</w:t>
      </w:r>
    </w:p>
    <w:p w:rsidR="00DA2207" w:rsidRDefault="00DA2207" w:rsidP="00DA2207">
      <w:pPr>
        <w:pStyle w:val="20"/>
        <w:numPr>
          <w:ilvl w:val="0"/>
          <w:numId w:val="0"/>
        </w:numPr>
        <w:ind w:left="360"/>
        <w:rPr>
          <w:rFonts w:hint="cs"/>
          <w:u w:val="single"/>
          <w:rtl/>
          <w:lang w:eastAsia="en-US"/>
        </w:rPr>
      </w:pPr>
    </w:p>
    <w:p w:rsidR="00DA2207" w:rsidRPr="00706D76" w:rsidRDefault="00DA2207" w:rsidP="00DA2207">
      <w:pPr>
        <w:pStyle w:val="20"/>
        <w:numPr>
          <w:ilvl w:val="0"/>
          <w:numId w:val="0"/>
        </w:numPr>
        <w:ind w:left="360"/>
        <w:rPr>
          <w:u w:val="single"/>
          <w:rtl/>
          <w:lang w:eastAsia="en-US"/>
        </w:rPr>
      </w:pPr>
      <w:r w:rsidRPr="00706D76">
        <w:rPr>
          <w:rFonts w:hint="cs"/>
          <w:u w:val="single"/>
          <w:rtl/>
          <w:lang w:eastAsia="en-US"/>
        </w:rPr>
        <w:t>כתב ערבות</w:t>
      </w: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לכבוד</w:t>
      </w: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רשות מקרקעי ישראל</w:t>
      </w: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רח' הצבי</w:t>
      </w:r>
      <w:r>
        <w:rPr>
          <w:rFonts w:hint="cs"/>
          <w:b w:val="0"/>
          <w:bCs w:val="0"/>
          <w:rtl/>
          <w:lang w:eastAsia="en-US"/>
        </w:rPr>
        <w:t xml:space="preserve"> 15 (בנין בזק)</w:t>
      </w:r>
    </w:p>
    <w:p w:rsidR="00DA2207" w:rsidRPr="00706D76" w:rsidRDefault="00DA2207" w:rsidP="00DA2207">
      <w:pPr>
        <w:pStyle w:val="20"/>
        <w:numPr>
          <w:ilvl w:val="0"/>
          <w:numId w:val="0"/>
        </w:numPr>
        <w:ind w:left="360"/>
        <w:rPr>
          <w:b w:val="0"/>
          <w:bCs w:val="0"/>
          <w:rtl/>
          <w:lang w:eastAsia="en-US"/>
        </w:rPr>
      </w:pPr>
      <w:r w:rsidRPr="00B94654">
        <w:rPr>
          <w:b w:val="0"/>
          <w:bCs w:val="0"/>
          <w:rtl/>
          <w:lang w:eastAsia="en-US"/>
        </w:rPr>
        <w:t>ת.ד. 2600, ירושלים 98430</w:t>
      </w:r>
    </w:p>
    <w:p w:rsidR="00DA2207" w:rsidRPr="00706D76" w:rsidRDefault="00DA2207" w:rsidP="00DA2207">
      <w:pPr>
        <w:pStyle w:val="20"/>
        <w:numPr>
          <w:ilvl w:val="0"/>
          <w:numId w:val="0"/>
        </w:numPr>
        <w:ind w:left="360"/>
        <w:rPr>
          <w:b w:val="0"/>
          <w:bCs w:val="0"/>
          <w:rtl/>
          <w:lang w:eastAsia="en-US"/>
        </w:rPr>
      </w:pPr>
    </w:p>
    <w:p w:rsidR="00DA2207" w:rsidRPr="00706D76" w:rsidRDefault="00DA2207" w:rsidP="00DA2207">
      <w:pPr>
        <w:pStyle w:val="20"/>
        <w:numPr>
          <w:ilvl w:val="0"/>
          <w:numId w:val="0"/>
        </w:numPr>
        <w:ind w:left="360"/>
        <w:jc w:val="center"/>
        <w:rPr>
          <w:b w:val="0"/>
          <w:bCs w:val="0"/>
          <w:szCs w:val="28"/>
          <w:rtl/>
          <w:lang w:eastAsia="en-US"/>
        </w:rPr>
      </w:pPr>
      <w:r w:rsidRPr="00706D76">
        <w:rPr>
          <w:rFonts w:hint="cs"/>
          <w:b w:val="0"/>
          <w:bCs w:val="0"/>
          <w:szCs w:val="28"/>
          <w:rtl/>
          <w:lang w:eastAsia="en-US"/>
        </w:rPr>
        <w:t>הנדון: ערבות מס' ______________</w:t>
      </w:r>
    </w:p>
    <w:p w:rsidR="00DA2207" w:rsidRPr="00706D76" w:rsidRDefault="00DA2207" w:rsidP="00DA2207">
      <w:pPr>
        <w:pStyle w:val="20"/>
        <w:numPr>
          <w:ilvl w:val="0"/>
          <w:numId w:val="0"/>
        </w:numPr>
        <w:ind w:left="360"/>
        <w:rPr>
          <w:b w:val="0"/>
          <w:bCs w:val="0"/>
          <w:rtl/>
          <w:lang w:eastAsia="en-US"/>
        </w:rPr>
      </w:pP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הננו ערבים בזה כלפיכם לסילוק כל סכום עד לסך של _______________ אשר תדרש</w:t>
      </w:r>
      <w:r>
        <w:rPr>
          <w:rFonts w:hint="cs"/>
          <w:b w:val="0"/>
          <w:bCs w:val="0"/>
          <w:rtl/>
          <w:lang w:eastAsia="en-US"/>
        </w:rPr>
        <w:t xml:space="preserve">ו מאת _________________________ </w:t>
      </w:r>
      <w:r w:rsidRPr="00706D76">
        <w:rPr>
          <w:rFonts w:hint="cs"/>
          <w:b w:val="0"/>
          <w:bCs w:val="0"/>
          <w:rtl/>
          <w:lang w:eastAsia="en-US"/>
        </w:rPr>
        <w:t>(שייקרא להלן</w:t>
      </w:r>
      <w:r>
        <w:rPr>
          <w:rFonts w:hint="cs"/>
          <w:b w:val="0"/>
          <w:bCs w:val="0"/>
          <w:rtl/>
          <w:lang w:eastAsia="en-US"/>
        </w:rPr>
        <w:t>:</w:t>
      </w:r>
      <w:r w:rsidRPr="00706D76">
        <w:rPr>
          <w:rFonts w:hint="cs"/>
          <w:b w:val="0"/>
          <w:bCs w:val="0"/>
          <w:rtl/>
          <w:lang w:eastAsia="en-US"/>
        </w:rPr>
        <w:t xml:space="preserve"> "החייב") בקשר עם </w:t>
      </w:r>
      <w:r>
        <w:rPr>
          <w:rFonts w:hint="cs"/>
          <w:b w:val="0"/>
          <w:bCs w:val="0"/>
          <w:rtl/>
          <w:lang w:eastAsia="en-US"/>
        </w:rPr>
        <w:t>הסכם למתן שירותים משפטיים לרשות מקרקעי ישראל</w:t>
      </w:r>
      <w:r w:rsidRPr="00706D76">
        <w:rPr>
          <w:rFonts w:hint="cs"/>
          <w:b w:val="0"/>
          <w:bCs w:val="0"/>
          <w:rtl/>
          <w:lang w:eastAsia="en-US"/>
        </w:rPr>
        <w:t>.</w:t>
      </w:r>
    </w:p>
    <w:p w:rsidR="00DA2207" w:rsidRDefault="00DA2207" w:rsidP="00DA2207">
      <w:pPr>
        <w:pStyle w:val="20"/>
        <w:numPr>
          <w:ilvl w:val="0"/>
          <w:numId w:val="0"/>
        </w:numPr>
        <w:ind w:left="360"/>
        <w:rPr>
          <w:b w:val="0"/>
          <w:bCs w:val="0"/>
          <w:rtl/>
          <w:lang w:eastAsia="en-US"/>
        </w:rPr>
      </w:pPr>
    </w:p>
    <w:p w:rsidR="00DA2207" w:rsidRDefault="00DA2207" w:rsidP="00DA2207">
      <w:pPr>
        <w:pStyle w:val="20"/>
        <w:numPr>
          <w:ilvl w:val="0"/>
          <w:numId w:val="0"/>
        </w:numPr>
        <w:ind w:left="360"/>
        <w:rPr>
          <w:b w:val="0"/>
          <w:bCs w:val="0"/>
          <w:rtl/>
          <w:lang w:eastAsia="en-US"/>
        </w:rPr>
      </w:pPr>
      <w:r w:rsidRPr="00706D76">
        <w:rPr>
          <w:rFonts w:hint="cs"/>
          <w:b w:val="0"/>
          <w:bCs w:val="0"/>
          <w:rtl/>
          <w:lang w:eastAsia="en-US"/>
        </w:rPr>
        <w:t>אנו נשלם לכם את הסכום הנ"ל, תוך חמישה עשר יום מקבלת דרישתכם הראשונה בכתב, בלי</w:t>
      </w:r>
      <w:r>
        <w:rPr>
          <w:rFonts w:hint="cs"/>
          <w:b w:val="0"/>
          <w:bCs w:val="0"/>
          <w:rtl/>
          <w:lang w:eastAsia="en-US"/>
        </w:rPr>
        <w:t xml:space="preserve"> </w:t>
      </w:r>
      <w:r w:rsidRPr="00706D76">
        <w:rPr>
          <w:rFonts w:hint="cs"/>
          <w:b w:val="0"/>
          <w:bCs w:val="0"/>
          <w:rtl/>
          <w:lang w:eastAsia="en-US"/>
        </w:rPr>
        <w:t xml:space="preserve">שיהיה עליכם לבסס את דרישתכם או לדרוש תחילה את סילוק החוב האמור מאת החייב, בתנאי שהסכום הכולל שנשלם על פי ערבותנו זו, לא יעלה על הסכום הנקוב לעיל. </w:t>
      </w:r>
    </w:p>
    <w:p w:rsidR="00DA2207" w:rsidRPr="00706D76" w:rsidRDefault="00DA2207" w:rsidP="00DA2207">
      <w:pPr>
        <w:pStyle w:val="20"/>
        <w:numPr>
          <w:ilvl w:val="0"/>
          <w:numId w:val="0"/>
        </w:numPr>
        <w:ind w:left="360"/>
        <w:rPr>
          <w:b w:val="0"/>
          <w:bCs w:val="0"/>
          <w:rtl/>
          <w:lang w:eastAsia="en-US"/>
        </w:rPr>
      </w:pP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ערבות זו תישאר בתוקפה מתאריך כתב ערבות זו עד לתאריך _________ ועד בכלל, וכל דרישה על פיה צריכה להגיע בכתב לידי משרד החתום מטה שמענו הוא:</w:t>
      </w: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____________________________________________</w:t>
      </w:r>
    </w:p>
    <w:p w:rsidR="00DA2207" w:rsidRPr="00706D76" w:rsidRDefault="00DA2207" w:rsidP="00DA2207">
      <w:pPr>
        <w:pStyle w:val="20"/>
        <w:numPr>
          <w:ilvl w:val="0"/>
          <w:numId w:val="0"/>
        </w:numPr>
        <w:ind w:left="360"/>
        <w:rPr>
          <w:b w:val="0"/>
          <w:bCs w:val="0"/>
          <w:rtl/>
          <w:lang w:eastAsia="en-US"/>
        </w:rPr>
      </w:pP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 xml:space="preserve">מודגש בזה כי דרישה "בכתב" כאמור לעיל אינה כוללת דרישה שתגיע לבנק באמצעות פקסימיליה, מברק או כל אמצעי אלקטרוני אחד וזו לא תחשב "כדרישה" בהתאם לכתב ערבות זה. </w:t>
      </w: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 xml:space="preserve">ערבות זו אינה ניתנת להעברה. </w:t>
      </w:r>
    </w:p>
    <w:p w:rsidR="00DA2207" w:rsidRPr="00706D76" w:rsidRDefault="00DA2207" w:rsidP="00DA2207">
      <w:pPr>
        <w:pStyle w:val="20"/>
        <w:numPr>
          <w:ilvl w:val="0"/>
          <w:numId w:val="0"/>
        </w:numPr>
        <w:ind w:left="360"/>
        <w:rPr>
          <w:b w:val="0"/>
          <w:bCs w:val="0"/>
          <w:rtl/>
          <w:lang w:eastAsia="en-US"/>
        </w:rPr>
      </w:pPr>
    </w:p>
    <w:p w:rsidR="00DA2207" w:rsidRPr="00706D76" w:rsidRDefault="00DA2207" w:rsidP="00DA2207">
      <w:pPr>
        <w:pStyle w:val="20"/>
        <w:numPr>
          <w:ilvl w:val="0"/>
          <w:numId w:val="0"/>
        </w:numPr>
        <w:ind w:left="360"/>
        <w:rPr>
          <w:b w:val="0"/>
          <w:bCs w:val="0"/>
          <w:rtl/>
          <w:lang w:eastAsia="en-US"/>
        </w:rPr>
      </w:pPr>
    </w:p>
    <w:p w:rsidR="00DA2207" w:rsidRPr="00706D76" w:rsidRDefault="00DA2207" w:rsidP="00DA2207">
      <w:pPr>
        <w:pStyle w:val="20"/>
        <w:numPr>
          <w:ilvl w:val="0"/>
          <w:numId w:val="0"/>
        </w:numPr>
        <w:ind w:left="360"/>
        <w:rPr>
          <w:b w:val="0"/>
          <w:bCs w:val="0"/>
          <w:rtl/>
          <w:lang w:eastAsia="en-US"/>
        </w:rPr>
      </w:pPr>
      <w:r w:rsidRPr="00706D76">
        <w:rPr>
          <w:rFonts w:hint="cs"/>
          <w:b w:val="0"/>
          <w:bCs w:val="0"/>
          <w:rtl/>
          <w:lang w:eastAsia="en-US"/>
        </w:rPr>
        <w:t xml:space="preserve">בכבוד רב, </w:t>
      </w:r>
    </w:p>
    <w:p w:rsidR="00DA2207" w:rsidRPr="00706D76" w:rsidRDefault="00DA2207" w:rsidP="00DA2207">
      <w:pPr>
        <w:pStyle w:val="20"/>
        <w:numPr>
          <w:ilvl w:val="0"/>
          <w:numId w:val="0"/>
        </w:numPr>
        <w:ind w:left="360"/>
        <w:rPr>
          <w:b w:val="0"/>
          <w:bCs w:val="0"/>
          <w:rtl/>
          <w:lang w:eastAsia="en-US"/>
        </w:rPr>
      </w:pPr>
    </w:p>
    <w:p w:rsidR="00DA2207" w:rsidRPr="005D3DEC" w:rsidRDefault="00DA2207" w:rsidP="00DA2207">
      <w:pPr>
        <w:pStyle w:val="20"/>
        <w:numPr>
          <w:ilvl w:val="0"/>
          <w:numId w:val="0"/>
        </w:numPr>
        <w:ind w:left="360"/>
        <w:rPr>
          <w:b w:val="0"/>
          <w:bCs w:val="0"/>
          <w:rtl/>
          <w:lang w:eastAsia="en-US"/>
        </w:rPr>
      </w:pPr>
      <w:r w:rsidRPr="005D3DEC">
        <w:rPr>
          <w:rFonts w:hint="cs"/>
          <w:b w:val="0"/>
          <w:bCs w:val="0"/>
          <w:rtl/>
          <w:lang w:eastAsia="en-US"/>
        </w:rPr>
        <w:t xml:space="preserve">בנק </w:t>
      </w:r>
      <w:r>
        <w:rPr>
          <w:rFonts w:hint="cs"/>
          <w:b w:val="0"/>
          <w:bCs w:val="0"/>
          <w:rtl/>
          <w:lang w:eastAsia="en-US"/>
        </w:rPr>
        <w:t>_______</w:t>
      </w:r>
      <w:r w:rsidRPr="005D3DEC">
        <w:rPr>
          <w:rFonts w:hint="cs"/>
          <w:b w:val="0"/>
          <w:bCs w:val="0"/>
          <w:rtl/>
          <w:lang w:eastAsia="en-US"/>
        </w:rPr>
        <w:t>________</w:t>
      </w:r>
    </w:p>
    <w:p w:rsidR="00DA2207" w:rsidRPr="005D3DEC" w:rsidRDefault="00DA2207" w:rsidP="00DA2207">
      <w:pPr>
        <w:pStyle w:val="20"/>
        <w:numPr>
          <w:ilvl w:val="0"/>
          <w:numId w:val="0"/>
        </w:numPr>
        <w:ind w:left="360"/>
        <w:rPr>
          <w:b w:val="0"/>
          <w:bCs w:val="0"/>
          <w:rtl/>
          <w:lang w:eastAsia="en-US"/>
        </w:rPr>
      </w:pPr>
    </w:p>
    <w:p w:rsidR="00DA2207" w:rsidRDefault="00DA2207" w:rsidP="00DA2207">
      <w:pPr>
        <w:pStyle w:val="20"/>
        <w:numPr>
          <w:ilvl w:val="0"/>
          <w:numId w:val="0"/>
        </w:numPr>
        <w:ind w:left="360"/>
        <w:rPr>
          <w:b w:val="0"/>
          <w:bCs w:val="0"/>
          <w:szCs w:val="28"/>
          <w:rtl/>
        </w:rPr>
      </w:pPr>
      <w:r w:rsidRPr="005D3DEC">
        <w:rPr>
          <w:rFonts w:hint="cs"/>
          <w:b w:val="0"/>
          <w:bCs w:val="0"/>
          <w:rtl/>
          <w:lang w:eastAsia="en-US"/>
        </w:rPr>
        <w:t xml:space="preserve">סניף </w:t>
      </w:r>
      <w:r>
        <w:rPr>
          <w:rFonts w:hint="cs"/>
          <w:b w:val="0"/>
          <w:bCs w:val="0"/>
          <w:rtl/>
          <w:lang w:eastAsia="en-US"/>
        </w:rPr>
        <w:t>_______</w:t>
      </w:r>
      <w:r w:rsidRPr="005D3DEC">
        <w:rPr>
          <w:rFonts w:hint="cs"/>
          <w:b w:val="0"/>
          <w:bCs w:val="0"/>
          <w:rtl/>
          <w:lang w:eastAsia="en-US"/>
        </w:rPr>
        <w:t>_______</w:t>
      </w:r>
    </w:p>
    <w:p w:rsidR="00DA2207" w:rsidRPr="00DA2207" w:rsidRDefault="00DA2207" w:rsidP="00DA2207">
      <w:pPr>
        <w:pStyle w:val="11"/>
        <w:tabs>
          <w:tab w:val="clear" w:pos="567"/>
          <w:tab w:val="clear" w:pos="1247"/>
          <w:tab w:val="clear" w:pos="2041"/>
          <w:tab w:val="clear" w:pos="3005"/>
        </w:tabs>
        <w:ind w:left="551" w:hanging="551"/>
        <w:jc w:val="center"/>
        <w:rPr>
          <w:rFonts w:ascii="Courier New" w:hAnsi="Courier New" w:hint="cs"/>
          <w:kern w:val="28"/>
          <w:sz w:val="28"/>
          <w:szCs w:val="28"/>
          <w:u w:val="single"/>
          <w:rtl/>
          <w:lang w:eastAsia="en-US"/>
        </w:rPr>
      </w:pPr>
      <w:r>
        <w:rPr>
          <w:rtl/>
        </w:rPr>
        <w:br w:type="page"/>
      </w:r>
      <w:r w:rsidRPr="00DA2207">
        <w:rPr>
          <w:rFonts w:ascii="Courier New" w:hAnsi="Courier New" w:hint="cs"/>
          <w:kern w:val="28"/>
          <w:sz w:val="28"/>
          <w:szCs w:val="28"/>
          <w:u w:val="single"/>
          <w:rtl/>
          <w:lang w:eastAsia="en-US"/>
        </w:rPr>
        <w:lastRenderedPageBreak/>
        <w:t>נספח י"א - פירוט שירותים משפטיים בתחום הרישום והשירות כמוגדר בסעיף 3.2.5 למסמכי ההזמנה</w:t>
      </w:r>
    </w:p>
    <w:p w:rsidR="00DA2207" w:rsidRPr="008979FA" w:rsidRDefault="00DA2207" w:rsidP="00DA2207">
      <w:pPr>
        <w:pStyle w:val="11"/>
        <w:tabs>
          <w:tab w:val="clear" w:pos="567"/>
          <w:tab w:val="clear" w:pos="1247"/>
          <w:tab w:val="clear" w:pos="2041"/>
          <w:tab w:val="clear" w:pos="3005"/>
        </w:tabs>
        <w:ind w:left="551" w:hanging="551"/>
        <w:rPr>
          <w:rFonts w:ascii="Courier New" w:hAnsi="Courier New"/>
          <w:b w:val="0"/>
          <w:bCs w:val="0"/>
          <w:szCs w:val="24"/>
          <w:rtl/>
        </w:rPr>
      </w:pPr>
      <w:r>
        <w:rPr>
          <w:rFonts w:ascii="Courier New" w:hAnsi="Courier New" w:hint="cs"/>
          <w:b w:val="0"/>
          <w:bCs w:val="0"/>
          <w:kern w:val="28"/>
          <w:sz w:val="24"/>
          <w:szCs w:val="24"/>
          <w:rtl/>
          <w:lang w:eastAsia="en-US"/>
        </w:rPr>
        <w:tab/>
      </w:r>
      <w:r w:rsidRPr="005A36F1">
        <w:rPr>
          <w:rFonts w:ascii="Courier New" w:hAnsi="Courier New" w:hint="cs"/>
          <w:b w:val="0"/>
          <w:bCs w:val="0"/>
          <w:kern w:val="28"/>
          <w:sz w:val="24"/>
          <w:szCs w:val="24"/>
          <w:rtl/>
          <w:lang w:eastAsia="en-US"/>
        </w:rPr>
        <w:t>ב</w:t>
      </w:r>
      <w:r w:rsidRPr="00AB3DB1">
        <w:rPr>
          <w:rFonts w:ascii="Courier New" w:hAnsi="Courier New" w:hint="cs"/>
          <w:b w:val="0"/>
          <w:bCs w:val="0"/>
          <w:kern w:val="28"/>
          <w:sz w:val="24"/>
          <w:szCs w:val="24"/>
          <w:rtl/>
          <w:lang w:eastAsia="en-US"/>
        </w:rPr>
        <w:t>מסגרת תחום</w:t>
      </w:r>
      <w:r>
        <w:rPr>
          <w:rFonts w:ascii="Courier New" w:hAnsi="Courier New" w:hint="cs"/>
          <w:b w:val="0"/>
          <w:bCs w:val="0"/>
          <w:kern w:val="28"/>
          <w:sz w:val="24"/>
          <w:szCs w:val="24"/>
          <w:rtl/>
          <w:lang w:eastAsia="en-US"/>
        </w:rPr>
        <w:t xml:space="preserve"> משפטי</w:t>
      </w:r>
      <w:r w:rsidRPr="00AB3DB1">
        <w:rPr>
          <w:rFonts w:ascii="Courier New" w:hAnsi="Courier New" w:hint="cs"/>
          <w:b w:val="0"/>
          <w:bCs w:val="0"/>
          <w:kern w:val="28"/>
          <w:sz w:val="24"/>
          <w:szCs w:val="24"/>
          <w:rtl/>
          <w:lang w:eastAsia="en-US"/>
        </w:rPr>
        <w:t xml:space="preserve"> זה יועסקו עורכי דין מהמאגר </w:t>
      </w:r>
      <w:r>
        <w:rPr>
          <w:rFonts w:ascii="Courier New" w:hAnsi="Courier New" w:hint="cs"/>
          <w:b w:val="0"/>
          <w:bCs w:val="0"/>
          <w:kern w:val="28"/>
          <w:sz w:val="24"/>
          <w:szCs w:val="24"/>
          <w:rtl/>
          <w:lang w:eastAsia="en-US"/>
        </w:rPr>
        <w:t xml:space="preserve">ע"י המזמין ו/או </w:t>
      </w:r>
      <w:r w:rsidRPr="008979FA">
        <w:rPr>
          <w:rFonts w:ascii="Courier New" w:hAnsi="Courier New" w:hint="cs"/>
          <w:b w:val="0"/>
          <w:bCs w:val="0"/>
          <w:kern w:val="28"/>
          <w:sz w:val="24"/>
          <w:szCs w:val="24"/>
          <w:rtl/>
          <w:lang w:eastAsia="en-US"/>
        </w:rPr>
        <w:t xml:space="preserve">ע"י חברות הנותנות שירותים מקצועיים בתחום זה למזמין (להלן: </w:t>
      </w:r>
      <w:r w:rsidRPr="008979FA">
        <w:rPr>
          <w:rFonts w:ascii="Courier New" w:hAnsi="Courier New" w:hint="cs"/>
          <w:kern w:val="28"/>
          <w:sz w:val="24"/>
          <w:szCs w:val="24"/>
          <w:rtl/>
          <w:lang w:eastAsia="en-US"/>
        </w:rPr>
        <w:t>"חברות הרישום"</w:t>
      </w:r>
      <w:r w:rsidRPr="008979FA">
        <w:rPr>
          <w:rFonts w:ascii="Courier New" w:hAnsi="Courier New" w:hint="cs"/>
          <w:b w:val="0"/>
          <w:bCs w:val="0"/>
          <w:kern w:val="28"/>
          <w:sz w:val="24"/>
          <w:szCs w:val="24"/>
          <w:rtl/>
          <w:lang w:eastAsia="en-US"/>
        </w:rPr>
        <w:t xml:space="preserve">) </w:t>
      </w:r>
      <w:r w:rsidRPr="008979FA">
        <w:rPr>
          <w:rFonts w:ascii="Courier New" w:hAnsi="Courier New" w:hint="cs"/>
          <w:b w:val="0"/>
          <w:bCs w:val="0"/>
          <w:szCs w:val="24"/>
          <w:rtl/>
        </w:rPr>
        <w:t xml:space="preserve">. </w:t>
      </w:r>
    </w:p>
    <w:p w:rsidR="00DA2207" w:rsidRPr="0058718C" w:rsidRDefault="00DA2207" w:rsidP="00DA2207">
      <w:pPr>
        <w:pStyle w:val="22"/>
        <w:overflowPunct w:val="0"/>
        <w:autoSpaceDE w:val="0"/>
        <w:autoSpaceDN w:val="0"/>
        <w:adjustRightInd w:val="0"/>
        <w:spacing w:line="360" w:lineRule="auto"/>
        <w:ind w:left="509"/>
        <w:textAlignment w:val="baseline"/>
        <w:rPr>
          <w:rFonts w:ascii="Courier New" w:hAnsi="Courier New" w:cs="David"/>
          <w:szCs w:val="24"/>
          <w:rtl/>
        </w:rPr>
      </w:pPr>
      <w:r w:rsidRPr="008979FA">
        <w:rPr>
          <w:rFonts w:ascii="Courier New" w:hAnsi="Courier New" w:cs="David" w:hint="cs"/>
          <w:szCs w:val="24"/>
          <w:rtl/>
        </w:rPr>
        <w:t>השכר בגין השירותים המשפטיים שיסופקו ע"י עורכי הדין מהמאגר, ישולם ע"י המזמין על פי  טבלת התמורה המפורטת בהזמנה זו ב</w:t>
      </w:r>
      <w:r w:rsidRPr="008979FA">
        <w:rPr>
          <w:rFonts w:ascii="Courier New" w:hAnsi="Courier New" w:cs="David" w:hint="cs"/>
          <w:b/>
          <w:bCs/>
          <w:szCs w:val="24"/>
          <w:rtl/>
        </w:rPr>
        <w:t>נספח ט'</w:t>
      </w:r>
      <w:r w:rsidRPr="008979FA">
        <w:rPr>
          <w:rFonts w:ascii="Courier New" w:hAnsi="Courier New" w:cs="David" w:hint="cs"/>
          <w:szCs w:val="24"/>
          <w:rtl/>
        </w:rPr>
        <w:t>.</w:t>
      </w:r>
    </w:p>
    <w:p w:rsidR="00DA2207" w:rsidRDefault="00DA2207" w:rsidP="00DA2207">
      <w:pPr>
        <w:pStyle w:val="22"/>
        <w:overflowPunct w:val="0"/>
        <w:autoSpaceDE w:val="0"/>
        <w:autoSpaceDN w:val="0"/>
        <w:adjustRightInd w:val="0"/>
        <w:spacing w:line="360" w:lineRule="auto"/>
        <w:ind w:left="509"/>
        <w:textAlignment w:val="baseline"/>
        <w:rPr>
          <w:rFonts w:ascii="Courier New" w:hAnsi="Courier New" w:cs="David" w:hint="cs"/>
          <w:szCs w:val="24"/>
          <w:rtl/>
        </w:rPr>
      </w:pPr>
      <w:r w:rsidRPr="0058718C">
        <w:rPr>
          <w:rFonts w:ascii="Courier New" w:hAnsi="Courier New" w:cs="David" w:hint="cs"/>
          <w:szCs w:val="24"/>
          <w:rtl/>
        </w:rPr>
        <w:t xml:space="preserve">ההחלטה בדבר מסירת עבודה בהיקף כלשהו (מבלי להתחייב על מסירת עבודה בכלל או בהיקף כלשהו) למי מבין עורכי הדין הרשומים במאגר בתחום זה, נתונה למזמין ו/או לחברות הרישום וקשרי העבודה השוטפים יתבצעו מול </w:t>
      </w:r>
      <w:r>
        <w:rPr>
          <w:rFonts w:ascii="Courier New" w:hAnsi="Courier New" w:cs="David" w:hint="cs"/>
          <w:szCs w:val="24"/>
          <w:rtl/>
        </w:rPr>
        <w:t>המזמין</w:t>
      </w:r>
      <w:r w:rsidRPr="0058718C">
        <w:rPr>
          <w:rFonts w:ascii="Courier New" w:hAnsi="Courier New" w:cs="David" w:hint="cs"/>
          <w:szCs w:val="24"/>
          <w:rtl/>
        </w:rPr>
        <w:t xml:space="preserve"> ו/או חברות הרישום לפי העניין. ניתן יהיה להפסיק את ההתקשרות עם עורך דין מהמאגר ולהתקשר עם עורך דין אחר מהמאגר</w:t>
      </w:r>
      <w:r w:rsidR="00A62FB2">
        <w:rPr>
          <w:rFonts w:ascii="Courier New" w:hAnsi="Courier New" w:cs="David" w:hint="cs"/>
          <w:szCs w:val="24"/>
          <w:rtl/>
        </w:rPr>
        <w:t xml:space="preserve"> ו/או מרשימת הכשירים</w:t>
      </w:r>
      <w:r w:rsidRPr="0058718C">
        <w:rPr>
          <w:rFonts w:ascii="Courier New" w:hAnsi="Courier New" w:cs="David" w:hint="cs"/>
          <w:szCs w:val="24"/>
          <w:rtl/>
        </w:rPr>
        <w:t xml:space="preserve">, בהתאם לשיקול דעת </w:t>
      </w:r>
      <w:r>
        <w:rPr>
          <w:rFonts w:ascii="Courier New" w:hAnsi="Courier New" w:cs="David" w:hint="cs"/>
          <w:szCs w:val="24"/>
          <w:rtl/>
        </w:rPr>
        <w:t>המזמין</w:t>
      </w:r>
      <w:r w:rsidRPr="0058718C">
        <w:rPr>
          <w:rFonts w:ascii="Courier New" w:hAnsi="Courier New" w:cs="David" w:hint="cs"/>
          <w:szCs w:val="24"/>
          <w:rtl/>
        </w:rPr>
        <w:t xml:space="preserve"> ו/או חברות הרישום ולמידת שביעות רצונם מאופן ביצוע השירותים המשפטיים ע"י עורך הדין. </w:t>
      </w:r>
    </w:p>
    <w:p w:rsidR="00DA2207" w:rsidRDefault="00DA2207" w:rsidP="00DA2207">
      <w:pPr>
        <w:pStyle w:val="22"/>
        <w:overflowPunct w:val="0"/>
        <w:autoSpaceDE w:val="0"/>
        <w:autoSpaceDN w:val="0"/>
        <w:adjustRightInd w:val="0"/>
        <w:spacing w:line="360" w:lineRule="auto"/>
        <w:ind w:left="509"/>
        <w:textAlignment w:val="baseline"/>
        <w:rPr>
          <w:rFonts w:ascii="Courier New" w:hAnsi="Courier New" w:cs="David" w:hint="cs"/>
          <w:szCs w:val="24"/>
          <w:rtl/>
        </w:rPr>
      </w:pPr>
      <w:r>
        <w:rPr>
          <w:rFonts w:ascii="Courier New" w:hAnsi="Courier New" w:cs="David" w:hint="cs"/>
          <w:szCs w:val="24"/>
          <w:rtl/>
        </w:rPr>
        <w:t>השירותים בתחום משפטי זה כוללים את השירותים המפורטים להלן:</w:t>
      </w:r>
    </w:p>
    <w:p w:rsidR="00DA2207" w:rsidRPr="0097571D" w:rsidRDefault="00DA2207" w:rsidP="00DA2207">
      <w:pPr>
        <w:pStyle w:val="22"/>
        <w:overflowPunct w:val="0"/>
        <w:autoSpaceDE w:val="0"/>
        <w:autoSpaceDN w:val="0"/>
        <w:adjustRightInd w:val="0"/>
        <w:spacing w:line="360" w:lineRule="auto"/>
        <w:ind w:firstLine="226"/>
        <w:textAlignment w:val="baseline"/>
        <w:rPr>
          <w:rFonts w:ascii="Courier New" w:hAnsi="Courier New" w:cs="David"/>
          <w:b/>
          <w:bCs/>
          <w:szCs w:val="24"/>
          <w:rtl/>
        </w:rPr>
      </w:pPr>
      <w:r w:rsidRPr="0097571D">
        <w:rPr>
          <w:rFonts w:ascii="Courier New" w:hAnsi="Courier New" w:cs="David" w:hint="cs"/>
          <w:b/>
          <w:bCs/>
          <w:szCs w:val="24"/>
          <w:rtl/>
        </w:rPr>
        <w:t xml:space="preserve">מתן שירותים משפטיים בתחום הרישום - </w:t>
      </w:r>
    </w:p>
    <w:p w:rsidR="00DA2207" w:rsidRPr="0058718C" w:rsidRDefault="00DA2207" w:rsidP="00DA2207">
      <w:pPr>
        <w:pStyle w:val="22"/>
        <w:overflowPunct w:val="0"/>
        <w:autoSpaceDE w:val="0"/>
        <w:autoSpaceDN w:val="0"/>
        <w:adjustRightInd w:val="0"/>
        <w:spacing w:line="360" w:lineRule="auto"/>
        <w:ind w:left="509"/>
        <w:textAlignment w:val="baseline"/>
        <w:rPr>
          <w:rFonts w:ascii="Courier New" w:hAnsi="Courier New" w:cs="David"/>
          <w:szCs w:val="24"/>
        </w:rPr>
      </w:pPr>
      <w:r w:rsidRPr="0058718C">
        <w:rPr>
          <w:rFonts w:ascii="Courier New" w:hAnsi="Courier New" w:cs="David" w:hint="cs"/>
          <w:szCs w:val="24"/>
          <w:rtl/>
        </w:rPr>
        <w:t xml:space="preserve">במסגרת תחום הרישום, יידרשו עורכי הדין מהמאגר לתת שירותים משפטיים שונים לצורך רישום </w:t>
      </w:r>
      <w:r>
        <w:rPr>
          <w:rFonts w:ascii="Courier New" w:hAnsi="Courier New" w:cs="David" w:hint="cs"/>
          <w:szCs w:val="24"/>
          <w:rtl/>
        </w:rPr>
        <w:t xml:space="preserve">עסקאות </w:t>
      </w:r>
      <w:r w:rsidRPr="0058718C">
        <w:rPr>
          <w:rFonts w:ascii="Courier New" w:hAnsi="Courier New" w:cs="David" w:hint="cs"/>
          <w:szCs w:val="24"/>
          <w:rtl/>
        </w:rPr>
        <w:t>ו</w:t>
      </w:r>
      <w:r>
        <w:rPr>
          <w:rFonts w:ascii="Courier New" w:hAnsi="Courier New" w:cs="David" w:hint="cs"/>
          <w:szCs w:val="24"/>
          <w:rtl/>
        </w:rPr>
        <w:t xml:space="preserve">/או זכויות ו/או </w:t>
      </w:r>
      <w:r w:rsidRPr="0058718C">
        <w:rPr>
          <w:rFonts w:ascii="Courier New" w:hAnsi="Courier New" w:cs="David" w:hint="cs"/>
          <w:szCs w:val="24"/>
          <w:rtl/>
        </w:rPr>
        <w:t xml:space="preserve">בתים משותפים בלשכת רישום המקרקעין, ובכלל זה את השירותים המפורטים להלן:  </w:t>
      </w:r>
    </w:p>
    <w:p w:rsidR="00DA2207" w:rsidRDefault="00DA2207" w:rsidP="004B4DD7">
      <w:pPr>
        <w:pStyle w:val="20"/>
        <w:numPr>
          <w:ilvl w:val="0"/>
          <w:numId w:val="20"/>
        </w:numPr>
        <w:rPr>
          <w:rFonts w:hint="cs"/>
          <w:b w:val="0"/>
          <w:bCs w:val="0"/>
          <w:webHidden/>
          <w:lang w:eastAsia="en-US"/>
        </w:rPr>
      </w:pPr>
      <w:r>
        <w:rPr>
          <w:rFonts w:hint="cs"/>
          <w:b w:val="0"/>
          <w:bCs w:val="0"/>
          <w:rtl/>
          <w:lang w:eastAsia="en-US"/>
        </w:rPr>
        <w:t>רישום בתים מ</w:t>
      </w:r>
      <w:r>
        <w:rPr>
          <w:rFonts w:hint="cs"/>
          <w:b w:val="0"/>
          <w:bCs w:val="0"/>
          <w:webHidden/>
          <w:rtl/>
          <w:lang w:eastAsia="en-US"/>
        </w:rPr>
        <w:t>שותפים בלשכת רישום המקרקעין בסיוע חברות הרישום, על כל הכרוך בכך, לרבות הכנת בקשה לרישום בית משותף, צו רישום בית משותף, תקנון בית משותף, אימותי חתימות, כתב התחייבות לשיפוי וכיו"ב.</w:t>
      </w:r>
    </w:p>
    <w:p w:rsidR="00DA2207" w:rsidRDefault="00DA2207" w:rsidP="004B4DD7">
      <w:pPr>
        <w:pStyle w:val="20"/>
        <w:numPr>
          <w:ilvl w:val="0"/>
          <w:numId w:val="20"/>
        </w:numPr>
        <w:rPr>
          <w:rFonts w:hint="cs"/>
          <w:b w:val="0"/>
          <w:bCs w:val="0"/>
          <w:lang w:eastAsia="en-US"/>
        </w:rPr>
      </w:pPr>
      <w:r w:rsidRPr="00EA47EB">
        <w:rPr>
          <w:b w:val="0"/>
          <w:bCs w:val="0"/>
          <w:rtl/>
          <w:lang w:eastAsia="en-US"/>
        </w:rPr>
        <w:t xml:space="preserve">רישום זכויות </w:t>
      </w:r>
      <w:r w:rsidRPr="00EA47EB">
        <w:rPr>
          <w:rFonts w:hint="cs"/>
          <w:b w:val="0"/>
          <w:bCs w:val="0"/>
          <w:rtl/>
          <w:lang w:eastAsia="en-US"/>
        </w:rPr>
        <w:t>ב</w:t>
      </w:r>
      <w:r>
        <w:rPr>
          <w:rFonts w:hint="cs"/>
          <w:b w:val="0"/>
          <w:bCs w:val="0"/>
          <w:rtl/>
          <w:lang w:eastAsia="en-US"/>
        </w:rPr>
        <w:t xml:space="preserve">לשכת רישום </w:t>
      </w:r>
      <w:r w:rsidRPr="00EA47EB">
        <w:rPr>
          <w:rFonts w:hint="cs"/>
          <w:b w:val="0"/>
          <w:bCs w:val="0"/>
          <w:rtl/>
          <w:lang w:eastAsia="en-US"/>
        </w:rPr>
        <w:t xml:space="preserve">המקרקעין </w:t>
      </w:r>
      <w:r>
        <w:rPr>
          <w:rFonts w:hint="cs"/>
          <w:b w:val="0"/>
          <w:bCs w:val="0"/>
          <w:rtl/>
          <w:lang w:eastAsia="en-US"/>
        </w:rPr>
        <w:t>בסיוע חברות הרישום, על כל הכרוך בכך, לרבות הכנת שטרות, הכנת תיקי עסקה ללשכת רישום המקרקעין, אימותי חתימות וכיו"ב.</w:t>
      </w:r>
    </w:p>
    <w:p w:rsidR="00DA2207" w:rsidRDefault="00DA2207" w:rsidP="004B4DD7">
      <w:pPr>
        <w:pStyle w:val="20"/>
        <w:numPr>
          <w:ilvl w:val="0"/>
          <w:numId w:val="20"/>
        </w:numPr>
        <w:rPr>
          <w:rFonts w:hint="cs"/>
          <w:b w:val="0"/>
          <w:bCs w:val="0"/>
          <w:webHidden/>
          <w:lang w:eastAsia="en-US"/>
        </w:rPr>
      </w:pPr>
      <w:r>
        <w:rPr>
          <w:rFonts w:hint="cs"/>
          <w:b w:val="0"/>
          <w:bCs w:val="0"/>
          <w:webHidden/>
          <w:rtl/>
          <w:lang w:eastAsia="en-US"/>
        </w:rPr>
        <w:t>רישום הערות שונות בלשכת רישום המקרקעין בסיוע חברות הרישום, על כל הכרוך בכך.</w:t>
      </w:r>
    </w:p>
    <w:p w:rsidR="00DA2207" w:rsidRDefault="00DA2207" w:rsidP="00A62FB2">
      <w:pPr>
        <w:pStyle w:val="20"/>
        <w:numPr>
          <w:ilvl w:val="0"/>
          <w:numId w:val="20"/>
        </w:numPr>
        <w:rPr>
          <w:rFonts w:hint="cs"/>
          <w:b w:val="0"/>
          <w:bCs w:val="0"/>
          <w:webHidden/>
          <w:lang w:eastAsia="en-US"/>
        </w:rPr>
      </w:pPr>
      <w:r>
        <w:rPr>
          <w:rFonts w:hint="cs"/>
          <w:b w:val="0"/>
          <w:bCs w:val="0"/>
          <w:webHidden/>
          <w:rtl/>
          <w:lang w:eastAsia="en-US"/>
        </w:rPr>
        <w:t>רישום עסקאות רכישה, חליפין ופיצויים בלשכת רישום המקרקעין בסיוע חברות הרישום, על כל הכרוך בכך. לצורך סעיף זה:</w:t>
      </w:r>
    </w:p>
    <w:p w:rsidR="00DA2207" w:rsidRPr="00E96E17" w:rsidRDefault="00DA2207" w:rsidP="004B4DD7">
      <w:pPr>
        <w:pStyle w:val="3"/>
        <w:numPr>
          <w:ilvl w:val="1"/>
          <w:numId w:val="20"/>
        </w:numPr>
        <w:spacing w:line="360" w:lineRule="auto"/>
        <w:jc w:val="both"/>
      </w:pPr>
      <w:r w:rsidRPr="00E96E17">
        <w:rPr>
          <w:rFonts w:hint="cs"/>
          <w:u w:val="single"/>
          <w:rtl/>
        </w:rPr>
        <w:t>עסקת רכישה</w:t>
      </w:r>
      <w:r w:rsidRPr="00DE1057">
        <w:rPr>
          <w:rtl/>
        </w:rPr>
        <w:t>–</w:t>
      </w:r>
      <w:r w:rsidRPr="00DE1057">
        <w:rPr>
          <w:rFonts w:hint="cs"/>
          <w:rtl/>
        </w:rPr>
        <w:t xml:space="preserve"> עסקה בה רוכש</w:t>
      </w:r>
      <w:r>
        <w:rPr>
          <w:rFonts w:hint="cs"/>
          <w:rtl/>
        </w:rPr>
        <w:t xml:space="preserve"> המזמין </w:t>
      </w:r>
      <w:r w:rsidRPr="00DE1057">
        <w:rPr>
          <w:rFonts w:hint="cs"/>
          <w:rtl/>
        </w:rPr>
        <w:t>קרקעות מגופים אחרים (בדר"כ מאנשים פרטיים).</w:t>
      </w:r>
    </w:p>
    <w:p w:rsidR="00DA2207" w:rsidRPr="00DE1057" w:rsidRDefault="00DA2207" w:rsidP="004B4DD7">
      <w:pPr>
        <w:pStyle w:val="3"/>
        <w:numPr>
          <w:ilvl w:val="1"/>
          <w:numId w:val="20"/>
        </w:numPr>
        <w:spacing w:line="360" w:lineRule="auto"/>
        <w:jc w:val="both"/>
        <w:rPr>
          <w:rtl/>
        </w:rPr>
      </w:pPr>
      <w:r w:rsidRPr="00E96E17">
        <w:rPr>
          <w:rFonts w:hint="cs"/>
          <w:u w:val="single"/>
          <w:rtl/>
        </w:rPr>
        <w:t>עסקת חליפין</w:t>
      </w:r>
      <w:r w:rsidRPr="00DE1057">
        <w:rPr>
          <w:rFonts w:hint="cs"/>
          <w:rtl/>
        </w:rPr>
        <w:t xml:space="preserve"> </w:t>
      </w:r>
      <w:r w:rsidRPr="00DE1057">
        <w:rPr>
          <w:rtl/>
        </w:rPr>
        <w:t>–</w:t>
      </w:r>
      <w:r w:rsidRPr="00DE1057">
        <w:rPr>
          <w:rFonts w:hint="cs"/>
          <w:rtl/>
        </w:rPr>
        <w:t xml:space="preserve"> עסקה בה </w:t>
      </w:r>
      <w:r>
        <w:rPr>
          <w:rFonts w:hint="cs"/>
          <w:rtl/>
        </w:rPr>
        <w:t>המזמין</w:t>
      </w:r>
      <w:r w:rsidRPr="00DE1057">
        <w:rPr>
          <w:rFonts w:hint="cs"/>
          <w:rtl/>
        </w:rPr>
        <w:t xml:space="preserve"> מוסר קרקע בתמורה לקרקע אחרת, כאשר העסקה נעשתה ברצון שני הצדדים (חליפין עם פרטי ו/או חליפין בין רשויות).</w:t>
      </w:r>
    </w:p>
    <w:p w:rsidR="00DA2207" w:rsidRPr="00DE1057" w:rsidRDefault="00DA2207" w:rsidP="004B4DD7">
      <w:pPr>
        <w:pStyle w:val="3"/>
        <w:numPr>
          <w:ilvl w:val="1"/>
          <w:numId w:val="20"/>
        </w:numPr>
        <w:spacing w:after="60" w:line="360" w:lineRule="auto"/>
        <w:jc w:val="both"/>
        <w:rPr>
          <w:rtl/>
        </w:rPr>
      </w:pPr>
      <w:r w:rsidRPr="00DE1057">
        <w:rPr>
          <w:rFonts w:hint="cs"/>
          <w:u w:val="single"/>
          <w:rtl/>
        </w:rPr>
        <w:t>עסקת</w:t>
      </w:r>
      <w:r w:rsidRPr="002E1B7F">
        <w:rPr>
          <w:rFonts w:hint="cs"/>
          <w:u w:val="single"/>
          <w:rtl/>
        </w:rPr>
        <w:t xml:space="preserve"> פיצויים</w:t>
      </w:r>
      <w:r w:rsidRPr="00DE1057">
        <w:rPr>
          <w:rtl/>
        </w:rPr>
        <w:t>–</w:t>
      </w:r>
      <w:r w:rsidRPr="00DE1057">
        <w:rPr>
          <w:rFonts w:hint="cs"/>
          <w:rtl/>
        </w:rPr>
        <w:t xml:space="preserve"> עסקה בה מפצה </w:t>
      </w:r>
      <w:r>
        <w:rPr>
          <w:rFonts w:hint="cs"/>
          <w:rtl/>
        </w:rPr>
        <w:t xml:space="preserve">המזמין </w:t>
      </w:r>
      <w:r w:rsidRPr="00DE1057">
        <w:rPr>
          <w:rFonts w:hint="cs"/>
          <w:rtl/>
        </w:rPr>
        <w:t xml:space="preserve">פרטיים שהמקרקעין שלהם הופקעו על פי חוקים שונים. הפיצוי נעשה באמצעות קרקע חליפית </w:t>
      </w:r>
      <w:r>
        <w:rPr>
          <w:rFonts w:hint="cs"/>
          <w:rtl/>
        </w:rPr>
        <w:t>או פיצוי כספי.</w:t>
      </w:r>
    </w:p>
    <w:p w:rsidR="00DA2207" w:rsidRPr="00EA47EB" w:rsidRDefault="00DA2207" w:rsidP="004B4DD7">
      <w:pPr>
        <w:pStyle w:val="20"/>
        <w:numPr>
          <w:ilvl w:val="0"/>
          <w:numId w:val="20"/>
        </w:numPr>
        <w:rPr>
          <w:b w:val="0"/>
          <w:bCs w:val="0"/>
          <w:webHidden/>
          <w:lang w:eastAsia="en-US"/>
        </w:rPr>
      </w:pPr>
      <w:r>
        <w:rPr>
          <w:rFonts w:hint="cs"/>
          <w:b w:val="0"/>
          <w:bCs w:val="0"/>
          <w:webHidden/>
          <w:rtl/>
          <w:lang w:eastAsia="en-US"/>
        </w:rPr>
        <w:t>רישום הסכמי חלוקה והפקעות שר אוצר בלשכת רישום המקרקעין בסיוע חברות הרישום, על כל הכרוך בכך.</w:t>
      </w:r>
    </w:p>
    <w:p w:rsidR="00DA2207" w:rsidRPr="0058718C" w:rsidRDefault="00DA2207" w:rsidP="00DA2207">
      <w:pPr>
        <w:pStyle w:val="22"/>
        <w:overflowPunct w:val="0"/>
        <w:autoSpaceDE w:val="0"/>
        <w:autoSpaceDN w:val="0"/>
        <w:adjustRightInd w:val="0"/>
        <w:spacing w:before="60" w:after="0" w:line="320" w:lineRule="atLeast"/>
        <w:textAlignment w:val="baseline"/>
        <w:rPr>
          <w:rFonts w:cs="David"/>
          <w:szCs w:val="24"/>
        </w:rPr>
      </w:pPr>
      <w:r w:rsidRPr="0058718C">
        <w:rPr>
          <w:rFonts w:cs="David" w:hint="cs"/>
          <w:szCs w:val="24"/>
          <w:rtl/>
        </w:rPr>
        <w:lastRenderedPageBreak/>
        <w:t xml:space="preserve"> </w:t>
      </w:r>
    </w:p>
    <w:p w:rsidR="00DA2207" w:rsidRDefault="00DA2207" w:rsidP="00DA2207">
      <w:pPr>
        <w:pStyle w:val="22"/>
        <w:overflowPunct w:val="0"/>
        <w:autoSpaceDE w:val="0"/>
        <w:autoSpaceDN w:val="0"/>
        <w:adjustRightInd w:val="0"/>
        <w:spacing w:before="60" w:after="0" w:line="320" w:lineRule="atLeast"/>
        <w:ind w:left="509"/>
        <w:textAlignment w:val="baseline"/>
        <w:rPr>
          <w:rFonts w:cs="David" w:hint="cs"/>
          <w:szCs w:val="24"/>
          <w:rtl/>
        </w:rPr>
      </w:pPr>
      <w:r>
        <w:rPr>
          <w:rFonts w:cs="David" w:hint="cs"/>
          <w:szCs w:val="24"/>
          <w:rtl/>
        </w:rPr>
        <w:t xml:space="preserve">התמורה עבור מתן שירותים משפטיים כמפורט לעיל, תינתן עבור פעולות שבוצעו בפועל ובשלמותן כמפורט בנספח התמורה </w:t>
      </w:r>
      <w:r>
        <w:rPr>
          <w:rFonts w:cs="David"/>
          <w:szCs w:val="24"/>
          <w:rtl/>
        </w:rPr>
        <w:t>–</w:t>
      </w:r>
      <w:r>
        <w:rPr>
          <w:rFonts w:cs="David" w:hint="cs"/>
          <w:szCs w:val="24"/>
          <w:rtl/>
        </w:rPr>
        <w:t xml:space="preserve"> נספח ט' להזמנה זו.</w:t>
      </w:r>
    </w:p>
    <w:p w:rsidR="00DA2207" w:rsidRPr="0058718C" w:rsidRDefault="00DA2207" w:rsidP="00DA2207">
      <w:pPr>
        <w:pStyle w:val="22"/>
        <w:overflowPunct w:val="0"/>
        <w:autoSpaceDE w:val="0"/>
        <w:autoSpaceDN w:val="0"/>
        <w:adjustRightInd w:val="0"/>
        <w:spacing w:line="360" w:lineRule="auto"/>
        <w:ind w:left="569" w:right="360"/>
        <w:textAlignment w:val="baseline"/>
        <w:rPr>
          <w:rFonts w:ascii="Courier New" w:hAnsi="Courier New" w:cs="David"/>
          <w:szCs w:val="24"/>
          <w:rtl/>
        </w:rPr>
      </w:pPr>
    </w:p>
    <w:p w:rsidR="00DA2207" w:rsidRPr="0058718C" w:rsidRDefault="00DA2207" w:rsidP="00DA2207">
      <w:pPr>
        <w:pStyle w:val="11"/>
        <w:tabs>
          <w:tab w:val="clear" w:pos="567"/>
          <w:tab w:val="clear" w:pos="1247"/>
          <w:tab w:val="clear" w:pos="2041"/>
          <w:tab w:val="clear" w:pos="3005"/>
        </w:tabs>
        <w:ind w:left="551" w:hanging="42"/>
        <w:rPr>
          <w:rFonts w:ascii="Courier New" w:hAnsi="Courier New" w:hint="cs"/>
          <w:b w:val="0"/>
          <w:bCs w:val="0"/>
          <w:kern w:val="28"/>
          <w:sz w:val="24"/>
          <w:szCs w:val="24"/>
          <w:rtl/>
          <w:lang w:eastAsia="en-US"/>
        </w:rPr>
      </w:pPr>
      <w:r w:rsidRPr="0058718C">
        <w:rPr>
          <w:rFonts w:ascii="Courier New" w:hAnsi="Courier New" w:hint="cs"/>
          <w:sz w:val="24"/>
          <w:szCs w:val="24"/>
          <w:rtl/>
        </w:rPr>
        <w:t>מתן שירותים משפטיים במוקדי שירות</w:t>
      </w:r>
      <w:r>
        <w:rPr>
          <w:rFonts w:ascii="Courier New" w:hAnsi="Courier New" w:hint="cs"/>
          <w:sz w:val="24"/>
          <w:szCs w:val="24"/>
          <w:rtl/>
        </w:rPr>
        <w:t>ים מהירים</w:t>
      </w:r>
      <w:r w:rsidRPr="0058718C">
        <w:rPr>
          <w:rFonts w:ascii="Courier New" w:hAnsi="Courier New" w:hint="cs"/>
          <w:sz w:val="24"/>
          <w:szCs w:val="24"/>
          <w:rtl/>
        </w:rPr>
        <w:t xml:space="preserve"> </w:t>
      </w:r>
      <w:r w:rsidRPr="0058718C">
        <w:rPr>
          <w:rFonts w:ascii="Courier New" w:hAnsi="Courier New"/>
          <w:sz w:val="24"/>
          <w:szCs w:val="24"/>
          <w:rtl/>
        </w:rPr>
        <w:t>–</w:t>
      </w:r>
      <w:r w:rsidRPr="0058718C">
        <w:rPr>
          <w:rFonts w:ascii="Courier New" w:hAnsi="Courier New" w:hint="cs"/>
          <w:sz w:val="24"/>
          <w:szCs w:val="24"/>
          <w:rtl/>
        </w:rPr>
        <w:t xml:space="preserve"> </w:t>
      </w:r>
    </w:p>
    <w:p w:rsidR="00DA2207" w:rsidRDefault="00DA2207" w:rsidP="00DA2207">
      <w:pPr>
        <w:pStyle w:val="11"/>
        <w:tabs>
          <w:tab w:val="clear" w:pos="567"/>
          <w:tab w:val="clear" w:pos="1247"/>
          <w:tab w:val="clear" w:pos="2041"/>
          <w:tab w:val="clear" w:pos="3005"/>
        </w:tabs>
        <w:ind w:left="551" w:hanging="42"/>
        <w:rPr>
          <w:rFonts w:ascii="Courier New" w:hAnsi="Courier New" w:hint="cs"/>
          <w:b w:val="0"/>
          <w:bCs w:val="0"/>
          <w:sz w:val="24"/>
          <w:szCs w:val="24"/>
          <w:rtl/>
        </w:rPr>
      </w:pPr>
      <w:r w:rsidRPr="0058718C">
        <w:rPr>
          <w:rFonts w:ascii="Courier New" w:hAnsi="Courier New" w:hint="cs"/>
          <w:b w:val="0"/>
          <w:bCs w:val="0"/>
          <w:sz w:val="24"/>
          <w:szCs w:val="24"/>
          <w:rtl/>
        </w:rPr>
        <w:t xml:space="preserve">לצורך מתן השירותים במסגרת תחום זה, </w:t>
      </w:r>
      <w:r>
        <w:rPr>
          <w:rFonts w:ascii="Courier New" w:hAnsi="Courier New" w:hint="cs"/>
          <w:b w:val="0"/>
          <w:bCs w:val="0"/>
          <w:sz w:val="24"/>
          <w:szCs w:val="24"/>
          <w:rtl/>
        </w:rPr>
        <w:t xml:space="preserve">יאייש עורך דין באופן קבוע את מוקד השירותים המהירים לאורך כל שעות קבלת לקוחות ואף מעבר לכך בהתאם לדרישת המזמין ו/או חברות הרישום. </w:t>
      </w:r>
    </w:p>
    <w:p w:rsidR="00DA2207" w:rsidRDefault="00DA2207" w:rsidP="00DA2207">
      <w:pPr>
        <w:spacing w:line="360" w:lineRule="auto"/>
        <w:ind w:left="509"/>
        <w:jc w:val="both"/>
        <w:rPr>
          <w:rFonts w:ascii="Arial" w:hAnsi="Arial" w:hint="cs"/>
          <w:kern w:val="32"/>
          <w:rtl/>
        </w:rPr>
      </w:pPr>
      <w:r>
        <w:rPr>
          <w:rFonts w:ascii="Arial" w:hAnsi="Arial" w:hint="cs"/>
          <w:kern w:val="32"/>
          <w:rtl/>
        </w:rPr>
        <w:t xml:space="preserve">שעות קבלת לקוחות במוקדי השירותים המהירים הינם: שלושה ימים בשבוע </w:t>
      </w:r>
      <w:r>
        <w:rPr>
          <w:rFonts w:ascii="Arial" w:hAnsi="Arial"/>
          <w:kern w:val="32"/>
          <w:rtl/>
        </w:rPr>
        <w:t>–</w:t>
      </w:r>
      <w:r>
        <w:rPr>
          <w:rFonts w:ascii="Arial" w:hAnsi="Arial" w:hint="cs"/>
          <w:kern w:val="32"/>
          <w:rtl/>
        </w:rPr>
        <w:t xml:space="preserve"> 08:00-14:00, יומיים נוספים בשבוע </w:t>
      </w:r>
      <w:r>
        <w:rPr>
          <w:rFonts w:ascii="Arial" w:hAnsi="Arial"/>
          <w:kern w:val="32"/>
          <w:rtl/>
        </w:rPr>
        <w:t>–</w:t>
      </w:r>
      <w:r>
        <w:rPr>
          <w:rFonts w:ascii="Arial" w:hAnsi="Arial" w:hint="cs"/>
          <w:kern w:val="32"/>
          <w:rtl/>
        </w:rPr>
        <w:t xml:space="preserve"> 08:00-19:00, חול המועד סוכות ופסח </w:t>
      </w:r>
      <w:r>
        <w:rPr>
          <w:rFonts w:ascii="Arial" w:hAnsi="Arial"/>
          <w:kern w:val="32"/>
          <w:rtl/>
        </w:rPr>
        <w:t>–</w:t>
      </w:r>
      <w:r>
        <w:rPr>
          <w:rFonts w:ascii="Arial" w:hAnsi="Arial" w:hint="cs"/>
          <w:kern w:val="32"/>
          <w:rtl/>
        </w:rPr>
        <w:t xml:space="preserve"> עובדים. </w:t>
      </w:r>
    </w:p>
    <w:p w:rsidR="00DA2207" w:rsidRPr="00A006DB" w:rsidRDefault="00DA2207" w:rsidP="00DA2207">
      <w:pPr>
        <w:spacing w:line="360" w:lineRule="auto"/>
        <w:ind w:left="509"/>
        <w:jc w:val="both"/>
        <w:rPr>
          <w:rFonts w:ascii="Arial" w:hAnsi="Arial"/>
          <w:kern w:val="32"/>
          <w:rtl/>
        </w:rPr>
      </w:pPr>
      <w:r w:rsidRPr="00A006DB">
        <w:rPr>
          <w:rFonts w:ascii="Arial" w:hAnsi="Arial" w:hint="cs"/>
          <w:kern w:val="32"/>
          <w:rtl/>
        </w:rPr>
        <w:t>משרדי עורכי הדין שבמאגר</w:t>
      </w:r>
      <w:r>
        <w:rPr>
          <w:rFonts w:ascii="Arial" w:hAnsi="Arial" w:hint="cs"/>
          <w:kern w:val="32"/>
          <w:rtl/>
        </w:rPr>
        <w:t xml:space="preserve"> בתחום שירות משפטי זה</w:t>
      </w:r>
      <w:r w:rsidRPr="00A006DB">
        <w:rPr>
          <w:rFonts w:ascii="Arial" w:hAnsi="Arial" w:hint="cs"/>
          <w:kern w:val="32"/>
          <w:rtl/>
        </w:rPr>
        <w:t xml:space="preserve"> מ</w:t>
      </w:r>
      <w:r>
        <w:rPr>
          <w:rFonts w:ascii="Arial" w:hAnsi="Arial" w:hint="cs"/>
          <w:kern w:val="32"/>
          <w:rtl/>
        </w:rPr>
        <w:t>תחי</w:t>
      </w:r>
      <w:r w:rsidRPr="00A006DB">
        <w:rPr>
          <w:rFonts w:ascii="Arial" w:hAnsi="Arial" w:hint="cs"/>
          <w:kern w:val="32"/>
          <w:rtl/>
        </w:rPr>
        <w:t>יבים כי במידה ועורך הדין מטעמם לא יוכל להתייצב ו/או ייאלץ לעזוב את המוקד מכל סיבה שהיא במהלך שעות הפעילות, הם יעמידו עורך דין חלופי תוך זמן סביר שלא יעלה על שעתיים. כמו כן,  על משרדי עורכי הדין מהמאגר שנבחרו בתחום זה, להעמיד לטובת עור</w:t>
      </w:r>
      <w:r>
        <w:rPr>
          <w:rFonts w:ascii="Arial" w:hAnsi="Arial" w:hint="cs"/>
          <w:kern w:val="32"/>
          <w:rtl/>
        </w:rPr>
        <w:t>ך</w:t>
      </w:r>
      <w:r w:rsidRPr="00A006DB">
        <w:rPr>
          <w:rFonts w:ascii="Arial" w:hAnsi="Arial" w:hint="cs"/>
          <w:kern w:val="32"/>
          <w:rtl/>
        </w:rPr>
        <w:t xml:space="preserve"> </w:t>
      </w:r>
      <w:r w:rsidRPr="00A006DB">
        <w:rPr>
          <w:rFonts w:ascii="Arial" w:hAnsi="Arial" w:hint="eastAsia"/>
          <w:kern w:val="32"/>
          <w:rtl/>
        </w:rPr>
        <w:t>הדין</w:t>
      </w:r>
      <w:r w:rsidRPr="00A006DB">
        <w:rPr>
          <w:rFonts w:ascii="Arial" w:hAnsi="Arial"/>
          <w:kern w:val="32"/>
          <w:rtl/>
        </w:rPr>
        <w:t xml:space="preserve"> </w:t>
      </w:r>
      <w:r w:rsidRPr="00A006DB">
        <w:rPr>
          <w:rFonts w:ascii="Arial" w:hAnsi="Arial" w:hint="eastAsia"/>
          <w:kern w:val="32"/>
          <w:rtl/>
        </w:rPr>
        <w:t>היושב</w:t>
      </w:r>
      <w:r w:rsidRPr="00A006DB">
        <w:rPr>
          <w:rFonts w:ascii="Arial" w:hAnsi="Arial"/>
          <w:kern w:val="32"/>
          <w:rtl/>
        </w:rPr>
        <w:t xml:space="preserve"> </w:t>
      </w:r>
      <w:r w:rsidRPr="00A006DB">
        <w:rPr>
          <w:rFonts w:ascii="Arial" w:hAnsi="Arial" w:hint="eastAsia"/>
          <w:kern w:val="32"/>
          <w:rtl/>
        </w:rPr>
        <w:t>במוקד</w:t>
      </w:r>
      <w:r w:rsidRPr="00A006DB">
        <w:rPr>
          <w:rFonts w:ascii="Arial" w:hAnsi="Arial"/>
          <w:kern w:val="32"/>
          <w:rtl/>
        </w:rPr>
        <w:t xml:space="preserve">, עורך דין בכיר ובעל </w:t>
      </w:r>
      <w:r w:rsidRPr="00A006DB">
        <w:rPr>
          <w:rFonts w:ascii="Arial" w:hAnsi="Arial" w:hint="eastAsia"/>
          <w:kern w:val="32"/>
          <w:rtl/>
        </w:rPr>
        <w:t>נ</w:t>
      </w:r>
      <w:r>
        <w:rPr>
          <w:rFonts w:ascii="Arial" w:hAnsi="Arial" w:hint="cs"/>
          <w:kern w:val="32"/>
          <w:rtl/>
        </w:rPr>
        <w:t>י</w:t>
      </w:r>
      <w:r w:rsidRPr="00A006DB">
        <w:rPr>
          <w:rFonts w:ascii="Arial" w:hAnsi="Arial" w:hint="eastAsia"/>
          <w:kern w:val="32"/>
          <w:rtl/>
        </w:rPr>
        <w:t>סיון</w:t>
      </w:r>
      <w:r w:rsidRPr="00A006DB">
        <w:rPr>
          <w:rFonts w:ascii="Arial" w:hAnsi="Arial"/>
          <w:kern w:val="32"/>
          <w:rtl/>
        </w:rPr>
        <w:t xml:space="preserve"> כנדרש בתנאי הסף </w:t>
      </w:r>
      <w:r w:rsidRPr="00A006DB">
        <w:rPr>
          <w:rFonts w:ascii="Arial" w:hAnsi="Arial" w:hint="eastAsia"/>
          <w:kern w:val="32"/>
          <w:rtl/>
        </w:rPr>
        <w:t>המפורטים</w:t>
      </w:r>
      <w:r w:rsidRPr="00A006DB">
        <w:rPr>
          <w:rFonts w:ascii="Arial" w:hAnsi="Arial"/>
          <w:kern w:val="32"/>
          <w:rtl/>
        </w:rPr>
        <w:t xml:space="preserve"> בסעיף 6 </w:t>
      </w:r>
      <w:r w:rsidRPr="00A006DB">
        <w:rPr>
          <w:rFonts w:ascii="Arial" w:hAnsi="Arial" w:hint="cs"/>
          <w:kern w:val="32"/>
          <w:rtl/>
        </w:rPr>
        <w:t>למסמכי ההזמנה</w:t>
      </w:r>
      <w:r w:rsidRPr="00A006DB">
        <w:rPr>
          <w:rFonts w:ascii="Arial" w:hAnsi="Arial"/>
          <w:kern w:val="32"/>
          <w:rtl/>
        </w:rPr>
        <w:t>,</w:t>
      </w:r>
      <w:r w:rsidRPr="00A006DB">
        <w:rPr>
          <w:rFonts w:ascii="Arial" w:hAnsi="Arial" w:hint="cs"/>
          <w:kern w:val="32"/>
          <w:rtl/>
        </w:rPr>
        <w:t xml:space="preserve"> אשר יהיה זמין, בין באופן טלפוני ובין בכל דרך אחרת, לצורך התייעצויות שוטפות במהלך פעילות המוקד.</w:t>
      </w:r>
    </w:p>
    <w:p w:rsidR="00DA2207" w:rsidRDefault="00DA2207" w:rsidP="00DA2207">
      <w:pPr>
        <w:pStyle w:val="11"/>
        <w:tabs>
          <w:tab w:val="clear" w:pos="567"/>
          <w:tab w:val="clear" w:pos="1247"/>
          <w:tab w:val="clear" w:pos="2041"/>
          <w:tab w:val="clear" w:pos="3005"/>
        </w:tabs>
        <w:ind w:left="551"/>
        <w:rPr>
          <w:rFonts w:hint="cs"/>
          <w:b w:val="0"/>
          <w:bCs w:val="0"/>
          <w:sz w:val="24"/>
          <w:szCs w:val="24"/>
          <w:rtl/>
        </w:rPr>
      </w:pPr>
      <w:r w:rsidRPr="0058718C">
        <w:rPr>
          <w:rFonts w:hint="cs"/>
          <w:b w:val="0"/>
          <w:bCs w:val="0"/>
          <w:sz w:val="24"/>
          <w:szCs w:val="24"/>
          <w:rtl/>
        </w:rPr>
        <w:t xml:space="preserve">עורך הדין אשר יתייצב במוקד, יחוייב בחתימת נוכחות בעת ההגעה למוקד ועזיבתו. במהלך שהותו במוקד חל על עורך הדין </w:t>
      </w:r>
      <w:r w:rsidRPr="0058718C">
        <w:rPr>
          <w:rFonts w:hint="eastAsia"/>
          <w:sz w:val="24"/>
          <w:szCs w:val="24"/>
          <w:u w:val="single"/>
          <w:rtl/>
        </w:rPr>
        <w:t>איסור</w:t>
      </w:r>
      <w:r w:rsidRPr="0058718C">
        <w:rPr>
          <w:sz w:val="24"/>
          <w:szCs w:val="24"/>
          <w:u w:val="single"/>
          <w:rtl/>
        </w:rPr>
        <w:t xml:space="preserve"> </w:t>
      </w:r>
      <w:r w:rsidRPr="0058718C">
        <w:rPr>
          <w:rFonts w:hint="eastAsia"/>
          <w:sz w:val="24"/>
          <w:szCs w:val="24"/>
          <w:u w:val="single"/>
          <w:rtl/>
        </w:rPr>
        <w:t>מוחלט</w:t>
      </w:r>
      <w:r w:rsidRPr="0058718C">
        <w:rPr>
          <w:b w:val="0"/>
          <w:bCs w:val="0"/>
          <w:sz w:val="24"/>
          <w:szCs w:val="24"/>
          <w:rtl/>
        </w:rPr>
        <w:t xml:space="preserve"> לעסוק בכל פעילות אחרת שאינה נובעת מ</w:t>
      </w:r>
      <w:r w:rsidRPr="0058718C">
        <w:rPr>
          <w:rFonts w:hint="cs"/>
          <w:b w:val="0"/>
          <w:bCs w:val="0"/>
          <w:sz w:val="24"/>
          <w:szCs w:val="24"/>
          <w:rtl/>
        </w:rPr>
        <w:t>הזמנה זו</w:t>
      </w:r>
      <w:r w:rsidRPr="0058718C">
        <w:rPr>
          <w:b w:val="0"/>
          <w:bCs w:val="0"/>
          <w:sz w:val="24"/>
          <w:szCs w:val="24"/>
          <w:rtl/>
        </w:rPr>
        <w:t xml:space="preserve"> </w:t>
      </w:r>
      <w:r w:rsidRPr="0058718C">
        <w:rPr>
          <w:rFonts w:hint="eastAsia"/>
          <w:b w:val="0"/>
          <w:bCs w:val="0"/>
          <w:sz w:val="24"/>
          <w:szCs w:val="24"/>
          <w:rtl/>
        </w:rPr>
        <w:t>ולעיין</w:t>
      </w:r>
      <w:r w:rsidRPr="0058718C">
        <w:rPr>
          <w:b w:val="0"/>
          <w:bCs w:val="0"/>
          <w:sz w:val="24"/>
          <w:szCs w:val="24"/>
          <w:rtl/>
        </w:rPr>
        <w:t xml:space="preserve"> בתיקים, בכל דרך שהיא, </w:t>
      </w:r>
      <w:r w:rsidRPr="0058718C">
        <w:rPr>
          <w:rFonts w:hint="eastAsia"/>
          <w:b w:val="0"/>
          <w:bCs w:val="0"/>
          <w:sz w:val="24"/>
          <w:szCs w:val="24"/>
          <w:rtl/>
        </w:rPr>
        <w:t>שאינם</w:t>
      </w:r>
      <w:r w:rsidRPr="0058718C">
        <w:rPr>
          <w:b w:val="0"/>
          <w:bCs w:val="0"/>
          <w:sz w:val="24"/>
          <w:szCs w:val="24"/>
          <w:rtl/>
        </w:rPr>
        <w:t xml:space="preserve"> </w:t>
      </w:r>
      <w:r w:rsidRPr="0058718C">
        <w:rPr>
          <w:rFonts w:hint="eastAsia"/>
          <w:b w:val="0"/>
          <w:bCs w:val="0"/>
          <w:sz w:val="24"/>
          <w:szCs w:val="24"/>
          <w:rtl/>
        </w:rPr>
        <w:t>קשורים</w:t>
      </w:r>
      <w:r w:rsidRPr="0058718C">
        <w:rPr>
          <w:b w:val="0"/>
          <w:bCs w:val="0"/>
          <w:sz w:val="24"/>
          <w:szCs w:val="24"/>
          <w:rtl/>
        </w:rPr>
        <w:t xml:space="preserve"> </w:t>
      </w:r>
      <w:r w:rsidRPr="0058718C">
        <w:rPr>
          <w:rFonts w:hint="eastAsia"/>
          <w:b w:val="0"/>
          <w:bCs w:val="0"/>
          <w:sz w:val="24"/>
          <w:szCs w:val="24"/>
          <w:rtl/>
        </w:rPr>
        <w:t>לעבודתו</w:t>
      </w:r>
      <w:r w:rsidRPr="0058718C">
        <w:rPr>
          <w:b w:val="0"/>
          <w:bCs w:val="0"/>
          <w:sz w:val="24"/>
          <w:szCs w:val="24"/>
          <w:rtl/>
        </w:rPr>
        <w:t xml:space="preserve"> </w:t>
      </w:r>
      <w:r w:rsidRPr="0058718C">
        <w:rPr>
          <w:rFonts w:hint="eastAsia"/>
          <w:b w:val="0"/>
          <w:bCs w:val="0"/>
          <w:sz w:val="24"/>
          <w:szCs w:val="24"/>
          <w:rtl/>
        </w:rPr>
        <w:t>השוטפת</w:t>
      </w:r>
      <w:r w:rsidRPr="0058718C">
        <w:rPr>
          <w:b w:val="0"/>
          <w:bCs w:val="0"/>
          <w:sz w:val="24"/>
          <w:szCs w:val="24"/>
          <w:rtl/>
        </w:rPr>
        <w:t xml:space="preserve"> </w:t>
      </w:r>
      <w:r w:rsidRPr="0058718C">
        <w:rPr>
          <w:rFonts w:hint="eastAsia"/>
          <w:b w:val="0"/>
          <w:bCs w:val="0"/>
          <w:sz w:val="24"/>
          <w:szCs w:val="24"/>
          <w:rtl/>
        </w:rPr>
        <w:t>במסגרת</w:t>
      </w:r>
      <w:r w:rsidRPr="0058718C">
        <w:rPr>
          <w:b w:val="0"/>
          <w:bCs w:val="0"/>
          <w:sz w:val="24"/>
          <w:szCs w:val="24"/>
          <w:rtl/>
        </w:rPr>
        <w:t xml:space="preserve"> </w:t>
      </w:r>
      <w:r w:rsidRPr="0058718C">
        <w:rPr>
          <w:rFonts w:hint="eastAsia"/>
          <w:b w:val="0"/>
          <w:bCs w:val="0"/>
          <w:sz w:val="24"/>
          <w:szCs w:val="24"/>
          <w:rtl/>
        </w:rPr>
        <w:t>המוקד</w:t>
      </w:r>
      <w:r w:rsidRPr="0058718C">
        <w:rPr>
          <w:b w:val="0"/>
          <w:bCs w:val="0"/>
          <w:sz w:val="24"/>
          <w:szCs w:val="24"/>
          <w:rtl/>
        </w:rPr>
        <w:t xml:space="preserve"> </w:t>
      </w:r>
      <w:r w:rsidRPr="0058718C">
        <w:rPr>
          <w:rFonts w:hint="eastAsia"/>
          <w:b w:val="0"/>
          <w:bCs w:val="0"/>
          <w:sz w:val="24"/>
          <w:szCs w:val="24"/>
          <w:rtl/>
        </w:rPr>
        <w:t>ואשר</w:t>
      </w:r>
      <w:r w:rsidRPr="0058718C">
        <w:rPr>
          <w:b w:val="0"/>
          <w:bCs w:val="0"/>
          <w:sz w:val="24"/>
          <w:szCs w:val="24"/>
          <w:rtl/>
        </w:rPr>
        <w:t xml:space="preserve"> </w:t>
      </w:r>
      <w:r w:rsidRPr="0058718C">
        <w:rPr>
          <w:rFonts w:hint="eastAsia"/>
          <w:b w:val="0"/>
          <w:bCs w:val="0"/>
          <w:sz w:val="24"/>
          <w:szCs w:val="24"/>
          <w:rtl/>
        </w:rPr>
        <w:t>לא</w:t>
      </w:r>
      <w:r w:rsidRPr="0058718C">
        <w:rPr>
          <w:b w:val="0"/>
          <w:bCs w:val="0"/>
          <w:sz w:val="24"/>
          <w:szCs w:val="24"/>
          <w:rtl/>
        </w:rPr>
        <w:t xml:space="preserve"> </w:t>
      </w:r>
      <w:r w:rsidRPr="0058718C">
        <w:rPr>
          <w:rFonts w:hint="eastAsia"/>
          <w:b w:val="0"/>
          <w:bCs w:val="0"/>
          <w:sz w:val="24"/>
          <w:szCs w:val="24"/>
          <w:rtl/>
        </w:rPr>
        <w:t>הועברו</w:t>
      </w:r>
      <w:r w:rsidRPr="0058718C">
        <w:rPr>
          <w:b w:val="0"/>
          <w:bCs w:val="0"/>
          <w:sz w:val="24"/>
          <w:szCs w:val="24"/>
          <w:rtl/>
        </w:rPr>
        <w:t xml:space="preserve"> </w:t>
      </w:r>
      <w:r w:rsidRPr="0058718C">
        <w:rPr>
          <w:rFonts w:hint="eastAsia"/>
          <w:b w:val="0"/>
          <w:bCs w:val="0"/>
          <w:sz w:val="24"/>
          <w:szCs w:val="24"/>
          <w:rtl/>
        </w:rPr>
        <w:t>אליו</w:t>
      </w:r>
      <w:r w:rsidRPr="0058718C">
        <w:rPr>
          <w:b w:val="0"/>
          <w:bCs w:val="0"/>
          <w:sz w:val="24"/>
          <w:szCs w:val="24"/>
          <w:rtl/>
        </w:rPr>
        <w:t xml:space="preserve"> </w:t>
      </w:r>
      <w:r w:rsidRPr="0058718C">
        <w:rPr>
          <w:rFonts w:hint="eastAsia"/>
          <w:b w:val="0"/>
          <w:bCs w:val="0"/>
          <w:sz w:val="24"/>
          <w:szCs w:val="24"/>
          <w:rtl/>
        </w:rPr>
        <w:t>לצורך</w:t>
      </w:r>
      <w:r w:rsidRPr="0058718C">
        <w:rPr>
          <w:b w:val="0"/>
          <w:bCs w:val="0"/>
          <w:sz w:val="24"/>
          <w:szCs w:val="24"/>
          <w:rtl/>
        </w:rPr>
        <w:t xml:space="preserve"> </w:t>
      </w:r>
      <w:r w:rsidRPr="0058718C">
        <w:rPr>
          <w:rFonts w:hint="eastAsia"/>
          <w:b w:val="0"/>
          <w:bCs w:val="0"/>
          <w:sz w:val="24"/>
          <w:szCs w:val="24"/>
          <w:rtl/>
        </w:rPr>
        <w:t>טיפולו</w:t>
      </w:r>
      <w:r w:rsidRPr="0058718C">
        <w:rPr>
          <w:b w:val="0"/>
          <w:bCs w:val="0"/>
          <w:sz w:val="24"/>
          <w:szCs w:val="24"/>
          <w:rtl/>
        </w:rPr>
        <w:t>.</w:t>
      </w:r>
      <w:r w:rsidRPr="0058718C">
        <w:rPr>
          <w:rFonts w:hint="cs"/>
          <w:sz w:val="24"/>
          <w:szCs w:val="24"/>
          <w:rtl/>
        </w:rPr>
        <w:t xml:space="preserve"> </w:t>
      </w:r>
      <w:r w:rsidRPr="0058718C">
        <w:rPr>
          <w:rFonts w:hint="cs"/>
          <w:b w:val="0"/>
          <w:bCs w:val="0"/>
          <w:sz w:val="24"/>
          <w:szCs w:val="24"/>
          <w:rtl/>
        </w:rPr>
        <w:t>מנהל המוקד</w:t>
      </w:r>
      <w:r w:rsidRPr="0058718C">
        <w:rPr>
          <w:rFonts w:hint="cs"/>
          <w:sz w:val="24"/>
          <w:szCs w:val="24"/>
          <w:rtl/>
        </w:rPr>
        <w:t xml:space="preserve"> </w:t>
      </w:r>
      <w:r w:rsidRPr="0058718C">
        <w:rPr>
          <w:rFonts w:hint="cs"/>
          <w:b w:val="0"/>
          <w:bCs w:val="0"/>
          <w:sz w:val="24"/>
          <w:szCs w:val="24"/>
          <w:rtl/>
        </w:rPr>
        <w:t>ינהל ויקבע את סדרי עבודת עורך הדין, את תעדוף המשימות ואת לוחות הזמנים לביצוען.</w:t>
      </w:r>
    </w:p>
    <w:p w:rsidR="00DA2207" w:rsidRDefault="00DA2207" w:rsidP="00DA2207">
      <w:pPr>
        <w:spacing w:line="360" w:lineRule="auto"/>
        <w:ind w:left="509"/>
        <w:jc w:val="both"/>
        <w:rPr>
          <w:rFonts w:ascii="Arial" w:hAnsi="Arial" w:hint="cs"/>
          <w:kern w:val="32"/>
          <w:rtl/>
        </w:rPr>
      </w:pPr>
      <w:r w:rsidRPr="000D3679">
        <w:rPr>
          <w:rFonts w:ascii="Arial" w:hAnsi="Arial" w:hint="cs"/>
          <w:kern w:val="32"/>
          <w:rtl/>
        </w:rPr>
        <w:t>תנאי להתחלת עבודתו של עורך דין במוקד הינו קבלת הדרכה ע"י המזמין ועמידה במבחן הסמכה שייערך ע"י המזמין.</w:t>
      </w:r>
    </w:p>
    <w:p w:rsidR="00DA2207" w:rsidRPr="0058718C" w:rsidRDefault="00DA2207" w:rsidP="00DA2207">
      <w:pPr>
        <w:pStyle w:val="11"/>
        <w:tabs>
          <w:tab w:val="clear" w:pos="567"/>
          <w:tab w:val="clear" w:pos="1247"/>
          <w:tab w:val="clear" w:pos="2041"/>
          <w:tab w:val="clear" w:pos="3005"/>
        </w:tabs>
        <w:ind w:left="551" w:hanging="42"/>
        <w:rPr>
          <w:rFonts w:ascii="Courier New" w:hAnsi="Courier New"/>
          <w:b w:val="0"/>
          <w:bCs w:val="0"/>
          <w:sz w:val="24"/>
          <w:szCs w:val="24"/>
        </w:rPr>
      </w:pPr>
      <w:r w:rsidRPr="0058718C">
        <w:rPr>
          <w:rFonts w:ascii="Courier New" w:hAnsi="Courier New" w:hint="cs"/>
          <w:b w:val="0"/>
          <w:bCs w:val="0"/>
          <w:sz w:val="24"/>
          <w:szCs w:val="24"/>
          <w:rtl/>
        </w:rPr>
        <w:t xml:space="preserve">במסגרת תחום זה, יידרש </w:t>
      </w:r>
      <w:r>
        <w:rPr>
          <w:rFonts w:ascii="Courier New" w:hAnsi="Courier New" w:hint="cs"/>
          <w:b w:val="0"/>
          <w:bCs w:val="0"/>
          <w:sz w:val="24"/>
          <w:szCs w:val="24"/>
          <w:rtl/>
        </w:rPr>
        <w:t>עורך הדין המאייש את מוקד השירותים המהירים,</w:t>
      </w:r>
      <w:r w:rsidRPr="0058718C">
        <w:rPr>
          <w:rFonts w:ascii="Courier New" w:hAnsi="Courier New" w:hint="cs"/>
          <w:b w:val="0"/>
          <w:bCs w:val="0"/>
          <w:sz w:val="24"/>
          <w:szCs w:val="24"/>
          <w:rtl/>
        </w:rPr>
        <w:t xml:space="preserve"> לתת שירותים משפטיים שונים, ובהם השירותים המשפטיים הבאים:</w:t>
      </w:r>
    </w:p>
    <w:p w:rsidR="00DA2207" w:rsidRPr="0058718C" w:rsidRDefault="00DA2207" w:rsidP="004B4DD7">
      <w:pPr>
        <w:pStyle w:val="22"/>
        <w:numPr>
          <w:ilvl w:val="0"/>
          <w:numId w:val="21"/>
        </w:numPr>
        <w:overflowPunct w:val="0"/>
        <w:autoSpaceDE w:val="0"/>
        <w:autoSpaceDN w:val="0"/>
        <w:adjustRightInd w:val="0"/>
        <w:spacing w:before="60" w:after="0" w:line="320" w:lineRule="atLeast"/>
        <w:textAlignment w:val="baseline"/>
        <w:rPr>
          <w:rFonts w:cs="David"/>
          <w:szCs w:val="24"/>
        </w:rPr>
      </w:pPr>
      <w:r w:rsidRPr="0058718C">
        <w:rPr>
          <w:rFonts w:cs="David" w:hint="cs"/>
          <w:szCs w:val="24"/>
          <w:rtl/>
        </w:rPr>
        <w:t>חתימה על כל התחייבות לרישום משכנתא. המסמכים לחתימה יוכנו ע"י פקיד המוקד ויועברו לחתימת עורך הדין שבמוקד.</w:t>
      </w:r>
    </w:p>
    <w:p w:rsidR="00DA2207" w:rsidRPr="0058718C" w:rsidRDefault="00DA2207" w:rsidP="004B4DD7">
      <w:pPr>
        <w:pStyle w:val="22"/>
        <w:numPr>
          <w:ilvl w:val="0"/>
          <w:numId w:val="21"/>
        </w:numPr>
        <w:overflowPunct w:val="0"/>
        <w:autoSpaceDE w:val="0"/>
        <w:autoSpaceDN w:val="0"/>
        <w:adjustRightInd w:val="0"/>
        <w:spacing w:before="60" w:after="0" w:line="320" w:lineRule="atLeast"/>
        <w:textAlignment w:val="baseline"/>
        <w:rPr>
          <w:rFonts w:cs="David"/>
          <w:szCs w:val="24"/>
        </w:rPr>
      </w:pPr>
      <w:r w:rsidRPr="0058718C">
        <w:rPr>
          <w:rFonts w:cs="David" w:hint="cs"/>
          <w:szCs w:val="24"/>
          <w:rtl/>
        </w:rPr>
        <w:t xml:space="preserve">בדיקת מסמכי ביטול התחייבות לרישום משכנתא בהתאם </w:t>
      </w:r>
      <w:r>
        <w:rPr>
          <w:rFonts w:cs="David" w:hint="cs"/>
          <w:szCs w:val="24"/>
          <w:rtl/>
        </w:rPr>
        <w:t>לנוהלי</w:t>
      </w:r>
      <w:r w:rsidRPr="0058718C">
        <w:rPr>
          <w:rFonts w:cs="David" w:hint="cs"/>
          <w:szCs w:val="24"/>
          <w:rtl/>
        </w:rPr>
        <w:t xml:space="preserve"> המזמין </w:t>
      </w:r>
      <w:r>
        <w:rPr>
          <w:rFonts w:cs="David" w:hint="cs"/>
          <w:szCs w:val="24"/>
          <w:rtl/>
        </w:rPr>
        <w:t xml:space="preserve">ועל פי הוראות הדין </w:t>
      </w:r>
      <w:r w:rsidRPr="0058718C">
        <w:rPr>
          <w:rFonts w:cs="David" w:hint="cs"/>
          <w:szCs w:val="24"/>
          <w:rtl/>
        </w:rPr>
        <w:t>ו</w:t>
      </w:r>
      <w:r>
        <w:rPr>
          <w:rFonts w:cs="David" w:hint="cs"/>
          <w:szCs w:val="24"/>
          <w:rtl/>
        </w:rPr>
        <w:t xml:space="preserve">מתן </w:t>
      </w:r>
      <w:r w:rsidRPr="0058718C">
        <w:rPr>
          <w:rFonts w:cs="David" w:hint="cs"/>
          <w:szCs w:val="24"/>
          <w:rtl/>
        </w:rPr>
        <w:t>אישור בכתב לפקיד</w:t>
      </w:r>
      <w:r>
        <w:rPr>
          <w:rFonts w:cs="David" w:hint="cs"/>
          <w:szCs w:val="24"/>
          <w:rtl/>
        </w:rPr>
        <w:t xml:space="preserve"> המוקד</w:t>
      </w:r>
      <w:r w:rsidRPr="0058718C">
        <w:rPr>
          <w:rFonts w:cs="David" w:hint="cs"/>
          <w:szCs w:val="24"/>
          <w:rtl/>
        </w:rPr>
        <w:t xml:space="preserve"> לבצע את הביטול. המסמכים יוגשו לפקיד ע"י החוכר, והפקיד לאחר בדיקה ראשונית, יעביר</w:t>
      </w:r>
      <w:r>
        <w:rPr>
          <w:rFonts w:cs="David" w:hint="cs"/>
          <w:szCs w:val="24"/>
          <w:rtl/>
        </w:rPr>
        <w:t>ם</w:t>
      </w:r>
      <w:r w:rsidRPr="0058718C">
        <w:rPr>
          <w:rFonts w:cs="David" w:hint="cs"/>
          <w:szCs w:val="24"/>
          <w:rtl/>
        </w:rPr>
        <w:t xml:space="preserve"> לאישור עורך הדין שבמוקד.</w:t>
      </w:r>
    </w:p>
    <w:p w:rsidR="00DA2207" w:rsidRPr="0058718C" w:rsidRDefault="00DA2207" w:rsidP="004B4DD7">
      <w:pPr>
        <w:pStyle w:val="22"/>
        <w:numPr>
          <w:ilvl w:val="0"/>
          <w:numId w:val="21"/>
        </w:numPr>
        <w:overflowPunct w:val="0"/>
        <w:autoSpaceDE w:val="0"/>
        <w:autoSpaceDN w:val="0"/>
        <w:adjustRightInd w:val="0"/>
        <w:spacing w:before="60" w:after="0" w:line="320" w:lineRule="atLeast"/>
        <w:textAlignment w:val="baseline"/>
        <w:rPr>
          <w:rFonts w:cs="David"/>
          <w:szCs w:val="24"/>
        </w:rPr>
      </w:pPr>
      <w:r w:rsidRPr="0058718C">
        <w:rPr>
          <w:rFonts w:cs="David" w:hint="cs"/>
          <w:szCs w:val="24"/>
          <w:rtl/>
        </w:rPr>
        <w:t xml:space="preserve">אימות חתימתם של </w:t>
      </w:r>
      <w:r w:rsidRPr="0058718C">
        <w:rPr>
          <w:rFonts w:cs="David" w:hint="cs"/>
          <w:szCs w:val="24"/>
          <w:u w:val="single"/>
          <w:rtl/>
        </w:rPr>
        <w:t>עובדי המוקד בלבד</w:t>
      </w:r>
      <w:r w:rsidRPr="0058718C">
        <w:rPr>
          <w:rFonts w:cs="David" w:hint="cs"/>
          <w:szCs w:val="24"/>
          <w:rtl/>
        </w:rPr>
        <w:t xml:space="preserve"> על כל מסמך שנדרש בו לאמת חתימה, לרבות שטרות שנדרש לאמתם לפי דין. המסמכים יוגשו לעורך הדין שבמוקד ע"י הפקידים, ועליו לאמת חתימתם על פי דין. חל איסור מוחלט על עורך הדין שבמוקד לבצע אימות חתימה של חוכרים.</w:t>
      </w:r>
    </w:p>
    <w:p w:rsidR="00DA2207" w:rsidRPr="0058718C" w:rsidRDefault="00DA2207" w:rsidP="004B4DD7">
      <w:pPr>
        <w:pStyle w:val="22"/>
        <w:numPr>
          <w:ilvl w:val="0"/>
          <w:numId w:val="21"/>
        </w:numPr>
        <w:overflowPunct w:val="0"/>
        <w:autoSpaceDE w:val="0"/>
        <w:autoSpaceDN w:val="0"/>
        <w:adjustRightInd w:val="0"/>
        <w:spacing w:before="60" w:after="0" w:line="320" w:lineRule="atLeast"/>
        <w:textAlignment w:val="baseline"/>
        <w:rPr>
          <w:rFonts w:cs="David"/>
          <w:szCs w:val="24"/>
        </w:rPr>
      </w:pPr>
      <w:r w:rsidRPr="0058718C">
        <w:rPr>
          <w:rFonts w:cs="David" w:hint="cs"/>
          <w:szCs w:val="24"/>
          <w:rtl/>
        </w:rPr>
        <w:t>מתן חוות דעת משפטיות שונות</w:t>
      </w:r>
      <w:r>
        <w:rPr>
          <w:rFonts w:cs="David" w:hint="cs"/>
          <w:szCs w:val="24"/>
          <w:rtl/>
        </w:rPr>
        <w:t xml:space="preserve"> ובדיקת מסמכים שונים</w:t>
      </w:r>
      <w:r w:rsidRPr="0058718C">
        <w:rPr>
          <w:rFonts w:cs="David" w:hint="cs"/>
          <w:szCs w:val="24"/>
          <w:rtl/>
        </w:rPr>
        <w:t xml:space="preserve"> לפי בקשת מנהל המוקד. על חוות הדעת להיות ברורה ובעלת מסקנה מפורשת לאופן הפעולה הנדרש מפקידי המוקד.</w:t>
      </w:r>
    </w:p>
    <w:p w:rsidR="00DA2207" w:rsidRDefault="00DA2207" w:rsidP="004B4DD7">
      <w:pPr>
        <w:pStyle w:val="22"/>
        <w:numPr>
          <w:ilvl w:val="0"/>
          <w:numId w:val="21"/>
        </w:numPr>
        <w:overflowPunct w:val="0"/>
        <w:autoSpaceDE w:val="0"/>
        <w:autoSpaceDN w:val="0"/>
        <w:adjustRightInd w:val="0"/>
        <w:spacing w:before="60" w:after="0" w:line="320" w:lineRule="atLeast"/>
        <w:textAlignment w:val="baseline"/>
        <w:rPr>
          <w:rFonts w:cs="David" w:hint="cs"/>
          <w:szCs w:val="24"/>
        </w:rPr>
      </w:pPr>
      <w:r w:rsidRPr="0058718C">
        <w:rPr>
          <w:rFonts w:cs="David" w:hint="cs"/>
          <w:szCs w:val="24"/>
          <w:rtl/>
        </w:rPr>
        <w:lastRenderedPageBreak/>
        <w:t xml:space="preserve">בכל מקרה בו מתעוררת שאלה משפטית מקצועית הדורשת התייעצות, על עורך הדין במוקד לפנות לעורך הדין הבכיר ממשרדו לצורך קבלת התייעצות ולעדכן את מנהל המוקד על ביצוע פנייה כזו. ככל שההתייעצות עם משרדו אינה מניבה תשובה לשאלה המשפטית, יורשה עורך הדין במוקד ו/או עורך הדין הבכיר במשרד לפנות בשאילתא ליועץ המשפטי </w:t>
      </w:r>
      <w:r>
        <w:rPr>
          <w:rFonts w:cs="David" w:hint="cs"/>
          <w:szCs w:val="24"/>
          <w:rtl/>
        </w:rPr>
        <w:t>ב</w:t>
      </w:r>
      <w:r w:rsidRPr="0058718C">
        <w:rPr>
          <w:rFonts w:cs="David" w:hint="cs"/>
          <w:szCs w:val="24"/>
          <w:rtl/>
        </w:rPr>
        <w:t>מרחב השירות הצמוד למוקד השירות בו הוא יושב.</w:t>
      </w:r>
    </w:p>
    <w:p w:rsidR="00DA2207" w:rsidRDefault="00DA2207" w:rsidP="00DA2207">
      <w:pPr>
        <w:pStyle w:val="22"/>
        <w:overflowPunct w:val="0"/>
        <w:autoSpaceDE w:val="0"/>
        <w:autoSpaceDN w:val="0"/>
        <w:adjustRightInd w:val="0"/>
        <w:spacing w:before="60" w:after="0" w:line="320" w:lineRule="atLeast"/>
        <w:ind w:left="1500"/>
        <w:textAlignment w:val="baseline"/>
        <w:rPr>
          <w:rFonts w:cs="David" w:hint="cs"/>
          <w:szCs w:val="24"/>
        </w:rPr>
      </w:pPr>
    </w:p>
    <w:p w:rsidR="00DA2207" w:rsidRDefault="00DA2207" w:rsidP="00DA2207">
      <w:pPr>
        <w:pStyle w:val="22"/>
        <w:overflowPunct w:val="0"/>
        <w:autoSpaceDE w:val="0"/>
        <w:autoSpaceDN w:val="0"/>
        <w:adjustRightInd w:val="0"/>
        <w:spacing w:before="60" w:after="0" w:line="320" w:lineRule="atLeast"/>
        <w:textAlignment w:val="baseline"/>
        <w:rPr>
          <w:rFonts w:cs="David" w:hint="cs"/>
          <w:szCs w:val="24"/>
          <w:rtl/>
        </w:rPr>
      </w:pPr>
      <w:r>
        <w:rPr>
          <w:rFonts w:cs="David" w:hint="cs"/>
          <w:szCs w:val="24"/>
          <w:rtl/>
        </w:rPr>
        <w:t xml:space="preserve">התמורה עבור מתן שירותים משפטיים כמפורט לעיל, תינתן על פי שעות עבודה כמפורט בנספח התמורה </w:t>
      </w:r>
      <w:r>
        <w:rPr>
          <w:rFonts w:cs="David"/>
          <w:szCs w:val="24"/>
          <w:rtl/>
        </w:rPr>
        <w:t>–</w:t>
      </w:r>
      <w:r>
        <w:rPr>
          <w:rFonts w:cs="David" w:hint="cs"/>
          <w:szCs w:val="24"/>
          <w:rtl/>
        </w:rPr>
        <w:t xml:space="preserve"> נספח ט' להזמנה זו.</w:t>
      </w:r>
    </w:p>
    <w:p w:rsidR="00DA2207" w:rsidRPr="0058718C" w:rsidRDefault="00DA2207" w:rsidP="00DA2207">
      <w:pPr>
        <w:pStyle w:val="22"/>
        <w:overflowPunct w:val="0"/>
        <w:autoSpaceDE w:val="0"/>
        <w:autoSpaceDN w:val="0"/>
        <w:adjustRightInd w:val="0"/>
        <w:spacing w:before="60" w:after="0" w:line="320" w:lineRule="atLeast"/>
        <w:textAlignment w:val="baseline"/>
        <w:rPr>
          <w:rFonts w:cs="David"/>
          <w:szCs w:val="24"/>
        </w:rPr>
      </w:pPr>
    </w:p>
    <w:p w:rsidR="00DA2207" w:rsidRPr="0058718C" w:rsidRDefault="00DA2207" w:rsidP="00DA2207">
      <w:pPr>
        <w:pStyle w:val="11"/>
        <w:tabs>
          <w:tab w:val="clear" w:pos="567"/>
          <w:tab w:val="clear" w:pos="1247"/>
          <w:tab w:val="clear" w:pos="2041"/>
          <w:tab w:val="clear" w:pos="3005"/>
        </w:tabs>
        <w:ind w:left="551" w:hanging="551"/>
        <w:rPr>
          <w:rFonts w:ascii="Courier New" w:hAnsi="Courier New" w:hint="cs"/>
          <w:b w:val="0"/>
          <w:bCs w:val="0"/>
          <w:kern w:val="28"/>
          <w:sz w:val="24"/>
          <w:szCs w:val="24"/>
          <w:rtl/>
          <w:lang w:eastAsia="en-US"/>
        </w:rPr>
      </w:pPr>
      <w:r>
        <w:rPr>
          <w:rFonts w:ascii="Courier New" w:hAnsi="Courier New" w:hint="cs"/>
          <w:sz w:val="24"/>
          <w:szCs w:val="24"/>
          <w:rtl/>
        </w:rPr>
        <w:t xml:space="preserve">אימותי חתימה במשרדי המזמין </w:t>
      </w:r>
      <w:r w:rsidRPr="0058718C">
        <w:rPr>
          <w:rFonts w:ascii="Courier New" w:hAnsi="Courier New"/>
          <w:sz w:val="24"/>
          <w:szCs w:val="24"/>
          <w:rtl/>
        </w:rPr>
        <w:t>–</w:t>
      </w:r>
      <w:r w:rsidRPr="0058718C">
        <w:rPr>
          <w:rFonts w:ascii="Courier New" w:hAnsi="Courier New" w:hint="cs"/>
          <w:sz w:val="24"/>
          <w:szCs w:val="24"/>
          <w:rtl/>
        </w:rPr>
        <w:t xml:space="preserve"> </w:t>
      </w:r>
    </w:p>
    <w:p w:rsidR="00DA2207" w:rsidRDefault="00DA2207" w:rsidP="00DA2207">
      <w:pPr>
        <w:spacing w:line="360" w:lineRule="auto"/>
        <w:jc w:val="both"/>
        <w:rPr>
          <w:rFonts w:hint="cs"/>
          <w:rtl/>
        </w:rPr>
      </w:pPr>
      <w:r w:rsidRPr="00655A59">
        <w:rPr>
          <w:rFonts w:hint="cs"/>
          <w:rtl/>
        </w:rPr>
        <w:t xml:space="preserve">במסגרת שירות זה, יידרשו עורכי הדין הנכללים במאגר בתחום זה לאמת חתימות של </w:t>
      </w:r>
      <w:r w:rsidRPr="00655A59">
        <w:rPr>
          <w:rFonts w:ascii="Courier New" w:hAnsi="Courier New" w:hint="cs"/>
          <w:rtl/>
        </w:rPr>
        <w:t>נציגי המזמין על מסמכי רישום שונים, לרבות בקשות לרישום פרצלציה, מסמכי בית משותף, שטרי מכר, שטרי שכירות וכיו"ב</w:t>
      </w:r>
      <w:r w:rsidRPr="00655A59">
        <w:rPr>
          <w:rFonts w:hint="cs"/>
          <w:rtl/>
        </w:rPr>
        <w:t>.</w:t>
      </w:r>
    </w:p>
    <w:p w:rsidR="00DA2207" w:rsidRDefault="00DA2207" w:rsidP="00DA2207">
      <w:pPr>
        <w:spacing w:line="360" w:lineRule="auto"/>
        <w:jc w:val="both"/>
        <w:rPr>
          <w:rFonts w:hint="cs"/>
          <w:rtl/>
        </w:rPr>
      </w:pPr>
      <w:r>
        <w:rPr>
          <w:rFonts w:hint="cs"/>
          <w:rtl/>
        </w:rPr>
        <w:t>העבודה תבוצע במשרדי המזמין. העבודה תבוצע בימים ראשון, שני ורביעי בין השעות 08:00-17:00 או במועדים אחרים ו/או נוספים בהתאם לדרישת המזמין.</w:t>
      </w:r>
    </w:p>
    <w:p w:rsidR="00DA2207" w:rsidRDefault="00DA2207" w:rsidP="00DA2207">
      <w:pPr>
        <w:pStyle w:val="22"/>
        <w:overflowPunct w:val="0"/>
        <w:autoSpaceDE w:val="0"/>
        <w:autoSpaceDN w:val="0"/>
        <w:adjustRightInd w:val="0"/>
        <w:spacing w:before="60" w:after="0" w:line="320" w:lineRule="atLeast"/>
        <w:ind w:left="0"/>
        <w:textAlignment w:val="baseline"/>
        <w:rPr>
          <w:rFonts w:cs="David" w:hint="cs"/>
          <w:szCs w:val="24"/>
          <w:rtl/>
        </w:rPr>
      </w:pPr>
      <w:r>
        <w:rPr>
          <w:rFonts w:cs="David" w:hint="cs"/>
          <w:szCs w:val="24"/>
          <w:rtl/>
        </w:rPr>
        <w:t xml:space="preserve">התמורה עבור מתן שירותים משפטיים כמפורט לעיל, תינתן על פי שעות עבודה כמפורט בנספח התמורה </w:t>
      </w:r>
      <w:r>
        <w:rPr>
          <w:rFonts w:cs="David"/>
          <w:szCs w:val="24"/>
          <w:rtl/>
        </w:rPr>
        <w:t>–</w:t>
      </w:r>
      <w:r>
        <w:rPr>
          <w:rFonts w:cs="David" w:hint="cs"/>
          <w:szCs w:val="24"/>
          <w:rtl/>
        </w:rPr>
        <w:t xml:space="preserve"> נספח ט' להזמנה זו.</w:t>
      </w:r>
    </w:p>
    <w:p w:rsidR="00DA2207" w:rsidRPr="0058718C" w:rsidRDefault="00DA2207" w:rsidP="00DA2207">
      <w:pPr>
        <w:spacing w:line="360" w:lineRule="auto"/>
        <w:jc w:val="both"/>
      </w:pPr>
    </w:p>
    <w:p w:rsidR="004F4B69" w:rsidRPr="00DA2207" w:rsidRDefault="004F4B69" w:rsidP="00DA2207">
      <w:pPr>
        <w:rPr>
          <w:rtl/>
        </w:rPr>
      </w:pPr>
    </w:p>
    <w:sectPr w:rsidR="004F4B69" w:rsidRPr="00DA2207" w:rsidSect="00FC1720">
      <w:headerReference w:type="default" r:id="rId14"/>
      <w:footerReference w:type="default" r:id="rId15"/>
      <w:headerReference w:type="first" r:id="rId16"/>
      <w:footerReference w:type="first" r:id="rId17"/>
      <w:endnotePr>
        <w:numFmt w:val="lowerLetter"/>
      </w:endnotePr>
      <w:pgSz w:w="11906" w:h="16838" w:code="9"/>
      <w:pgMar w:top="1701" w:right="1418" w:bottom="1843" w:left="851" w:header="709" w:footer="709"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05C0" w:rsidRDefault="001705C0" w:rsidP="00FE2F02">
      <w:pPr>
        <w:spacing w:before="0"/>
      </w:pPr>
      <w:r>
        <w:separator/>
      </w:r>
    </w:p>
  </w:endnote>
  <w:endnote w:type="continuationSeparator" w:id="0">
    <w:p w:rsidR="001705C0" w:rsidRDefault="001705C0" w:rsidP="00FE2F02">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C11" w:rsidRDefault="007C3C11" w:rsidP="00FC1720">
    <w:pPr>
      <w:pStyle w:val="a6"/>
      <w:rPr>
        <w:rtl/>
      </w:rPr>
    </w:pPr>
    <w:r>
      <w:rPr>
        <w:noProof/>
        <w:rtl/>
        <w:lang w:eastAsia="en-US"/>
      </w:rPr>
      <w:pict>
        <v:shapetype id="_x0000_t202" coordsize="21600,21600" o:spt="202" path="m,l,21600r21600,l21600,xe">
          <v:stroke joinstyle="miter"/>
          <v:path gradientshapeok="t" o:connecttype="rect"/>
        </v:shapetype>
        <v:shape id="_x0000_s2054" type="#_x0000_t202" style="position:absolute;left:0;text-align:left;margin-left:-12.9pt;margin-top:-43.9pt;width:425.6pt;height:83.9pt;z-index:251656192" filled="f" stroked="f">
          <v:textbox style="mso-next-textbox:#_x0000_s2054" inset="2mm,0,2mm,0">
            <w:txbxContent>
              <w:p w:rsidR="007C3C11" w:rsidRDefault="007C3C11" w:rsidP="00FC1720">
                <w:pPr>
                  <w:rPr>
                    <w:rFonts w:ascii="Tahoma" w:hAnsi="Tahoma" w:cs="Tahoma"/>
                    <w:b/>
                    <w:bCs/>
                    <w:color w:val="665D58"/>
                    <w:spacing w:val="-4"/>
                    <w:sz w:val="17"/>
                    <w:szCs w:val="17"/>
                    <w:rtl/>
                  </w:rPr>
                </w:pPr>
              </w:p>
              <w:p w:rsidR="007C3C11" w:rsidRDefault="007C3C11" w:rsidP="00FC1720">
                <w:pPr>
                  <w:tabs>
                    <w:tab w:val="right" w:pos="7961"/>
                  </w:tabs>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rsidR="007C3C11" w:rsidRDefault="007C3C11" w:rsidP="00FC1720">
                <w:pPr>
                  <w:tabs>
                    <w:tab w:val="right" w:pos="7961"/>
                  </w:tabs>
                  <w:rPr>
                    <w:rFonts w:ascii="Tahoma" w:hAnsi="Tahoma" w:cs="Tahoma"/>
                    <w:color w:val="665D58"/>
                    <w:sz w:val="17"/>
                    <w:szCs w:val="17"/>
                    <w:rtl/>
                  </w:rPr>
                </w:pPr>
                <w:r>
                  <w:rPr>
                    <w:rStyle w:val="af"/>
                    <w:rFonts w:ascii="Tahoma" w:hAnsi="Tahoma" w:cs="Tahoma"/>
                    <w:color w:val="665D58"/>
                    <w:sz w:val="17"/>
                    <w:szCs w:val="17"/>
                    <w:rtl/>
                  </w:rPr>
                  <w:t xml:space="preserve">אגף </w:t>
                </w:r>
                <w:r>
                  <w:rPr>
                    <w:rStyle w:val="af"/>
                    <w:rFonts w:ascii="Tahoma" w:hAnsi="Tahoma" w:cs="Tahoma" w:hint="cs"/>
                    <w:color w:val="665D58"/>
                    <w:sz w:val="17"/>
                    <w:szCs w:val="17"/>
                    <w:rtl/>
                  </w:rPr>
                  <w:t>יעוץ משפטי</w:t>
                </w:r>
                <w:r>
                  <w:rPr>
                    <w:rFonts w:ascii="Tahoma" w:hAnsi="Tahoma" w:cs="Tahoma"/>
                    <w:color w:val="665D58"/>
                    <w:sz w:val="17"/>
                    <w:szCs w:val="17"/>
                  </w:rPr>
                  <w:t xml:space="preserve"> </w:t>
                </w:r>
              </w:p>
              <w:p w:rsidR="007C3C11" w:rsidRPr="009E05FD" w:rsidRDefault="007C3C11" w:rsidP="00FC1720">
                <w:pPr>
                  <w:tabs>
                    <w:tab w:val="right" w:pos="7961"/>
                  </w:tabs>
                  <w:rPr>
                    <w:rtl/>
                  </w:rPr>
                </w:pPr>
                <w:r>
                  <w:rPr>
                    <w:rFonts w:ascii="Tahoma" w:hAnsi="Tahoma" w:cs="Tahoma"/>
                    <w:color w:val="665D58"/>
                    <w:sz w:val="17"/>
                    <w:szCs w:val="17"/>
                    <w:rtl/>
                  </w:rPr>
                  <w:t>הצבי 15, ת.ד. 2600, ירושלים 98430</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color w:val="665D58"/>
                    <w:sz w:val="17"/>
                    <w:szCs w:val="17"/>
                  </w:rPr>
                  <w:t xml:space="preserve">073-2021111 </w:t>
                </w:r>
                <w:r>
                  <w:rPr>
                    <w:rFonts w:hint="cs"/>
                    <w:rtl/>
                  </w:rPr>
                  <w:t xml:space="preserve">          </w:t>
                </w:r>
                <w:r>
                  <w:rPr>
                    <w:rFonts w:ascii="Tahoma" w:hAnsi="Tahoma" w:cs="Tahoma" w:hint="cs"/>
                    <w:color w:val="665D58"/>
                    <w:spacing w:val="-3"/>
                    <w:sz w:val="17"/>
                    <w:szCs w:val="17"/>
                    <w:rtl/>
                  </w:rPr>
                  <w:t>|</w:t>
                </w:r>
                <w:r>
                  <w:rPr>
                    <w:rFonts w:ascii="Tahoma" w:hAnsi="Tahoma" w:cs="Tahoma" w:hint="cs"/>
                    <w:color w:val="665D58"/>
                    <w:spacing w:val="-3"/>
                    <w:sz w:val="17"/>
                    <w:szCs w:val="17"/>
                    <w:rtl/>
                  </w:rPr>
                  <w:tab/>
                </w:r>
                <w:r>
                  <w:rPr>
                    <w:rFonts w:hint="cs"/>
                    <w:rtl/>
                  </w:rPr>
                  <w:t xml:space="preserve">    </w:t>
                </w:r>
                <w:r>
                  <w:rPr>
                    <w:rFonts w:ascii="Tahoma" w:hAnsi="Tahoma" w:cs="Tahoma"/>
                    <w:color w:val="665D58"/>
                    <w:sz w:val="17"/>
                    <w:szCs w:val="17"/>
                    <w:rtl/>
                  </w:rPr>
                  <w:t xml:space="preserve">פקס: </w:t>
                </w:r>
                <w:r>
                  <w:rPr>
                    <w:rFonts w:ascii="Tahoma" w:hAnsi="Tahoma" w:cs="Tahoma"/>
                    <w:color w:val="665D58"/>
                    <w:sz w:val="17"/>
                    <w:szCs w:val="17"/>
                  </w:rPr>
                  <w:t>073-2021500</w:t>
                </w:r>
              </w:p>
              <w:p w:rsidR="007C3C11" w:rsidRPr="007E1890" w:rsidRDefault="007C3C11" w:rsidP="00FC1720">
                <w:pPr>
                  <w:jc w:val="both"/>
                  <w:rPr>
                    <w:rFonts w:ascii="Tahoma" w:hAnsi="Tahoma" w:cs="Tahoma"/>
                    <w:color w:val="665D58"/>
                    <w:sz w:val="17"/>
                    <w:szCs w:val="17"/>
                    <w:rtl/>
                  </w:rPr>
                </w:pPr>
                <w:hyperlink r:id="rId1"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w10:wrap anchorx="page"/>
        </v:shape>
      </w:pict>
    </w:r>
    <w:r>
      <w:rPr>
        <w:noProof/>
        <w:rtl/>
        <w:lang w:eastAsia="en-US"/>
      </w:rPr>
      <w:pict>
        <v:group id="_x0000_s2049" style="position:absolute;left:0;text-align:left;margin-left:397.45pt;margin-top:-.75pt;width:140.95pt;height:25.45pt;z-index:251655168" coordorigin="8681,15714" coordsize="2494,509">
          <v:rect id="_x0000_s2050" style="position:absolute;left:8681;top:16183;width:2494;height:40" fillcolor="#df6d27" stroked="f">
            <v:fill angle="-90" focusposition="1" focussize="" type="gradient"/>
          </v:rect>
          <v:rect id="_x0000_s2051" style="position:absolute;left:8681;top:16026;width:2494;height:40" fillcolor="#007dc5" stroked="f">
            <v:fill angle="-90" focusposition="1" focussize="" type="gradient"/>
          </v:rect>
          <v:rect id="_x0000_s2052" style="position:absolute;left:8681;top:15869;width:2494;height:40" fillcolor="#50b848" stroked="f">
            <v:fill angle="-90" focusposition="1" focussize="" type="gradient"/>
          </v:rect>
          <v:rect id="_x0000_s2053" style="position:absolute;left:8681;top:15714;width:2494;height:40" fillcolor="#665d58" stroked="f">
            <v:fill angle="-90" focusposition="1" focussize="" type="gradient"/>
          </v:rect>
          <w10:wrap anchorx="page"/>
        </v:group>
      </w:pict>
    </w:r>
    <w:r>
      <w:rPr>
        <w:rFonts w:hint="cs"/>
        <w:rtl/>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C11" w:rsidRDefault="007C3C11" w:rsidP="00E8567F">
    <w:pPr>
      <w:pStyle w:val="a6"/>
      <w:rPr>
        <w:rtl/>
      </w:rPr>
    </w:pPr>
    <w:r>
      <w:rPr>
        <w:noProof/>
        <w:rtl/>
        <w:lang w:eastAsia="en-US"/>
      </w:rPr>
      <w:pict>
        <v:shapetype id="_x0000_t202" coordsize="21600,21600" o:spt="202" path="m,l,21600r21600,l21600,xe">
          <v:stroke joinstyle="miter"/>
          <v:path gradientshapeok="t" o:connecttype="rect"/>
        </v:shapetype>
        <v:shape id="_x0000_s2062" type="#_x0000_t202" style="position:absolute;left:0;text-align:left;margin-left:-.9pt;margin-top:-31.9pt;width:425.6pt;height:83.9pt;z-index:251660288" filled="f" stroked="f">
          <v:textbox style="mso-next-textbox:#_x0000_s2062" inset="2mm,0,2mm,0">
            <w:txbxContent>
              <w:p w:rsidR="007C3C11" w:rsidRDefault="007C3C11" w:rsidP="00E8567F">
                <w:pPr>
                  <w:rPr>
                    <w:rFonts w:ascii="Tahoma" w:hAnsi="Tahoma" w:cs="Tahoma"/>
                    <w:b/>
                    <w:bCs/>
                    <w:color w:val="665D58"/>
                    <w:spacing w:val="-4"/>
                    <w:sz w:val="17"/>
                    <w:szCs w:val="17"/>
                    <w:rtl/>
                  </w:rPr>
                </w:pPr>
              </w:p>
              <w:p w:rsidR="007C3C11" w:rsidRDefault="007C3C11" w:rsidP="00E8567F">
                <w:pPr>
                  <w:tabs>
                    <w:tab w:val="right" w:pos="7961"/>
                  </w:tabs>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rsidR="007C3C11" w:rsidRDefault="007C3C11" w:rsidP="00E8567F">
                <w:pPr>
                  <w:tabs>
                    <w:tab w:val="right" w:pos="7961"/>
                  </w:tabs>
                  <w:rPr>
                    <w:rFonts w:ascii="Tahoma" w:hAnsi="Tahoma" w:cs="Tahoma"/>
                    <w:color w:val="665D58"/>
                    <w:sz w:val="17"/>
                    <w:szCs w:val="17"/>
                    <w:rtl/>
                  </w:rPr>
                </w:pPr>
                <w:r>
                  <w:rPr>
                    <w:rStyle w:val="af"/>
                    <w:rFonts w:ascii="Tahoma" w:hAnsi="Tahoma" w:cs="Tahoma"/>
                    <w:color w:val="665D58"/>
                    <w:sz w:val="17"/>
                    <w:szCs w:val="17"/>
                    <w:rtl/>
                  </w:rPr>
                  <w:t xml:space="preserve">אגף </w:t>
                </w:r>
                <w:r>
                  <w:rPr>
                    <w:rStyle w:val="af"/>
                    <w:rFonts w:ascii="Tahoma" w:hAnsi="Tahoma" w:cs="Tahoma" w:hint="cs"/>
                    <w:color w:val="665D58"/>
                    <w:sz w:val="17"/>
                    <w:szCs w:val="17"/>
                    <w:rtl/>
                  </w:rPr>
                  <w:t>יעוץ משפטי</w:t>
                </w:r>
                <w:r>
                  <w:rPr>
                    <w:rFonts w:ascii="Tahoma" w:hAnsi="Tahoma" w:cs="Tahoma"/>
                    <w:color w:val="665D58"/>
                    <w:sz w:val="17"/>
                    <w:szCs w:val="17"/>
                  </w:rPr>
                  <w:t xml:space="preserve"> </w:t>
                </w:r>
              </w:p>
              <w:p w:rsidR="007C3C11" w:rsidRPr="009E05FD" w:rsidRDefault="007C3C11" w:rsidP="00E8567F">
                <w:pPr>
                  <w:tabs>
                    <w:tab w:val="right" w:pos="7961"/>
                  </w:tabs>
                  <w:rPr>
                    <w:rtl/>
                  </w:rPr>
                </w:pPr>
                <w:r>
                  <w:rPr>
                    <w:rFonts w:ascii="Tahoma" w:hAnsi="Tahoma" w:cs="Tahoma"/>
                    <w:color w:val="665D58"/>
                    <w:sz w:val="17"/>
                    <w:szCs w:val="17"/>
                    <w:rtl/>
                  </w:rPr>
                  <w:t>הצבי 15, ת.ד. 2600, ירושלים 98430</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color w:val="665D58"/>
                    <w:sz w:val="17"/>
                    <w:szCs w:val="17"/>
                  </w:rPr>
                  <w:t xml:space="preserve">073-2021111 </w:t>
                </w:r>
                <w:r>
                  <w:rPr>
                    <w:rFonts w:hint="cs"/>
                    <w:rtl/>
                  </w:rPr>
                  <w:t xml:space="preserve">          </w:t>
                </w:r>
                <w:r>
                  <w:rPr>
                    <w:rFonts w:ascii="Tahoma" w:hAnsi="Tahoma" w:cs="Tahoma" w:hint="cs"/>
                    <w:color w:val="665D58"/>
                    <w:spacing w:val="-3"/>
                    <w:sz w:val="17"/>
                    <w:szCs w:val="17"/>
                    <w:rtl/>
                  </w:rPr>
                  <w:t>|</w:t>
                </w:r>
                <w:r>
                  <w:rPr>
                    <w:rFonts w:ascii="Tahoma" w:hAnsi="Tahoma" w:cs="Tahoma" w:hint="cs"/>
                    <w:color w:val="665D58"/>
                    <w:spacing w:val="-3"/>
                    <w:sz w:val="17"/>
                    <w:szCs w:val="17"/>
                    <w:rtl/>
                  </w:rPr>
                  <w:tab/>
                </w:r>
                <w:r>
                  <w:rPr>
                    <w:rFonts w:hint="cs"/>
                    <w:rtl/>
                  </w:rPr>
                  <w:t xml:space="preserve">    </w:t>
                </w:r>
                <w:r>
                  <w:rPr>
                    <w:rFonts w:ascii="Tahoma" w:hAnsi="Tahoma" w:cs="Tahoma"/>
                    <w:color w:val="665D58"/>
                    <w:sz w:val="17"/>
                    <w:szCs w:val="17"/>
                    <w:rtl/>
                  </w:rPr>
                  <w:t xml:space="preserve">פקס: </w:t>
                </w:r>
                <w:r>
                  <w:rPr>
                    <w:rFonts w:ascii="Tahoma" w:hAnsi="Tahoma" w:cs="Tahoma"/>
                    <w:color w:val="665D58"/>
                    <w:sz w:val="17"/>
                    <w:szCs w:val="17"/>
                  </w:rPr>
                  <w:t>073-2021500</w:t>
                </w:r>
              </w:p>
              <w:p w:rsidR="007C3C11" w:rsidRPr="007E1890" w:rsidRDefault="007C3C11" w:rsidP="00E8567F">
                <w:pPr>
                  <w:jc w:val="both"/>
                  <w:rPr>
                    <w:rFonts w:ascii="Tahoma" w:hAnsi="Tahoma" w:cs="Tahoma"/>
                    <w:color w:val="665D58"/>
                    <w:sz w:val="17"/>
                    <w:szCs w:val="17"/>
                    <w:rtl/>
                  </w:rPr>
                </w:pPr>
                <w:hyperlink r:id="rId1"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w10:wrap anchorx="page"/>
        </v:shape>
      </w:pict>
    </w:r>
    <w:r>
      <w:rPr>
        <w:noProof/>
        <w:rtl/>
        <w:lang w:eastAsia="en-US"/>
      </w:rPr>
      <w:pict>
        <v:group id="_x0000_s2057" style="position:absolute;left:0;text-align:left;margin-left:409.45pt;margin-top:11.25pt;width:140.95pt;height:25.45pt;z-index:251659264" coordorigin="8681,15714" coordsize="2494,509">
          <v:rect id="_x0000_s2058" style="position:absolute;left:8681;top:16183;width:2494;height:40" fillcolor="#df6d27" stroked="f">
            <v:fill angle="-90" focusposition="1" focussize="" type="gradient"/>
          </v:rect>
          <v:rect id="_x0000_s2059" style="position:absolute;left:8681;top:16026;width:2494;height:40" fillcolor="#007dc5" stroked="f">
            <v:fill angle="-90" focusposition="1" focussize="" type="gradient"/>
          </v:rect>
          <v:rect id="_x0000_s2060" style="position:absolute;left:8681;top:15869;width:2494;height:40" fillcolor="#50b848" stroked="f">
            <v:fill angle="-90" focusposition="1" focussize="" type="gradient"/>
          </v:rect>
          <v:rect id="_x0000_s2061" style="position:absolute;left:8681;top:15714;width:2494;height:40" fillcolor="#665d58" stroked="f">
            <v:fill angle="-90" focusposition="1" focussize="" type="gradient"/>
          </v:rect>
          <w10:wrap anchorx="page"/>
        </v:group>
      </w:pict>
    </w:r>
    <w:r>
      <w:rPr>
        <w:rFonts w:hint="cs"/>
        <w:rtl/>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05C0" w:rsidRDefault="001705C0" w:rsidP="00FE2F02">
      <w:pPr>
        <w:spacing w:before="0"/>
      </w:pPr>
      <w:r>
        <w:separator/>
      </w:r>
    </w:p>
  </w:footnote>
  <w:footnote w:type="continuationSeparator" w:id="0">
    <w:p w:rsidR="001705C0" w:rsidRDefault="001705C0" w:rsidP="00FE2F02">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C11" w:rsidRDefault="007C3C11">
    <w:pPr>
      <w:pStyle w:val="a4"/>
      <w:jc w:val="center"/>
      <w:rPr>
        <w:rFonts w:hint="cs"/>
        <w:rtl/>
      </w:rPr>
    </w:pPr>
    <w:fldSimple w:instr=" PAGE   \* MERGEFORMAT ">
      <w:r w:rsidR="007639E5" w:rsidRPr="007639E5">
        <w:rPr>
          <w:rFonts w:cs="Calibri"/>
          <w:noProof/>
          <w:rtl/>
          <w:lang w:val="he-IL"/>
        </w:rPr>
        <w:t>101</w:t>
      </w:r>
    </w:fldSimple>
    <w:r>
      <w:rPr>
        <w:rFonts w:hint="cs"/>
        <w:rtl/>
      </w:rPr>
      <w:tab/>
    </w:r>
    <w:r w:rsidR="00222BB7">
      <w:rPr>
        <w:noProof/>
        <w:rtl/>
        <w:lang w:eastAsia="en-US"/>
      </w:rPr>
      <w:drawing>
        <wp:anchor distT="0" distB="0" distL="114300" distR="114300" simplePos="0" relativeHeight="251657216" behindDoc="0" locked="0" layoutInCell="1" allowOverlap="1">
          <wp:simplePos x="0" y="0"/>
          <wp:positionH relativeFrom="column">
            <wp:posOffset>60325</wp:posOffset>
          </wp:positionH>
          <wp:positionV relativeFrom="paragraph">
            <wp:posOffset>69215</wp:posOffset>
          </wp:positionV>
          <wp:extent cx="1445260" cy="481330"/>
          <wp:effectExtent l="19050" t="0" r="2540" b="0"/>
          <wp:wrapSquare wrapText="bothSides"/>
          <wp:docPr id="7"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5260" cy="481330"/>
                  </a:xfrm>
                  <a:prstGeom prst="rect">
                    <a:avLst/>
                  </a:prstGeom>
                  <a:noFill/>
                  <a:ln w="9525">
                    <a:noFill/>
                    <a:miter lim="800000"/>
                    <a:headEnd/>
                    <a:tailEnd/>
                  </a:ln>
                </pic:spPr>
              </pic:pic>
            </a:graphicData>
          </a:graphic>
        </wp:anchor>
      </w:drawing>
    </w:r>
  </w:p>
  <w:p w:rsidR="007C3C11" w:rsidRDefault="007C3C11" w:rsidP="00E8567F">
    <w:pPr>
      <w:pStyle w:val="a4"/>
      <w:jc w:val="right"/>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C11" w:rsidRDefault="00222BB7" w:rsidP="00E8567F">
    <w:pPr>
      <w:pStyle w:val="a4"/>
      <w:jc w:val="right"/>
      <w:rPr>
        <w:rtl/>
      </w:rPr>
    </w:pPr>
    <w:r>
      <w:rPr>
        <w:noProof/>
        <w:rtl/>
        <w:lang w:eastAsia="en-US"/>
      </w:rPr>
      <w:drawing>
        <wp:anchor distT="0" distB="0" distL="114300" distR="114300" simplePos="0" relativeHeight="251658240" behindDoc="0" locked="0" layoutInCell="1" allowOverlap="1">
          <wp:simplePos x="0" y="0"/>
          <wp:positionH relativeFrom="column">
            <wp:posOffset>60325</wp:posOffset>
          </wp:positionH>
          <wp:positionV relativeFrom="paragraph">
            <wp:posOffset>69215</wp:posOffset>
          </wp:positionV>
          <wp:extent cx="1445260" cy="481330"/>
          <wp:effectExtent l="19050" t="0" r="2540" b="0"/>
          <wp:wrapSquare wrapText="bothSides"/>
          <wp:docPr id="8"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5260" cy="48133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0AF0F550"/>
    <w:lvl w:ilvl="0">
      <w:start w:val="1"/>
      <w:numFmt w:val="bullet"/>
      <w:pStyle w:val="3"/>
      <w:lvlText w:val=""/>
      <w:lvlJc w:val="left"/>
      <w:pPr>
        <w:tabs>
          <w:tab w:val="num" w:pos="926"/>
        </w:tabs>
        <w:ind w:left="926" w:hanging="360"/>
      </w:pPr>
      <w:rPr>
        <w:rFonts w:ascii="Symbol" w:hAnsi="Symbol" w:hint="default"/>
      </w:rPr>
    </w:lvl>
  </w:abstractNum>
  <w:abstractNum w:abstractNumId="1">
    <w:nsid w:val="0D687FFD"/>
    <w:multiLevelType w:val="hybridMultilevel"/>
    <w:tmpl w:val="AF4C6D50"/>
    <w:lvl w:ilvl="0" w:tplc="3036D6DE">
      <w:start w:val="2"/>
      <w:numFmt w:val="hebrew1"/>
      <w:lvlText w:val="(%1)"/>
      <w:lvlJc w:val="left"/>
      <w:pPr>
        <w:tabs>
          <w:tab w:val="num" w:pos="1080"/>
        </w:tabs>
        <w:ind w:left="1080" w:right="1080" w:hanging="360"/>
      </w:pPr>
      <w:rPr>
        <w:rFonts w:hint="cs"/>
        <w:sz w:val="22"/>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
    <w:nsid w:val="0E7265C4"/>
    <w:multiLevelType w:val="multilevel"/>
    <w:tmpl w:val="D5DAB344"/>
    <w:lvl w:ilvl="0">
      <w:start w:val="4"/>
      <w:numFmt w:val="decimal"/>
      <w:lvlText w:val="%1"/>
      <w:lvlJc w:val="left"/>
      <w:pPr>
        <w:ind w:left="360" w:hanging="360"/>
      </w:pPr>
      <w:rPr>
        <w:rFonts w:hint="default"/>
      </w:rPr>
    </w:lvl>
    <w:lvl w:ilvl="1">
      <w:start w:val="4"/>
      <w:numFmt w:val="decimal"/>
      <w:lvlText w:val="%1.%2"/>
      <w:lvlJc w:val="left"/>
      <w:pPr>
        <w:ind w:left="397" w:hanging="360"/>
      </w:pPr>
      <w:rPr>
        <w:rFonts w:hint="default"/>
      </w:rPr>
    </w:lvl>
    <w:lvl w:ilvl="2">
      <w:start w:val="1"/>
      <w:numFmt w:val="decimal"/>
      <w:lvlText w:val="%1.%2.%3"/>
      <w:lvlJc w:val="left"/>
      <w:pPr>
        <w:ind w:left="794" w:hanging="720"/>
      </w:pPr>
      <w:rPr>
        <w:rFonts w:hint="default"/>
      </w:rPr>
    </w:lvl>
    <w:lvl w:ilvl="3">
      <w:start w:val="1"/>
      <w:numFmt w:val="decimal"/>
      <w:lvlText w:val="%1.%2.%3.%4"/>
      <w:lvlJc w:val="left"/>
      <w:pPr>
        <w:ind w:left="1191" w:hanging="1080"/>
      </w:pPr>
      <w:rPr>
        <w:rFonts w:hint="default"/>
      </w:rPr>
    </w:lvl>
    <w:lvl w:ilvl="4">
      <w:start w:val="1"/>
      <w:numFmt w:val="decimal"/>
      <w:lvlText w:val="%1.%2.%3.%4.%5"/>
      <w:lvlJc w:val="left"/>
      <w:pPr>
        <w:ind w:left="1228" w:hanging="1080"/>
      </w:pPr>
      <w:rPr>
        <w:rFonts w:hint="default"/>
      </w:rPr>
    </w:lvl>
    <w:lvl w:ilvl="5">
      <w:start w:val="1"/>
      <w:numFmt w:val="decimal"/>
      <w:lvlText w:val="%1.%2.%3.%4.%5.%6"/>
      <w:lvlJc w:val="left"/>
      <w:pPr>
        <w:ind w:left="1625" w:hanging="1440"/>
      </w:pPr>
      <w:rPr>
        <w:rFonts w:hint="default"/>
      </w:rPr>
    </w:lvl>
    <w:lvl w:ilvl="6">
      <w:start w:val="1"/>
      <w:numFmt w:val="decimal"/>
      <w:lvlText w:val="%1.%2.%3.%4.%5.%6.%7"/>
      <w:lvlJc w:val="left"/>
      <w:pPr>
        <w:ind w:left="1662" w:hanging="1440"/>
      </w:pPr>
      <w:rPr>
        <w:rFonts w:hint="default"/>
      </w:rPr>
    </w:lvl>
    <w:lvl w:ilvl="7">
      <w:start w:val="1"/>
      <w:numFmt w:val="decimal"/>
      <w:lvlText w:val="%1.%2.%3.%4.%5.%6.%7.%8"/>
      <w:lvlJc w:val="left"/>
      <w:pPr>
        <w:ind w:left="2059" w:hanging="1800"/>
      </w:pPr>
      <w:rPr>
        <w:rFonts w:hint="default"/>
      </w:rPr>
    </w:lvl>
    <w:lvl w:ilvl="8">
      <w:start w:val="1"/>
      <w:numFmt w:val="decimal"/>
      <w:lvlText w:val="%1.%2.%3.%4.%5.%6.%7.%8.%9"/>
      <w:lvlJc w:val="left"/>
      <w:pPr>
        <w:ind w:left="2096" w:hanging="1800"/>
      </w:pPr>
      <w:rPr>
        <w:rFonts w:hint="default"/>
      </w:rPr>
    </w:lvl>
  </w:abstractNum>
  <w:abstractNum w:abstractNumId="3">
    <w:nsid w:val="0FCF252B"/>
    <w:multiLevelType w:val="hybridMultilevel"/>
    <w:tmpl w:val="C65A20C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0DA2FB6"/>
    <w:multiLevelType w:val="hybridMultilevel"/>
    <w:tmpl w:val="B94E9812"/>
    <w:lvl w:ilvl="0" w:tplc="0409000F">
      <w:start w:val="1"/>
      <w:numFmt w:val="decimal"/>
      <w:lvlText w:val="%1."/>
      <w:lvlJc w:val="left"/>
      <w:pPr>
        <w:ind w:left="1068" w:hanging="360"/>
      </w:pPr>
      <w:rPr>
        <w:rFonts w:hint="default"/>
      </w:rPr>
    </w:lvl>
    <w:lvl w:ilvl="1" w:tplc="8CCCE2E6">
      <w:start w:val="1"/>
      <w:numFmt w:val="hebrew1"/>
      <w:lvlText w:val="%2."/>
      <w:lvlJc w:val="left"/>
      <w:pPr>
        <w:ind w:left="1788" w:hanging="360"/>
      </w:pPr>
      <w:rPr>
        <w:rFonts w:hint="default"/>
      </w:r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nsid w:val="114663A2"/>
    <w:multiLevelType w:val="hybridMultilevel"/>
    <w:tmpl w:val="B94E9812"/>
    <w:lvl w:ilvl="0" w:tplc="0409000F">
      <w:start w:val="1"/>
      <w:numFmt w:val="decimal"/>
      <w:lvlText w:val="%1."/>
      <w:lvlJc w:val="left"/>
      <w:pPr>
        <w:ind w:left="1068" w:hanging="360"/>
      </w:pPr>
      <w:rPr>
        <w:rFonts w:hint="default"/>
      </w:rPr>
    </w:lvl>
    <w:lvl w:ilvl="1" w:tplc="8CCCE2E6">
      <w:start w:val="1"/>
      <w:numFmt w:val="hebrew1"/>
      <w:lvlText w:val="%2."/>
      <w:lvlJc w:val="left"/>
      <w:pPr>
        <w:ind w:left="1788" w:hanging="360"/>
      </w:pPr>
      <w:rPr>
        <w:rFonts w:hint="default"/>
      </w:r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nsid w:val="14EA092B"/>
    <w:multiLevelType w:val="hybridMultilevel"/>
    <w:tmpl w:val="4F5CD530"/>
    <w:lvl w:ilvl="0" w:tplc="0D189714">
      <w:start w:val="2"/>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61D0821"/>
    <w:multiLevelType w:val="hybridMultilevel"/>
    <w:tmpl w:val="4FFA88F2"/>
    <w:lvl w:ilvl="0" w:tplc="8CCCE2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1D1BA2"/>
    <w:multiLevelType w:val="multilevel"/>
    <w:tmpl w:val="A288AE5A"/>
    <w:lvl w:ilvl="0">
      <w:start w:val="6"/>
      <w:numFmt w:val="decimal"/>
      <w:lvlText w:val="%1"/>
      <w:lvlJc w:val="left"/>
      <w:pPr>
        <w:ind w:left="540" w:hanging="540"/>
      </w:pPr>
      <w:rPr>
        <w:rFonts w:hint="default"/>
      </w:rPr>
    </w:lvl>
    <w:lvl w:ilvl="1">
      <w:start w:val="12"/>
      <w:numFmt w:val="decimal"/>
      <w:lvlText w:val="%1.%2"/>
      <w:lvlJc w:val="left"/>
      <w:pPr>
        <w:ind w:left="900" w:hanging="540"/>
      </w:pPr>
      <w:rPr>
        <w:rFonts w:hint="default"/>
      </w:rPr>
    </w:lvl>
    <w:lvl w:ilvl="2">
      <w:start w:val="9"/>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18CE5C5B"/>
    <w:multiLevelType w:val="hybridMultilevel"/>
    <w:tmpl w:val="698CBA8C"/>
    <w:lvl w:ilvl="0" w:tplc="613E264A">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1481154"/>
    <w:multiLevelType w:val="multilevel"/>
    <w:tmpl w:val="F44A72AC"/>
    <w:lvl w:ilvl="0">
      <w:start w:val="1"/>
      <w:numFmt w:val="decimal"/>
      <w:lvlText w:val="%1"/>
      <w:lvlJc w:val="left"/>
      <w:pPr>
        <w:tabs>
          <w:tab w:val="num" w:pos="765"/>
        </w:tabs>
        <w:ind w:left="765" w:hanging="765"/>
      </w:pPr>
    </w:lvl>
    <w:lvl w:ilvl="1">
      <w:start w:val="3"/>
      <w:numFmt w:val="decimal"/>
      <w:lvlText w:val="%1.%2"/>
      <w:lvlJc w:val="left"/>
      <w:pPr>
        <w:tabs>
          <w:tab w:val="num" w:pos="765"/>
        </w:tabs>
        <w:ind w:left="765" w:hanging="765"/>
      </w:pPr>
    </w:lvl>
    <w:lvl w:ilvl="2">
      <w:start w:val="1"/>
      <w:numFmt w:val="decimal"/>
      <w:lvlText w:val="%1.%2.%3"/>
      <w:lvlJc w:val="left"/>
      <w:pPr>
        <w:tabs>
          <w:tab w:val="num" w:pos="765"/>
        </w:tabs>
        <w:ind w:left="765" w:hanging="765"/>
      </w:pPr>
    </w:lvl>
    <w:lvl w:ilvl="3">
      <w:start w:val="1"/>
      <w:numFmt w:val="decimal"/>
      <w:lvlText w:val="%1.%2.%3.%4"/>
      <w:lvlJc w:val="left"/>
      <w:pPr>
        <w:tabs>
          <w:tab w:val="num" w:pos="765"/>
        </w:tabs>
        <w:ind w:left="765" w:hanging="765"/>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11">
    <w:nsid w:val="24854843"/>
    <w:multiLevelType w:val="multilevel"/>
    <w:tmpl w:val="41B09134"/>
    <w:lvl w:ilvl="0">
      <w:start w:val="1"/>
      <w:numFmt w:val="decimal"/>
      <w:lvlText w:val="%1."/>
      <w:lvlJc w:val="left"/>
      <w:pPr>
        <w:ind w:left="795" w:hanging="435"/>
      </w:pPr>
      <w:rPr>
        <w:rFonts w:hint="default"/>
        <w:u w:val="none"/>
      </w:rPr>
    </w:lvl>
    <w:lvl w:ilvl="1">
      <w:start w:val="2"/>
      <w:numFmt w:val="decimal"/>
      <w:isLgl/>
      <w:lvlText w:val="%1.%2"/>
      <w:lvlJc w:val="left"/>
      <w:pPr>
        <w:ind w:left="751" w:hanging="36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173" w:hanging="720"/>
      </w:pPr>
      <w:rPr>
        <w:rFonts w:hint="default"/>
      </w:rPr>
    </w:lvl>
    <w:lvl w:ilvl="4">
      <w:start w:val="1"/>
      <w:numFmt w:val="decimal"/>
      <w:isLgl/>
      <w:lvlText w:val="%1.%2.%3.%4.%5"/>
      <w:lvlJc w:val="left"/>
      <w:pPr>
        <w:ind w:left="1564" w:hanging="1080"/>
      </w:pPr>
      <w:rPr>
        <w:rFonts w:hint="default"/>
      </w:rPr>
    </w:lvl>
    <w:lvl w:ilvl="5">
      <w:start w:val="1"/>
      <w:numFmt w:val="decimal"/>
      <w:isLgl/>
      <w:lvlText w:val="%1.%2.%3.%4.%5.%6"/>
      <w:lvlJc w:val="left"/>
      <w:pPr>
        <w:ind w:left="1595" w:hanging="1080"/>
      </w:pPr>
      <w:rPr>
        <w:rFonts w:hint="default"/>
      </w:rPr>
    </w:lvl>
    <w:lvl w:ilvl="6">
      <w:start w:val="1"/>
      <w:numFmt w:val="decimal"/>
      <w:isLgl/>
      <w:lvlText w:val="%1.%2.%3.%4.%5.%6.%7"/>
      <w:lvlJc w:val="left"/>
      <w:pPr>
        <w:ind w:left="1626" w:hanging="1080"/>
      </w:pPr>
      <w:rPr>
        <w:rFonts w:hint="default"/>
      </w:rPr>
    </w:lvl>
    <w:lvl w:ilvl="7">
      <w:start w:val="1"/>
      <w:numFmt w:val="decimal"/>
      <w:isLgl/>
      <w:lvlText w:val="%1.%2.%3.%4.%5.%6.%7.%8"/>
      <w:lvlJc w:val="left"/>
      <w:pPr>
        <w:ind w:left="2017" w:hanging="1440"/>
      </w:pPr>
      <w:rPr>
        <w:rFonts w:hint="default"/>
      </w:rPr>
    </w:lvl>
    <w:lvl w:ilvl="8">
      <w:start w:val="1"/>
      <w:numFmt w:val="decimal"/>
      <w:isLgl/>
      <w:lvlText w:val="%1.%2.%3.%4.%5.%6.%7.%8.%9"/>
      <w:lvlJc w:val="left"/>
      <w:pPr>
        <w:ind w:left="2048" w:hanging="1440"/>
      </w:pPr>
      <w:rPr>
        <w:rFonts w:hint="default"/>
      </w:rPr>
    </w:lvl>
  </w:abstractNum>
  <w:abstractNum w:abstractNumId="12">
    <w:nsid w:val="274E023A"/>
    <w:multiLevelType w:val="hybridMultilevel"/>
    <w:tmpl w:val="2416A8AA"/>
    <w:lvl w:ilvl="0" w:tplc="01CA0E98">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B7B3963"/>
    <w:multiLevelType w:val="hybridMultilevel"/>
    <w:tmpl w:val="E59C4090"/>
    <w:lvl w:ilvl="0" w:tplc="D5081FDA">
      <w:start w:val="1"/>
      <w:numFmt w:val="decimal"/>
      <w:lvlText w:val="%1."/>
      <w:lvlJc w:val="left"/>
      <w:pPr>
        <w:ind w:left="501" w:hanging="360"/>
      </w:pPr>
      <w:rPr>
        <w:rFonts w:cs="David"/>
      </w:rPr>
    </w:lvl>
    <w:lvl w:ilvl="1" w:tplc="65701590">
      <w:start w:val="1"/>
      <w:numFmt w:val="hebrew1"/>
      <w:lvlText w:val="%2."/>
      <w:lvlJc w:val="left"/>
      <w:pPr>
        <w:ind w:left="1440" w:hanging="360"/>
      </w:pPr>
      <w:rPr>
        <w:b w:val="0"/>
        <w:bCs w:val="0"/>
        <w:sz w:val="22"/>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5331497"/>
    <w:multiLevelType w:val="hybridMultilevel"/>
    <w:tmpl w:val="C5BC4B40"/>
    <w:lvl w:ilvl="0" w:tplc="166EF18A">
      <w:start w:val="1"/>
      <w:numFmt w:val="decimal"/>
      <w:lvlText w:val="(%1)"/>
      <w:lvlJc w:val="left"/>
      <w:pPr>
        <w:ind w:left="1332" w:hanging="360"/>
      </w:pPr>
      <w:rPr>
        <w:rFonts w:hint="default"/>
      </w:rPr>
    </w:lvl>
    <w:lvl w:ilvl="1" w:tplc="04090019" w:tentative="1">
      <w:start w:val="1"/>
      <w:numFmt w:val="lowerLetter"/>
      <w:lvlText w:val="%2."/>
      <w:lvlJc w:val="left"/>
      <w:pPr>
        <w:ind w:left="2052" w:hanging="360"/>
      </w:pPr>
    </w:lvl>
    <w:lvl w:ilvl="2" w:tplc="0409001B" w:tentative="1">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5">
    <w:nsid w:val="3684175F"/>
    <w:multiLevelType w:val="hybridMultilevel"/>
    <w:tmpl w:val="418A9FA8"/>
    <w:lvl w:ilvl="0" w:tplc="AA96C8CE">
      <w:start w:val="1"/>
      <w:numFmt w:val="hebrew1"/>
      <w:lvlText w:val="(%1)"/>
      <w:lvlJc w:val="left"/>
      <w:pPr>
        <w:ind w:left="1017" w:hanging="45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39540228"/>
    <w:multiLevelType w:val="hybridMultilevel"/>
    <w:tmpl w:val="55D64AEA"/>
    <w:lvl w:ilvl="0" w:tplc="81A65262">
      <w:start w:val="2"/>
      <w:numFmt w:val="hebrew1"/>
      <w:lvlText w:val="%1."/>
      <w:lvlJc w:val="left"/>
      <w:pPr>
        <w:tabs>
          <w:tab w:val="num" w:pos="867"/>
        </w:tabs>
        <w:ind w:left="867" w:right="867" w:hanging="435"/>
      </w:pPr>
      <w:rPr>
        <w:rFonts w:hint="default"/>
      </w:rPr>
    </w:lvl>
    <w:lvl w:ilvl="1" w:tplc="AAFE6E8A">
      <w:start w:val="1"/>
      <w:numFmt w:val="hebrew1"/>
      <w:lvlText w:val="%2."/>
      <w:lvlJc w:val="left"/>
      <w:pPr>
        <w:tabs>
          <w:tab w:val="num" w:pos="1512"/>
        </w:tabs>
        <w:ind w:left="1512" w:right="1512" w:hanging="360"/>
      </w:pPr>
      <w:rPr>
        <w:rFonts w:hint="cs"/>
      </w:rPr>
    </w:lvl>
    <w:lvl w:ilvl="2" w:tplc="5EDA6460">
      <w:start w:val="1"/>
      <w:numFmt w:val="decimal"/>
      <w:lvlText w:val="%3."/>
      <w:lvlJc w:val="left"/>
      <w:pPr>
        <w:tabs>
          <w:tab w:val="num" w:pos="2486"/>
        </w:tabs>
        <w:ind w:left="2486" w:right="2412" w:hanging="360"/>
      </w:pPr>
      <w:rPr>
        <w:rFonts w:hint="cs"/>
      </w:rPr>
    </w:lvl>
    <w:lvl w:ilvl="3" w:tplc="040D000F" w:tentative="1">
      <w:start w:val="1"/>
      <w:numFmt w:val="decimal"/>
      <w:lvlText w:val="%4."/>
      <w:lvlJc w:val="left"/>
      <w:pPr>
        <w:tabs>
          <w:tab w:val="num" w:pos="2952"/>
        </w:tabs>
        <w:ind w:left="2952" w:right="2952" w:hanging="360"/>
      </w:pPr>
    </w:lvl>
    <w:lvl w:ilvl="4" w:tplc="040D0019" w:tentative="1">
      <w:start w:val="1"/>
      <w:numFmt w:val="lowerLetter"/>
      <w:lvlText w:val="%5."/>
      <w:lvlJc w:val="left"/>
      <w:pPr>
        <w:tabs>
          <w:tab w:val="num" w:pos="3672"/>
        </w:tabs>
        <w:ind w:left="3672" w:right="3672" w:hanging="360"/>
      </w:pPr>
    </w:lvl>
    <w:lvl w:ilvl="5" w:tplc="040D001B" w:tentative="1">
      <w:start w:val="1"/>
      <w:numFmt w:val="lowerRoman"/>
      <w:lvlText w:val="%6."/>
      <w:lvlJc w:val="right"/>
      <w:pPr>
        <w:tabs>
          <w:tab w:val="num" w:pos="4392"/>
        </w:tabs>
        <w:ind w:left="4392" w:right="4392" w:hanging="180"/>
      </w:pPr>
    </w:lvl>
    <w:lvl w:ilvl="6" w:tplc="040D000F" w:tentative="1">
      <w:start w:val="1"/>
      <w:numFmt w:val="decimal"/>
      <w:lvlText w:val="%7."/>
      <w:lvlJc w:val="left"/>
      <w:pPr>
        <w:tabs>
          <w:tab w:val="num" w:pos="5112"/>
        </w:tabs>
        <w:ind w:left="5112" w:right="5112" w:hanging="360"/>
      </w:pPr>
    </w:lvl>
    <w:lvl w:ilvl="7" w:tplc="040D0019" w:tentative="1">
      <w:start w:val="1"/>
      <w:numFmt w:val="lowerLetter"/>
      <w:lvlText w:val="%8."/>
      <w:lvlJc w:val="left"/>
      <w:pPr>
        <w:tabs>
          <w:tab w:val="num" w:pos="5832"/>
        </w:tabs>
        <w:ind w:left="5832" w:right="5832" w:hanging="360"/>
      </w:pPr>
    </w:lvl>
    <w:lvl w:ilvl="8" w:tplc="040D001B" w:tentative="1">
      <w:start w:val="1"/>
      <w:numFmt w:val="lowerRoman"/>
      <w:lvlText w:val="%9."/>
      <w:lvlJc w:val="right"/>
      <w:pPr>
        <w:tabs>
          <w:tab w:val="num" w:pos="6552"/>
        </w:tabs>
        <w:ind w:left="6552" w:right="6552" w:hanging="180"/>
      </w:pPr>
    </w:lvl>
  </w:abstractNum>
  <w:abstractNum w:abstractNumId="17">
    <w:nsid w:val="3B3C1D50"/>
    <w:multiLevelType w:val="hybridMultilevel"/>
    <w:tmpl w:val="3E0CCF08"/>
    <w:lvl w:ilvl="0" w:tplc="92EABAF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3D785F55"/>
    <w:multiLevelType w:val="hybridMultilevel"/>
    <w:tmpl w:val="0CC4F986"/>
    <w:lvl w:ilvl="0" w:tplc="7AD604A2">
      <w:start w:val="1"/>
      <w:numFmt w:val="hebrew1"/>
      <w:lvlText w:val="%1."/>
      <w:lvlJc w:val="left"/>
      <w:pPr>
        <w:tabs>
          <w:tab w:val="num" w:pos="648"/>
        </w:tabs>
        <w:ind w:left="648" w:right="648" w:hanging="360"/>
      </w:pPr>
      <w:rPr>
        <w:rFonts w:hint="default"/>
      </w:rPr>
    </w:lvl>
    <w:lvl w:ilvl="1" w:tplc="040D0019">
      <w:start w:val="1"/>
      <w:numFmt w:val="lowerLetter"/>
      <w:lvlText w:val="%2."/>
      <w:lvlJc w:val="left"/>
      <w:pPr>
        <w:tabs>
          <w:tab w:val="num" w:pos="1368"/>
        </w:tabs>
        <w:ind w:left="1368" w:right="1368" w:hanging="360"/>
      </w:pPr>
    </w:lvl>
    <w:lvl w:ilvl="2" w:tplc="040D001B" w:tentative="1">
      <w:start w:val="1"/>
      <w:numFmt w:val="lowerRoman"/>
      <w:lvlText w:val="%3."/>
      <w:lvlJc w:val="right"/>
      <w:pPr>
        <w:tabs>
          <w:tab w:val="num" w:pos="2088"/>
        </w:tabs>
        <w:ind w:left="2088" w:right="2088" w:hanging="180"/>
      </w:pPr>
    </w:lvl>
    <w:lvl w:ilvl="3" w:tplc="040D000F" w:tentative="1">
      <w:start w:val="1"/>
      <w:numFmt w:val="decimal"/>
      <w:lvlText w:val="%4."/>
      <w:lvlJc w:val="left"/>
      <w:pPr>
        <w:tabs>
          <w:tab w:val="num" w:pos="2808"/>
        </w:tabs>
        <w:ind w:left="2808" w:right="2808" w:hanging="360"/>
      </w:pPr>
    </w:lvl>
    <w:lvl w:ilvl="4" w:tplc="040D0019" w:tentative="1">
      <w:start w:val="1"/>
      <w:numFmt w:val="lowerLetter"/>
      <w:lvlText w:val="%5."/>
      <w:lvlJc w:val="left"/>
      <w:pPr>
        <w:tabs>
          <w:tab w:val="num" w:pos="3528"/>
        </w:tabs>
        <w:ind w:left="3528" w:right="3528" w:hanging="360"/>
      </w:pPr>
    </w:lvl>
    <w:lvl w:ilvl="5" w:tplc="040D001B" w:tentative="1">
      <w:start w:val="1"/>
      <w:numFmt w:val="lowerRoman"/>
      <w:lvlText w:val="%6."/>
      <w:lvlJc w:val="right"/>
      <w:pPr>
        <w:tabs>
          <w:tab w:val="num" w:pos="4248"/>
        </w:tabs>
        <w:ind w:left="4248" w:right="4248" w:hanging="180"/>
      </w:pPr>
    </w:lvl>
    <w:lvl w:ilvl="6" w:tplc="040D000F" w:tentative="1">
      <w:start w:val="1"/>
      <w:numFmt w:val="decimal"/>
      <w:lvlText w:val="%7."/>
      <w:lvlJc w:val="left"/>
      <w:pPr>
        <w:tabs>
          <w:tab w:val="num" w:pos="4968"/>
        </w:tabs>
        <w:ind w:left="4968" w:right="4968" w:hanging="360"/>
      </w:pPr>
    </w:lvl>
    <w:lvl w:ilvl="7" w:tplc="040D0019" w:tentative="1">
      <w:start w:val="1"/>
      <w:numFmt w:val="lowerLetter"/>
      <w:lvlText w:val="%8."/>
      <w:lvlJc w:val="left"/>
      <w:pPr>
        <w:tabs>
          <w:tab w:val="num" w:pos="5688"/>
        </w:tabs>
        <w:ind w:left="5688" w:right="5688" w:hanging="360"/>
      </w:pPr>
    </w:lvl>
    <w:lvl w:ilvl="8" w:tplc="040D001B" w:tentative="1">
      <w:start w:val="1"/>
      <w:numFmt w:val="lowerRoman"/>
      <w:lvlText w:val="%9."/>
      <w:lvlJc w:val="right"/>
      <w:pPr>
        <w:tabs>
          <w:tab w:val="num" w:pos="6408"/>
        </w:tabs>
        <w:ind w:left="6408" w:right="6408" w:hanging="180"/>
      </w:pPr>
    </w:lvl>
  </w:abstractNum>
  <w:abstractNum w:abstractNumId="19">
    <w:nsid w:val="3FE45EAB"/>
    <w:multiLevelType w:val="multilevel"/>
    <w:tmpl w:val="39C25B4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4151098F"/>
    <w:multiLevelType w:val="hybridMultilevel"/>
    <w:tmpl w:val="31E21F12"/>
    <w:lvl w:ilvl="0" w:tplc="021E853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1">
    <w:nsid w:val="44EA0C24"/>
    <w:multiLevelType w:val="hybridMultilevel"/>
    <w:tmpl w:val="8360980C"/>
    <w:lvl w:ilvl="0" w:tplc="80B62FEA">
      <w:start w:val="1"/>
      <w:numFmt w:val="decimal"/>
      <w:lvlText w:val="%1."/>
      <w:lvlJc w:val="left"/>
      <w:pPr>
        <w:tabs>
          <w:tab w:val="num" w:pos="720"/>
        </w:tabs>
        <w:ind w:left="720" w:hanging="360"/>
      </w:pPr>
    </w:lvl>
    <w:lvl w:ilvl="1" w:tplc="AAA8862A">
      <w:numFmt w:val="none"/>
      <w:lvlText w:val=""/>
      <w:lvlJc w:val="left"/>
      <w:pPr>
        <w:tabs>
          <w:tab w:val="num" w:pos="360"/>
        </w:tabs>
        <w:ind w:left="0" w:firstLine="0"/>
      </w:pPr>
    </w:lvl>
    <w:lvl w:ilvl="2" w:tplc="75CEF8FE">
      <w:numFmt w:val="none"/>
      <w:lvlText w:val=""/>
      <w:lvlJc w:val="left"/>
      <w:pPr>
        <w:tabs>
          <w:tab w:val="num" w:pos="360"/>
        </w:tabs>
        <w:ind w:left="0" w:firstLine="0"/>
      </w:pPr>
    </w:lvl>
    <w:lvl w:ilvl="3" w:tplc="C4C42C42">
      <w:numFmt w:val="none"/>
      <w:lvlText w:val=""/>
      <w:lvlJc w:val="left"/>
      <w:pPr>
        <w:tabs>
          <w:tab w:val="num" w:pos="360"/>
        </w:tabs>
        <w:ind w:left="0" w:firstLine="0"/>
      </w:pPr>
    </w:lvl>
    <w:lvl w:ilvl="4" w:tplc="3BDCDADE">
      <w:numFmt w:val="none"/>
      <w:lvlText w:val=""/>
      <w:lvlJc w:val="left"/>
      <w:pPr>
        <w:tabs>
          <w:tab w:val="num" w:pos="360"/>
        </w:tabs>
        <w:ind w:left="0" w:firstLine="0"/>
      </w:pPr>
    </w:lvl>
    <w:lvl w:ilvl="5" w:tplc="1AB4C0FA">
      <w:numFmt w:val="none"/>
      <w:lvlText w:val=""/>
      <w:lvlJc w:val="left"/>
      <w:pPr>
        <w:tabs>
          <w:tab w:val="num" w:pos="360"/>
        </w:tabs>
        <w:ind w:left="0" w:firstLine="0"/>
      </w:pPr>
    </w:lvl>
    <w:lvl w:ilvl="6" w:tplc="C2F4870A">
      <w:numFmt w:val="none"/>
      <w:lvlText w:val=""/>
      <w:lvlJc w:val="left"/>
      <w:pPr>
        <w:tabs>
          <w:tab w:val="num" w:pos="360"/>
        </w:tabs>
        <w:ind w:left="0" w:firstLine="0"/>
      </w:pPr>
    </w:lvl>
    <w:lvl w:ilvl="7" w:tplc="0D26AB7E">
      <w:numFmt w:val="none"/>
      <w:lvlText w:val=""/>
      <w:lvlJc w:val="left"/>
      <w:pPr>
        <w:tabs>
          <w:tab w:val="num" w:pos="360"/>
        </w:tabs>
        <w:ind w:left="0" w:firstLine="0"/>
      </w:pPr>
    </w:lvl>
    <w:lvl w:ilvl="8" w:tplc="7370148E">
      <w:numFmt w:val="none"/>
      <w:lvlText w:val=""/>
      <w:lvlJc w:val="left"/>
      <w:pPr>
        <w:tabs>
          <w:tab w:val="num" w:pos="360"/>
        </w:tabs>
        <w:ind w:left="0" w:firstLine="0"/>
      </w:pPr>
    </w:lvl>
  </w:abstractNum>
  <w:abstractNum w:abstractNumId="22">
    <w:nsid w:val="45C028E9"/>
    <w:multiLevelType w:val="multilevel"/>
    <w:tmpl w:val="5902FEEE"/>
    <w:lvl w:ilvl="0">
      <w:start w:val="6"/>
      <w:numFmt w:val="decimal"/>
      <w:lvlText w:val="%1"/>
      <w:lvlJc w:val="left"/>
      <w:pPr>
        <w:ind w:left="825" w:hanging="825"/>
      </w:pPr>
      <w:rPr>
        <w:rFonts w:hint="default"/>
      </w:rPr>
    </w:lvl>
    <w:lvl w:ilvl="1">
      <w:start w:val="12"/>
      <w:numFmt w:val="decimal"/>
      <w:lvlText w:val="%1.%2"/>
      <w:lvlJc w:val="left"/>
      <w:pPr>
        <w:ind w:left="1203" w:hanging="825"/>
      </w:pPr>
      <w:rPr>
        <w:rFonts w:hint="default"/>
      </w:rPr>
    </w:lvl>
    <w:lvl w:ilvl="2">
      <w:start w:val="13"/>
      <w:numFmt w:val="decimal"/>
      <w:lvlText w:val="%1.%2.%3"/>
      <w:lvlJc w:val="left"/>
      <w:pPr>
        <w:ind w:left="1581" w:hanging="825"/>
      </w:pPr>
      <w:rPr>
        <w:rFonts w:hint="default"/>
      </w:rPr>
    </w:lvl>
    <w:lvl w:ilvl="3">
      <w:start w:val="2"/>
      <w:numFmt w:val="decimal"/>
      <w:lvlText w:val="%1.%2.%3.%4"/>
      <w:lvlJc w:val="left"/>
      <w:pPr>
        <w:ind w:left="1959" w:hanging="825"/>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23">
    <w:nsid w:val="4FB63DD2"/>
    <w:multiLevelType w:val="hybridMultilevel"/>
    <w:tmpl w:val="0B729A9E"/>
    <w:lvl w:ilvl="0" w:tplc="9662CA0E">
      <w:start w:val="1"/>
      <w:numFmt w:val="hebrew1"/>
      <w:lvlText w:val="%1."/>
      <w:lvlJc w:val="left"/>
      <w:pPr>
        <w:tabs>
          <w:tab w:val="num" w:pos="797"/>
        </w:tabs>
        <w:ind w:left="797" w:right="797" w:hanging="360"/>
      </w:pPr>
      <w:rPr>
        <w:rFonts w:hint="cs"/>
        <w:sz w:val="22"/>
      </w:rPr>
    </w:lvl>
    <w:lvl w:ilvl="1" w:tplc="040D0019">
      <w:start w:val="1"/>
      <w:numFmt w:val="lowerLetter"/>
      <w:lvlText w:val="%2."/>
      <w:lvlJc w:val="left"/>
      <w:pPr>
        <w:tabs>
          <w:tab w:val="num" w:pos="1517"/>
        </w:tabs>
        <w:ind w:left="1517" w:right="1517" w:hanging="360"/>
      </w:pPr>
    </w:lvl>
    <w:lvl w:ilvl="2" w:tplc="040D001B" w:tentative="1">
      <w:start w:val="1"/>
      <w:numFmt w:val="lowerRoman"/>
      <w:lvlText w:val="%3."/>
      <w:lvlJc w:val="right"/>
      <w:pPr>
        <w:tabs>
          <w:tab w:val="num" w:pos="2237"/>
        </w:tabs>
        <w:ind w:left="2237" w:right="2237" w:hanging="180"/>
      </w:pPr>
    </w:lvl>
    <w:lvl w:ilvl="3" w:tplc="040D000F" w:tentative="1">
      <w:start w:val="1"/>
      <w:numFmt w:val="decimal"/>
      <w:lvlText w:val="%4."/>
      <w:lvlJc w:val="left"/>
      <w:pPr>
        <w:tabs>
          <w:tab w:val="num" w:pos="2957"/>
        </w:tabs>
        <w:ind w:left="2957" w:right="2957" w:hanging="360"/>
      </w:pPr>
    </w:lvl>
    <w:lvl w:ilvl="4" w:tplc="040D0019" w:tentative="1">
      <w:start w:val="1"/>
      <w:numFmt w:val="lowerLetter"/>
      <w:lvlText w:val="%5."/>
      <w:lvlJc w:val="left"/>
      <w:pPr>
        <w:tabs>
          <w:tab w:val="num" w:pos="3677"/>
        </w:tabs>
        <w:ind w:left="3677" w:right="3677" w:hanging="360"/>
      </w:pPr>
    </w:lvl>
    <w:lvl w:ilvl="5" w:tplc="040D001B" w:tentative="1">
      <w:start w:val="1"/>
      <w:numFmt w:val="lowerRoman"/>
      <w:lvlText w:val="%6."/>
      <w:lvlJc w:val="right"/>
      <w:pPr>
        <w:tabs>
          <w:tab w:val="num" w:pos="4397"/>
        </w:tabs>
        <w:ind w:left="4397" w:right="4397" w:hanging="180"/>
      </w:pPr>
    </w:lvl>
    <w:lvl w:ilvl="6" w:tplc="040D000F" w:tentative="1">
      <w:start w:val="1"/>
      <w:numFmt w:val="decimal"/>
      <w:lvlText w:val="%7."/>
      <w:lvlJc w:val="left"/>
      <w:pPr>
        <w:tabs>
          <w:tab w:val="num" w:pos="5117"/>
        </w:tabs>
        <w:ind w:left="5117" w:right="5117" w:hanging="360"/>
      </w:pPr>
    </w:lvl>
    <w:lvl w:ilvl="7" w:tplc="040D0019" w:tentative="1">
      <w:start w:val="1"/>
      <w:numFmt w:val="lowerLetter"/>
      <w:lvlText w:val="%8."/>
      <w:lvlJc w:val="left"/>
      <w:pPr>
        <w:tabs>
          <w:tab w:val="num" w:pos="5837"/>
        </w:tabs>
        <w:ind w:left="5837" w:right="5837" w:hanging="360"/>
      </w:pPr>
    </w:lvl>
    <w:lvl w:ilvl="8" w:tplc="040D001B" w:tentative="1">
      <w:start w:val="1"/>
      <w:numFmt w:val="lowerRoman"/>
      <w:lvlText w:val="%9."/>
      <w:lvlJc w:val="right"/>
      <w:pPr>
        <w:tabs>
          <w:tab w:val="num" w:pos="6557"/>
        </w:tabs>
        <w:ind w:left="6557" w:right="6557" w:hanging="180"/>
      </w:pPr>
    </w:lvl>
  </w:abstractNum>
  <w:abstractNum w:abstractNumId="24">
    <w:nsid w:val="520D0C79"/>
    <w:multiLevelType w:val="hybridMultilevel"/>
    <w:tmpl w:val="DFA4134C"/>
    <w:lvl w:ilvl="0" w:tplc="972A9C84">
      <w:start w:val="1"/>
      <w:numFmt w:val="decimal"/>
      <w:lvlText w:val="%1."/>
      <w:lvlJc w:val="left"/>
      <w:pPr>
        <w:tabs>
          <w:tab w:val="num" w:pos="1494"/>
        </w:tabs>
        <w:ind w:left="1494" w:right="2412" w:hanging="360"/>
      </w:pPr>
      <w:rPr>
        <w:rFonts w:hint="cs"/>
        <w:lang w:bidi="he-IL"/>
      </w:rPr>
    </w:lvl>
    <w:lvl w:ilvl="1" w:tplc="04090019" w:tentative="1">
      <w:start w:val="1"/>
      <w:numFmt w:val="lowerLetter"/>
      <w:lvlText w:val="%2."/>
      <w:lvlJc w:val="left"/>
      <w:pPr>
        <w:ind w:left="448" w:hanging="360"/>
      </w:pPr>
    </w:lvl>
    <w:lvl w:ilvl="2" w:tplc="0409001B" w:tentative="1">
      <w:start w:val="1"/>
      <w:numFmt w:val="lowerRoman"/>
      <w:lvlText w:val="%3."/>
      <w:lvlJc w:val="right"/>
      <w:pPr>
        <w:ind w:left="1168" w:hanging="180"/>
      </w:pPr>
    </w:lvl>
    <w:lvl w:ilvl="3" w:tplc="0409000F" w:tentative="1">
      <w:start w:val="1"/>
      <w:numFmt w:val="decimal"/>
      <w:lvlText w:val="%4."/>
      <w:lvlJc w:val="left"/>
      <w:pPr>
        <w:ind w:left="1888" w:hanging="360"/>
      </w:pPr>
    </w:lvl>
    <w:lvl w:ilvl="4" w:tplc="04090019" w:tentative="1">
      <w:start w:val="1"/>
      <w:numFmt w:val="lowerLetter"/>
      <w:lvlText w:val="%5."/>
      <w:lvlJc w:val="left"/>
      <w:pPr>
        <w:ind w:left="2608" w:hanging="360"/>
      </w:pPr>
    </w:lvl>
    <w:lvl w:ilvl="5" w:tplc="0409001B" w:tentative="1">
      <w:start w:val="1"/>
      <w:numFmt w:val="lowerRoman"/>
      <w:lvlText w:val="%6."/>
      <w:lvlJc w:val="right"/>
      <w:pPr>
        <w:ind w:left="3328" w:hanging="180"/>
      </w:pPr>
    </w:lvl>
    <w:lvl w:ilvl="6" w:tplc="0409000F" w:tentative="1">
      <w:start w:val="1"/>
      <w:numFmt w:val="decimal"/>
      <w:lvlText w:val="%7."/>
      <w:lvlJc w:val="left"/>
      <w:pPr>
        <w:ind w:left="4048" w:hanging="360"/>
      </w:pPr>
    </w:lvl>
    <w:lvl w:ilvl="7" w:tplc="04090019" w:tentative="1">
      <w:start w:val="1"/>
      <w:numFmt w:val="lowerLetter"/>
      <w:lvlText w:val="%8."/>
      <w:lvlJc w:val="left"/>
      <w:pPr>
        <w:ind w:left="4768" w:hanging="360"/>
      </w:pPr>
    </w:lvl>
    <w:lvl w:ilvl="8" w:tplc="0409001B" w:tentative="1">
      <w:start w:val="1"/>
      <w:numFmt w:val="lowerRoman"/>
      <w:lvlText w:val="%9."/>
      <w:lvlJc w:val="right"/>
      <w:pPr>
        <w:ind w:left="5488" w:hanging="180"/>
      </w:pPr>
    </w:lvl>
  </w:abstractNum>
  <w:abstractNum w:abstractNumId="25">
    <w:nsid w:val="56AA0FB3"/>
    <w:multiLevelType w:val="multilevel"/>
    <w:tmpl w:val="57F4ABE8"/>
    <w:lvl w:ilvl="0">
      <w:start w:val="1"/>
      <w:numFmt w:val="decimal"/>
      <w:lvlRestart w:val="0"/>
      <w:pStyle w:val="1"/>
      <w:lvlText w:val="%1."/>
      <w:lvlJc w:val="left"/>
      <w:pPr>
        <w:tabs>
          <w:tab w:val="num" w:pos="567"/>
        </w:tabs>
        <w:ind w:left="567" w:right="567" w:hanging="567"/>
      </w:pPr>
      <w:rPr>
        <w:rFonts w:hint="default"/>
      </w:rPr>
    </w:lvl>
    <w:lvl w:ilvl="1">
      <w:start w:val="1"/>
      <w:numFmt w:val="hebrew1"/>
      <w:pStyle w:val="2"/>
      <w:lvlText w:val="%2."/>
      <w:lvlJc w:val="left"/>
      <w:pPr>
        <w:tabs>
          <w:tab w:val="num" w:pos="1134"/>
        </w:tabs>
        <w:ind w:left="1134" w:right="1134" w:hanging="567"/>
      </w:pPr>
      <w:rPr>
        <w:rFonts w:hint="default"/>
      </w:rPr>
    </w:lvl>
    <w:lvl w:ilvl="2">
      <w:start w:val="1"/>
      <w:numFmt w:val="decimal"/>
      <w:pStyle w:val="30"/>
      <w:lvlText w:val="%3)"/>
      <w:lvlJc w:val="left"/>
      <w:pPr>
        <w:tabs>
          <w:tab w:val="num" w:pos="1701"/>
        </w:tabs>
        <w:ind w:left="1701" w:right="1701" w:hanging="567"/>
      </w:pPr>
      <w:rPr>
        <w:rFonts w:hint="default"/>
      </w:rPr>
    </w:lvl>
    <w:lvl w:ilvl="3">
      <w:start w:val="1"/>
      <w:numFmt w:val="hebrew1"/>
      <w:pStyle w:val="4"/>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6">
    <w:nsid w:val="594B5F20"/>
    <w:multiLevelType w:val="hybridMultilevel"/>
    <w:tmpl w:val="E3B05454"/>
    <w:lvl w:ilvl="0" w:tplc="E0B8847A">
      <w:start w:val="1"/>
      <w:numFmt w:val="hebrew1"/>
      <w:lvlText w:val="%1."/>
      <w:lvlJc w:val="left"/>
      <w:pPr>
        <w:tabs>
          <w:tab w:val="num" w:pos="792"/>
        </w:tabs>
        <w:ind w:left="792" w:right="792" w:hanging="360"/>
      </w:pPr>
      <w:rPr>
        <w:rFonts w:hint="default"/>
      </w:rPr>
    </w:lvl>
    <w:lvl w:ilvl="1" w:tplc="040D0019" w:tentative="1">
      <w:start w:val="1"/>
      <w:numFmt w:val="lowerLetter"/>
      <w:lvlText w:val="%2."/>
      <w:lvlJc w:val="left"/>
      <w:pPr>
        <w:tabs>
          <w:tab w:val="num" w:pos="1512"/>
        </w:tabs>
        <w:ind w:left="1512" w:right="1512" w:hanging="360"/>
      </w:pPr>
    </w:lvl>
    <w:lvl w:ilvl="2" w:tplc="040D001B" w:tentative="1">
      <w:start w:val="1"/>
      <w:numFmt w:val="lowerRoman"/>
      <w:lvlText w:val="%3."/>
      <w:lvlJc w:val="right"/>
      <w:pPr>
        <w:tabs>
          <w:tab w:val="num" w:pos="2232"/>
        </w:tabs>
        <w:ind w:left="2232" w:right="2232" w:hanging="180"/>
      </w:pPr>
    </w:lvl>
    <w:lvl w:ilvl="3" w:tplc="040D000F" w:tentative="1">
      <w:start w:val="1"/>
      <w:numFmt w:val="decimal"/>
      <w:lvlText w:val="%4."/>
      <w:lvlJc w:val="left"/>
      <w:pPr>
        <w:tabs>
          <w:tab w:val="num" w:pos="2952"/>
        </w:tabs>
        <w:ind w:left="2952" w:right="2952" w:hanging="360"/>
      </w:pPr>
    </w:lvl>
    <w:lvl w:ilvl="4" w:tplc="040D0019" w:tentative="1">
      <w:start w:val="1"/>
      <w:numFmt w:val="lowerLetter"/>
      <w:lvlText w:val="%5."/>
      <w:lvlJc w:val="left"/>
      <w:pPr>
        <w:tabs>
          <w:tab w:val="num" w:pos="3672"/>
        </w:tabs>
        <w:ind w:left="3672" w:right="3672" w:hanging="360"/>
      </w:pPr>
    </w:lvl>
    <w:lvl w:ilvl="5" w:tplc="040D001B" w:tentative="1">
      <w:start w:val="1"/>
      <w:numFmt w:val="lowerRoman"/>
      <w:lvlText w:val="%6."/>
      <w:lvlJc w:val="right"/>
      <w:pPr>
        <w:tabs>
          <w:tab w:val="num" w:pos="4392"/>
        </w:tabs>
        <w:ind w:left="4392" w:right="4392" w:hanging="180"/>
      </w:pPr>
    </w:lvl>
    <w:lvl w:ilvl="6" w:tplc="040D000F" w:tentative="1">
      <w:start w:val="1"/>
      <w:numFmt w:val="decimal"/>
      <w:lvlText w:val="%7."/>
      <w:lvlJc w:val="left"/>
      <w:pPr>
        <w:tabs>
          <w:tab w:val="num" w:pos="5112"/>
        </w:tabs>
        <w:ind w:left="5112" w:right="5112" w:hanging="360"/>
      </w:pPr>
    </w:lvl>
    <w:lvl w:ilvl="7" w:tplc="040D0019" w:tentative="1">
      <w:start w:val="1"/>
      <w:numFmt w:val="lowerLetter"/>
      <w:lvlText w:val="%8."/>
      <w:lvlJc w:val="left"/>
      <w:pPr>
        <w:tabs>
          <w:tab w:val="num" w:pos="5832"/>
        </w:tabs>
        <w:ind w:left="5832" w:right="5832" w:hanging="360"/>
      </w:pPr>
    </w:lvl>
    <w:lvl w:ilvl="8" w:tplc="040D001B" w:tentative="1">
      <w:start w:val="1"/>
      <w:numFmt w:val="lowerRoman"/>
      <w:lvlText w:val="%9."/>
      <w:lvlJc w:val="right"/>
      <w:pPr>
        <w:tabs>
          <w:tab w:val="num" w:pos="6552"/>
        </w:tabs>
        <w:ind w:left="6552" w:right="6552" w:hanging="180"/>
      </w:pPr>
    </w:lvl>
  </w:abstractNum>
  <w:abstractNum w:abstractNumId="27">
    <w:nsid w:val="5C335BD9"/>
    <w:multiLevelType w:val="multilevel"/>
    <w:tmpl w:val="EACC1766"/>
    <w:lvl w:ilvl="0">
      <w:start w:val="11"/>
      <w:numFmt w:val="decimal"/>
      <w:pStyle w:val="8"/>
      <w:lvlText w:val="%1."/>
      <w:lvlJc w:val="left"/>
      <w:pPr>
        <w:tabs>
          <w:tab w:val="num" w:pos="577"/>
        </w:tabs>
        <w:ind w:left="577" w:right="577" w:hanging="540"/>
      </w:pPr>
      <w:rPr>
        <w:rFonts w:hint="cs"/>
      </w:rPr>
    </w:lvl>
    <w:lvl w:ilvl="1">
      <w:start w:val="1"/>
      <w:numFmt w:val="decimal"/>
      <w:isLgl/>
      <w:lvlText w:val="%1.%2"/>
      <w:lvlJc w:val="left"/>
      <w:pPr>
        <w:ind w:left="1732" w:hanging="360"/>
      </w:pPr>
      <w:rPr>
        <w:rFonts w:hint="default"/>
      </w:rPr>
    </w:lvl>
    <w:lvl w:ilvl="2">
      <w:start w:val="1"/>
      <w:numFmt w:val="decimal"/>
      <w:isLgl/>
      <w:lvlText w:val="%1.%2.%3"/>
      <w:lvlJc w:val="left"/>
      <w:pPr>
        <w:ind w:left="3427" w:hanging="720"/>
      </w:pPr>
      <w:rPr>
        <w:rFonts w:hint="default"/>
      </w:rPr>
    </w:lvl>
    <w:lvl w:ilvl="3">
      <w:start w:val="1"/>
      <w:numFmt w:val="decimal"/>
      <w:isLgl/>
      <w:lvlText w:val="%1.%2.%3.%4"/>
      <w:lvlJc w:val="left"/>
      <w:pPr>
        <w:ind w:left="4762" w:hanging="720"/>
      </w:pPr>
      <w:rPr>
        <w:rFonts w:hint="default"/>
      </w:rPr>
    </w:lvl>
    <w:lvl w:ilvl="4">
      <w:start w:val="1"/>
      <w:numFmt w:val="decimal"/>
      <w:isLgl/>
      <w:lvlText w:val="%1.%2.%3.%4.%5"/>
      <w:lvlJc w:val="left"/>
      <w:pPr>
        <w:ind w:left="6457" w:hanging="1080"/>
      </w:pPr>
      <w:rPr>
        <w:rFonts w:hint="default"/>
      </w:rPr>
    </w:lvl>
    <w:lvl w:ilvl="5">
      <w:start w:val="1"/>
      <w:numFmt w:val="decimal"/>
      <w:isLgl/>
      <w:lvlText w:val="%1.%2.%3.%4.%5.%6"/>
      <w:lvlJc w:val="left"/>
      <w:pPr>
        <w:ind w:left="7792" w:hanging="1080"/>
      </w:pPr>
      <w:rPr>
        <w:rFonts w:hint="default"/>
      </w:rPr>
    </w:lvl>
    <w:lvl w:ilvl="6">
      <w:start w:val="1"/>
      <w:numFmt w:val="decimal"/>
      <w:isLgl/>
      <w:lvlText w:val="%1.%2.%3.%4.%5.%6.%7"/>
      <w:lvlJc w:val="left"/>
      <w:pPr>
        <w:ind w:left="9487" w:hanging="1440"/>
      </w:pPr>
      <w:rPr>
        <w:rFonts w:hint="default"/>
      </w:rPr>
    </w:lvl>
    <w:lvl w:ilvl="7">
      <w:start w:val="1"/>
      <w:numFmt w:val="decimal"/>
      <w:isLgl/>
      <w:lvlText w:val="%1.%2.%3.%4.%5.%6.%7.%8"/>
      <w:lvlJc w:val="left"/>
      <w:pPr>
        <w:ind w:left="10822" w:hanging="1440"/>
      </w:pPr>
      <w:rPr>
        <w:rFonts w:hint="default"/>
      </w:rPr>
    </w:lvl>
    <w:lvl w:ilvl="8">
      <w:start w:val="1"/>
      <w:numFmt w:val="decimal"/>
      <w:isLgl/>
      <w:lvlText w:val="%1.%2.%3.%4.%5.%6.%7.%8.%9"/>
      <w:lvlJc w:val="left"/>
      <w:pPr>
        <w:ind w:left="12517" w:hanging="1800"/>
      </w:pPr>
      <w:rPr>
        <w:rFonts w:hint="default"/>
      </w:rPr>
    </w:lvl>
  </w:abstractNum>
  <w:abstractNum w:abstractNumId="28">
    <w:nsid w:val="5C5857D5"/>
    <w:multiLevelType w:val="hybridMultilevel"/>
    <w:tmpl w:val="88B8A5D6"/>
    <w:lvl w:ilvl="0" w:tplc="490CDC1A">
      <w:start w:val="4"/>
      <w:numFmt w:val="hebrew1"/>
      <w:lvlText w:val="%1."/>
      <w:lvlJc w:val="left"/>
      <w:pPr>
        <w:ind w:left="796" w:hanging="360"/>
      </w:pPr>
      <w:rPr>
        <w:rFonts w:hint="default"/>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29">
    <w:nsid w:val="5D3E6182"/>
    <w:multiLevelType w:val="hybridMultilevel"/>
    <w:tmpl w:val="162CD332"/>
    <w:lvl w:ilvl="0">
      <w:start w:val="1"/>
      <w:numFmt w:val="hebrew1"/>
      <w:lvlText w:val="%1."/>
      <w:lvlJc w:val="left"/>
      <w:pPr>
        <w:ind w:left="792" w:hanging="360"/>
      </w:pPr>
      <w:rPr>
        <w:rFonts w:hint="default"/>
      </w:rPr>
    </w:lvl>
    <w:lvl w:ilvl="1" w:tentative="1">
      <w:start w:val="1"/>
      <w:numFmt w:val="lowerLetter"/>
      <w:lvlText w:val="%2."/>
      <w:lvlJc w:val="left"/>
      <w:pPr>
        <w:ind w:left="1512" w:hanging="360"/>
      </w:pPr>
    </w:lvl>
    <w:lvl w:ilvl="2" w:tentative="1">
      <w:start w:val="1"/>
      <w:numFmt w:val="lowerRoman"/>
      <w:lvlText w:val="%3."/>
      <w:lvlJc w:val="right"/>
      <w:pPr>
        <w:ind w:left="2232" w:hanging="180"/>
      </w:pPr>
    </w:lvl>
    <w:lvl w:ilvl="3" w:tentative="1">
      <w:start w:val="1"/>
      <w:numFmt w:val="decimal"/>
      <w:lvlText w:val="%4."/>
      <w:lvlJc w:val="left"/>
      <w:pPr>
        <w:ind w:left="2952" w:hanging="360"/>
      </w:pPr>
    </w:lvl>
    <w:lvl w:ilvl="4" w:tentative="1">
      <w:start w:val="1"/>
      <w:numFmt w:val="lowerLetter"/>
      <w:lvlText w:val="%5."/>
      <w:lvlJc w:val="left"/>
      <w:pPr>
        <w:ind w:left="3672" w:hanging="360"/>
      </w:pPr>
    </w:lvl>
    <w:lvl w:ilvl="5" w:tentative="1">
      <w:start w:val="1"/>
      <w:numFmt w:val="lowerRoman"/>
      <w:lvlText w:val="%6."/>
      <w:lvlJc w:val="right"/>
      <w:pPr>
        <w:ind w:left="4392" w:hanging="180"/>
      </w:pPr>
    </w:lvl>
    <w:lvl w:ilvl="6" w:tentative="1">
      <w:start w:val="1"/>
      <w:numFmt w:val="decimal"/>
      <w:lvlText w:val="%7."/>
      <w:lvlJc w:val="left"/>
      <w:pPr>
        <w:ind w:left="5112" w:hanging="360"/>
      </w:pPr>
    </w:lvl>
    <w:lvl w:ilvl="7" w:tentative="1">
      <w:start w:val="1"/>
      <w:numFmt w:val="lowerLetter"/>
      <w:lvlText w:val="%8."/>
      <w:lvlJc w:val="left"/>
      <w:pPr>
        <w:ind w:left="5832" w:hanging="360"/>
      </w:pPr>
    </w:lvl>
    <w:lvl w:ilvl="8" w:tentative="1">
      <w:start w:val="1"/>
      <w:numFmt w:val="lowerRoman"/>
      <w:lvlText w:val="%9."/>
      <w:lvlJc w:val="right"/>
      <w:pPr>
        <w:ind w:left="6552" w:hanging="180"/>
      </w:pPr>
    </w:lvl>
  </w:abstractNum>
  <w:abstractNum w:abstractNumId="30">
    <w:nsid w:val="5E2B5000"/>
    <w:multiLevelType w:val="hybridMultilevel"/>
    <w:tmpl w:val="9B14B7EC"/>
    <w:lvl w:ilvl="0" w:tplc="4726E094">
      <w:start w:val="2"/>
      <w:numFmt w:val="hebrew1"/>
      <w:lvlText w:val="%1."/>
      <w:lvlJc w:val="left"/>
      <w:pPr>
        <w:tabs>
          <w:tab w:val="num" w:pos="751"/>
        </w:tabs>
        <w:ind w:left="751" w:right="751" w:hanging="360"/>
      </w:pPr>
      <w:rPr>
        <w:rFonts w:hint="cs"/>
      </w:rPr>
    </w:lvl>
    <w:lvl w:ilvl="1" w:tplc="04090019">
      <w:start w:val="1"/>
      <w:numFmt w:val="lowerLetter"/>
      <w:lvlText w:val="%2."/>
      <w:lvlJc w:val="left"/>
      <w:pPr>
        <w:tabs>
          <w:tab w:val="num" w:pos="1471"/>
        </w:tabs>
        <w:ind w:left="1471" w:right="1471" w:hanging="360"/>
      </w:pPr>
    </w:lvl>
    <w:lvl w:ilvl="2" w:tplc="0409001B" w:tentative="1">
      <w:start w:val="1"/>
      <w:numFmt w:val="lowerRoman"/>
      <w:lvlText w:val="%3."/>
      <w:lvlJc w:val="right"/>
      <w:pPr>
        <w:tabs>
          <w:tab w:val="num" w:pos="2191"/>
        </w:tabs>
        <w:ind w:left="2191" w:right="2191" w:hanging="180"/>
      </w:pPr>
    </w:lvl>
    <w:lvl w:ilvl="3" w:tplc="0409000F" w:tentative="1">
      <w:start w:val="1"/>
      <w:numFmt w:val="decimal"/>
      <w:lvlText w:val="%4."/>
      <w:lvlJc w:val="left"/>
      <w:pPr>
        <w:tabs>
          <w:tab w:val="num" w:pos="2911"/>
        </w:tabs>
        <w:ind w:left="2911" w:right="2911" w:hanging="360"/>
      </w:pPr>
    </w:lvl>
    <w:lvl w:ilvl="4" w:tplc="04090019" w:tentative="1">
      <w:start w:val="1"/>
      <w:numFmt w:val="lowerLetter"/>
      <w:lvlText w:val="%5."/>
      <w:lvlJc w:val="left"/>
      <w:pPr>
        <w:tabs>
          <w:tab w:val="num" w:pos="3631"/>
        </w:tabs>
        <w:ind w:left="3631" w:right="3631" w:hanging="360"/>
      </w:pPr>
    </w:lvl>
    <w:lvl w:ilvl="5" w:tplc="0409001B" w:tentative="1">
      <w:start w:val="1"/>
      <w:numFmt w:val="lowerRoman"/>
      <w:lvlText w:val="%6."/>
      <w:lvlJc w:val="right"/>
      <w:pPr>
        <w:tabs>
          <w:tab w:val="num" w:pos="4351"/>
        </w:tabs>
        <w:ind w:left="4351" w:right="4351" w:hanging="180"/>
      </w:pPr>
    </w:lvl>
    <w:lvl w:ilvl="6" w:tplc="0409000F" w:tentative="1">
      <w:start w:val="1"/>
      <w:numFmt w:val="decimal"/>
      <w:lvlText w:val="%7."/>
      <w:lvlJc w:val="left"/>
      <w:pPr>
        <w:tabs>
          <w:tab w:val="num" w:pos="5071"/>
        </w:tabs>
        <w:ind w:left="5071" w:right="5071" w:hanging="360"/>
      </w:pPr>
    </w:lvl>
    <w:lvl w:ilvl="7" w:tplc="04090019" w:tentative="1">
      <w:start w:val="1"/>
      <w:numFmt w:val="lowerLetter"/>
      <w:lvlText w:val="%8."/>
      <w:lvlJc w:val="left"/>
      <w:pPr>
        <w:tabs>
          <w:tab w:val="num" w:pos="5791"/>
        </w:tabs>
        <w:ind w:left="5791" w:right="5791" w:hanging="360"/>
      </w:pPr>
    </w:lvl>
    <w:lvl w:ilvl="8" w:tplc="0409001B" w:tentative="1">
      <w:start w:val="1"/>
      <w:numFmt w:val="lowerRoman"/>
      <w:lvlText w:val="%9."/>
      <w:lvlJc w:val="right"/>
      <w:pPr>
        <w:tabs>
          <w:tab w:val="num" w:pos="6511"/>
        </w:tabs>
        <w:ind w:left="6511" w:right="6511" w:hanging="180"/>
      </w:pPr>
    </w:lvl>
  </w:abstractNum>
  <w:abstractNum w:abstractNumId="31">
    <w:nsid w:val="61705D67"/>
    <w:multiLevelType w:val="hybridMultilevel"/>
    <w:tmpl w:val="F3E05C16"/>
    <w:lvl w:ilvl="0" w:tplc="B45A8430">
      <w:start w:val="2"/>
      <w:numFmt w:val="decimal"/>
      <w:lvlText w:val="%1."/>
      <w:lvlJc w:val="left"/>
      <w:pPr>
        <w:tabs>
          <w:tab w:val="num" w:pos="359"/>
        </w:tabs>
        <w:ind w:left="359"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2">
    <w:nsid w:val="6C6F3931"/>
    <w:multiLevelType w:val="multilevel"/>
    <w:tmpl w:val="32A2F8BE"/>
    <w:lvl w:ilvl="0">
      <w:start w:val="12"/>
      <w:numFmt w:val="decimal"/>
      <w:lvlText w:val="%1"/>
      <w:lvlJc w:val="left"/>
      <w:pPr>
        <w:ind w:left="465" w:hanging="465"/>
      </w:pPr>
      <w:rPr>
        <w:rFonts w:hint="default"/>
        <w:u w:val="none"/>
      </w:rPr>
    </w:lvl>
    <w:lvl w:ilvl="1">
      <w:start w:val="13"/>
      <w:numFmt w:val="decimal"/>
      <w:lvlText w:val="%1.%2"/>
      <w:lvlJc w:val="left"/>
      <w:pPr>
        <w:ind w:left="1131" w:hanging="465"/>
      </w:pPr>
      <w:rPr>
        <w:rFonts w:hint="default"/>
        <w:u w:val="none"/>
      </w:rPr>
    </w:lvl>
    <w:lvl w:ilvl="2">
      <w:start w:val="1"/>
      <w:numFmt w:val="decimal"/>
      <w:lvlText w:val="%1.%2.%3"/>
      <w:lvlJc w:val="left"/>
      <w:pPr>
        <w:ind w:left="2052" w:hanging="720"/>
      </w:pPr>
      <w:rPr>
        <w:rFonts w:hint="default"/>
        <w:b w:val="0"/>
        <w:bCs w:val="0"/>
        <w:u w:val="none"/>
      </w:rPr>
    </w:lvl>
    <w:lvl w:ilvl="3">
      <w:start w:val="1"/>
      <w:numFmt w:val="decimal"/>
      <w:lvlText w:val="%1.%2.%3.%4"/>
      <w:lvlJc w:val="left"/>
      <w:pPr>
        <w:ind w:left="2718" w:hanging="720"/>
      </w:pPr>
      <w:rPr>
        <w:rFonts w:hint="default"/>
        <w:u w:val="none"/>
      </w:rPr>
    </w:lvl>
    <w:lvl w:ilvl="4">
      <w:start w:val="1"/>
      <w:numFmt w:val="decimal"/>
      <w:lvlText w:val="%1.%2.%3.%4.%5"/>
      <w:lvlJc w:val="left"/>
      <w:pPr>
        <w:ind w:left="3744" w:hanging="1080"/>
      </w:pPr>
      <w:rPr>
        <w:rFonts w:hint="default"/>
        <w:u w:val="none"/>
      </w:rPr>
    </w:lvl>
    <w:lvl w:ilvl="5">
      <w:start w:val="1"/>
      <w:numFmt w:val="decimal"/>
      <w:lvlText w:val="%1.%2.%3.%4.%5.%6"/>
      <w:lvlJc w:val="left"/>
      <w:pPr>
        <w:ind w:left="4410" w:hanging="1080"/>
      </w:pPr>
      <w:rPr>
        <w:rFonts w:hint="default"/>
        <w:u w:val="none"/>
      </w:rPr>
    </w:lvl>
    <w:lvl w:ilvl="6">
      <w:start w:val="1"/>
      <w:numFmt w:val="decimal"/>
      <w:lvlText w:val="%1.%2.%3.%4.%5.%6.%7"/>
      <w:lvlJc w:val="left"/>
      <w:pPr>
        <w:ind w:left="5436" w:hanging="1440"/>
      </w:pPr>
      <w:rPr>
        <w:rFonts w:hint="default"/>
        <w:u w:val="none"/>
      </w:rPr>
    </w:lvl>
    <w:lvl w:ilvl="7">
      <w:start w:val="1"/>
      <w:numFmt w:val="decimal"/>
      <w:lvlText w:val="%1.%2.%3.%4.%5.%6.%7.%8"/>
      <w:lvlJc w:val="left"/>
      <w:pPr>
        <w:ind w:left="6102" w:hanging="1440"/>
      </w:pPr>
      <w:rPr>
        <w:rFonts w:hint="default"/>
        <w:u w:val="none"/>
      </w:rPr>
    </w:lvl>
    <w:lvl w:ilvl="8">
      <w:start w:val="1"/>
      <w:numFmt w:val="decimal"/>
      <w:lvlText w:val="%1.%2.%3.%4.%5.%6.%7.%8.%9"/>
      <w:lvlJc w:val="left"/>
      <w:pPr>
        <w:ind w:left="6768" w:hanging="1440"/>
      </w:pPr>
      <w:rPr>
        <w:rFonts w:hint="default"/>
        <w:u w:val="none"/>
      </w:rPr>
    </w:lvl>
  </w:abstractNum>
  <w:abstractNum w:abstractNumId="33">
    <w:nsid w:val="6DED5B4E"/>
    <w:multiLevelType w:val="hybridMultilevel"/>
    <w:tmpl w:val="0B2C03B0"/>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743036FF"/>
    <w:multiLevelType w:val="multilevel"/>
    <w:tmpl w:val="F39C3F9E"/>
    <w:lvl w:ilvl="0">
      <w:start w:val="5"/>
      <w:numFmt w:val="decimal"/>
      <w:lvlText w:val="%1."/>
      <w:lvlJc w:val="left"/>
      <w:pPr>
        <w:ind w:left="397" w:hanging="360"/>
      </w:pPr>
      <w:rPr>
        <w:rFonts w:hint="default"/>
      </w:rPr>
    </w:lvl>
    <w:lvl w:ilvl="1">
      <w:start w:val="1"/>
      <w:numFmt w:val="decimal"/>
      <w:isLgl/>
      <w:lvlText w:val="%1.%2"/>
      <w:lvlJc w:val="left"/>
      <w:pPr>
        <w:ind w:left="397" w:hanging="360"/>
      </w:pPr>
      <w:rPr>
        <w:rFonts w:hint="default"/>
      </w:rPr>
    </w:lvl>
    <w:lvl w:ilvl="2">
      <w:start w:val="1"/>
      <w:numFmt w:val="decimal"/>
      <w:isLgl/>
      <w:lvlText w:val="%1.%2.%3"/>
      <w:lvlJc w:val="left"/>
      <w:pPr>
        <w:ind w:left="757" w:hanging="720"/>
      </w:pPr>
      <w:rPr>
        <w:rFonts w:hint="default"/>
      </w:rPr>
    </w:lvl>
    <w:lvl w:ilvl="3">
      <w:start w:val="1"/>
      <w:numFmt w:val="decimal"/>
      <w:isLgl/>
      <w:lvlText w:val="%1.%2.%3.%4"/>
      <w:lvlJc w:val="left"/>
      <w:pPr>
        <w:ind w:left="757" w:hanging="720"/>
      </w:pPr>
      <w:rPr>
        <w:rFonts w:hint="default"/>
      </w:rPr>
    </w:lvl>
    <w:lvl w:ilvl="4">
      <w:start w:val="1"/>
      <w:numFmt w:val="decimal"/>
      <w:isLgl/>
      <w:lvlText w:val="%1.%2.%3.%4.%5"/>
      <w:lvlJc w:val="left"/>
      <w:pPr>
        <w:ind w:left="1117" w:hanging="1080"/>
      </w:pPr>
      <w:rPr>
        <w:rFonts w:hint="default"/>
      </w:rPr>
    </w:lvl>
    <w:lvl w:ilvl="5">
      <w:start w:val="1"/>
      <w:numFmt w:val="decimal"/>
      <w:isLgl/>
      <w:lvlText w:val="%1.%2.%3.%4.%5.%6"/>
      <w:lvlJc w:val="left"/>
      <w:pPr>
        <w:ind w:left="1117" w:hanging="1080"/>
      </w:pPr>
      <w:rPr>
        <w:rFonts w:hint="default"/>
      </w:rPr>
    </w:lvl>
    <w:lvl w:ilvl="6">
      <w:start w:val="1"/>
      <w:numFmt w:val="decimal"/>
      <w:isLgl/>
      <w:lvlText w:val="%1.%2.%3.%4.%5.%6.%7"/>
      <w:lvlJc w:val="left"/>
      <w:pPr>
        <w:ind w:left="1477" w:hanging="1440"/>
      </w:pPr>
      <w:rPr>
        <w:rFonts w:hint="default"/>
      </w:rPr>
    </w:lvl>
    <w:lvl w:ilvl="7">
      <w:start w:val="1"/>
      <w:numFmt w:val="decimal"/>
      <w:isLgl/>
      <w:lvlText w:val="%1.%2.%3.%4.%5.%6.%7.%8"/>
      <w:lvlJc w:val="left"/>
      <w:pPr>
        <w:ind w:left="1477" w:hanging="1440"/>
      </w:pPr>
      <w:rPr>
        <w:rFonts w:hint="default"/>
      </w:rPr>
    </w:lvl>
    <w:lvl w:ilvl="8">
      <w:start w:val="1"/>
      <w:numFmt w:val="decimal"/>
      <w:isLgl/>
      <w:lvlText w:val="%1.%2.%3.%4.%5.%6.%7.%8.%9"/>
      <w:lvlJc w:val="left"/>
      <w:pPr>
        <w:ind w:left="1477" w:hanging="1440"/>
      </w:pPr>
      <w:rPr>
        <w:rFonts w:hint="default"/>
      </w:rPr>
    </w:lvl>
  </w:abstractNum>
  <w:abstractNum w:abstractNumId="35">
    <w:nsid w:val="751277CC"/>
    <w:multiLevelType w:val="multilevel"/>
    <w:tmpl w:val="487E96F6"/>
    <w:lvl w:ilvl="0">
      <w:start w:val="1"/>
      <w:numFmt w:val="decimal"/>
      <w:lvlText w:val="%1"/>
      <w:lvlJc w:val="left"/>
      <w:pPr>
        <w:tabs>
          <w:tab w:val="num" w:pos="360"/>
        </w:tabs>
        <w:ind w:left="360" w:hanging="360"/>
      </w:pPr>
    </w:lvl>
    <w:lvl w:ilvl="1">
      <w:start w:val="3"/>
      <w:numFmt w:val="decimal"/>
      <w:lvlText w:val="%1.%2"/>
      <w:lvlJc w:val="left"/>
      <w:pPr>
        <w:tabs>
          <w:tab w:val="num" w:pos="359"/>
        </w:tabs>
        <w:ind w:left="359" w:hanging="360"/>
      </w:pPr>
    </w:lvl>
    <w:lvl w:ilvl="2">
      <w:start w:val="1"/>
      <w:numFmt w:val="decimal"/>
      <w:lvlText w:val="%1.%2.%3"/>
      <w:lvlJc w:val="left"/>
      <w:pPr>
        <w:tabs>
          <w:tab w:val="num" w:pos="718"/>
        </w:tabs>
        <w:ind w:left="718" w:hanging="720"/>
      </w:pPr>
    </w:lvl>
    <w:lvl w:ilvl="3">
      <w:start w:val="1"/>
      <w:numFmt w:val="decimal"/>
      <w:lvlText w:val="%1.%2.%3.%4"/>
      <w:lvlJc w:val="left"/>
      <w:pPr>
        <w:tabs>
          <w:tab w:val="num" w:pos="717"/>
        </w:tabs>
        <w:ind w:left="717" w:hanging="720"/>
      </w:pPr>
    </w:lvl>
    <w:lvl w:ilvl="4">
      <w:start w:val="1"/>
      <w:numFmt w:val="decimal"/>
      <w:lvlText w:val="%1.%2.%3.%4.%5"/>
      <w:lvlJc w:val="left"/>
      <w:pPr>
        <w:tabs>
          <w:tab w:val="num" w:pos="1076"/>
        </w:tabs>
        <w:ind w:left="1076" w:hanging="1080"/>
      </w:pPr>
    </w:lvl>
    <w:lvl w:ilvl="5">
      <w:start w:val="1"/>
      <w:numFmt w:val="decimal"/>
      <w:lvlText w:val="%1.%2.%3.%4.%5.%6"/>
      <w:lvlJc w:val="left"/>
      <w:pPr>
        <w:tabs>
          <w:tab w:val="num" w:pos="1075"/>
        </w:tabs>
        <w:ind w:left="1075" w:hanging="1080"/>
      </w:pPr>
    </w:lvl>
    <w:lvl w:ilvl="6">
      <w:start w:val="1"/>
      <w:numFmt w:val="decimal"/>
      <w:lvlText w:val="%1.%2.%3.%4.%5.%6.%7"/>
      <w:lvlJc w:val="left"/>
      <w:pPr>
        <w:tabs>
          <w:tab w:val="num" w:pos="1074"/>
        </w:tabs>
        <w:ind w:left="1074" w:hanging="1080"/>
      </w:pPr>
    </w:lvl>
    <w:lvl w:ilvl="7">
      <w:start w:val="1"/>
      <w:numFmt w:val="decimal"/>
      <w:lvlText w:val="%1.%2.%3.%4.%5.%6.%7.%8"/>
      <w:lvlJc w:val="left"/>
      <w:pPr>
        <w:tabs>
          <w:tab w:val="num" w:pos="1433"/>
        </w:tabs>
        <w:ind w:left="1433" w:hanging="1440"/>
      </w:pPr>
    </w:lvl>
    <w:lvl w:ilvl="8">
      <w:start w:val="1"/>
      <w:numFmt w:val="decimal"/>
      <w:lvlText w:val="%1.%2.%3.%4.%5.%6.%7.%8.%9"/>
      <w:lvlJc w:val="left"/>
      <w:pPr>
        <w:tabs>
          <w:tab w:val="num" w:pos="1432"/>
        </w:tabs>
        <w:ind w:left="1432" w:hanging="1440"/>
      </w:pPr>
    </w:lvl>
  </w:abstractNum>
  <w:abstractNum w:abstractNumId="36">
    <w:nsid w:val="77177C5C"/>
    <w:multiLevelType w:val="multilevel"/>
    <w:tmpl w:val="74E4BB1A"/>
    <w:lvl w:ilvl="0">
      <w:start w:val="3"/>
      <w:numFmt w:val="decimal"/>
      <w:lvlText w:val="%1"/>
      <w:lvlJc w:val="left"/>
      <w:pPr>
        <w:ind w:left="360" w:hanging="360"/>
      </w:pPr>
      <w:rPr>
        <w:rFonts w:eastAsia="Times New Roman" w:hint="default"/>
        <w:sz w:val="20"/>
      </w:rPr>
    </w:lvl>
    <w:lvl w:ilvl="1">
      <w:start w:val="2"/>
      <w:numFmt w:val="decimal"/>
      <w:lvlText w:val="%1.%2"/>
      <w:lvlJc w:val="left"/>
      <w:pPr>
        <w:ind w:left="720" w:hanging="720"/>
      </w:pPr>
      <w:rPr>
        <w:rFonts w:eastAsia="Times New Roman" w:hint="default"/>
        <w:sz w:val="20"/>
      </w:rPr>
    </w:lvl>
    <w:lvl w:ilvl="2">
      <w:start w:val="1"/>
      <w:numFmt w:val="decimal"/>
      <w:lvlText w:val="%1.%2.%3"/>
      <w:lvlJc w:val="left"/>
      <w:pPr>
        <w:ind w:left="720" w:hanging="720"/>
      </w:pPr>
      <w:rPr>
        <w:rFonts w:eastAsia="Times New Roman" w:hint="default"/>
        <w:sz w:val="24"/>
        <w:szCs w:val="24"/>
        <w:lang w:bidi="he-IL"/>
      </w:rPr>
    </w:lvl>
    <w:lvl w:ilvl="3">
      <w:start w:val="1"/>
      <w:numFmt w:val="decimal"/>
      <w:lvlText w:val="%1.%2.%3.%4"/>
      <w:lvlJc w:val="left"/>
      <w:pPr>
        <w:ind w:left="1080" w:hanging="1080"/>
      </w:pPr>
      <w:rPr>
        <w:rFonts w:eastAsia="Times New Roman" w:hint="default"/>
        <w:sz w:val="20"/>
      </w:rPr>
    </w:lvl>
    <w:lvl w:ilvl="4">
      <w:start w:val="1"/>
      <w:numFmt w:val="decimal"/>
      <w:lvlText w:val="%1.%2.%3.%4.%5"/>
      <w:lvlJc w:val="left"/>
      <w:pPr>
        <w:ind w:left="1440" w:hanging="1440"/>
      </w:pPr>
      <w:rPr>
        <w:rFonts w:eastAsia="Times New Roman" w:hint="default"/>
        <w:sz w:val="20"/>
      </w:rPr>
    </w:lvl>
    <w:lvl w:ilvl="5">
      <w:start w:val="1"/>
      <w:numFmt w:val="decimal"/>
      <w:lvlText w:val="%1.%2.%3.%4.%5.%6"/>
      <w:lvlJc w:val="left"/>
      <w:pPr>
        <w:ind w:left="1800" w:hanging="1800"/>
      </w:pPr>
      <w:rPr>
        <w:rFonts w:eastAsia="Times New Roman" w:hint="default"/>
        <w:sz w:val="20"/>
      </w:rPr>
    </w:lvl>
    <w:lvl w:ilvl="6">
      <w:start w:val="1"/>
      <w:numFmt w:val="decimal"/>
      <w:lvlText w:val="%1.%2.%3.%4.%5.%6.%7"/>
      <w:lvlJc w:val="left"/>
      <w:pPr>
        <w:ind w:left="2160" w:hanging="2160"/>
      </w:pPr>
      <w:rPr>
        <w:rFonts w:eastAsia="Times New Roman" w:hint="default"/>
        <w:sz w:val="20"/>
      </w:rPr>
    </w:lvl>
    <w:lvl w:ilvl="7">
      <w:start w:val="1"/>
      <w:numFmt w:val="decimal"/>
      <w:lvlText w:val="%1.%2.%3.%4.%5.%6.%7.%8"/>
      <w:lvlJc w:val="left"/>
      <w:pPr>
        <w:ind w:left="2160" w:hanging="2160"/>
      </w:pPr>
      <w:rPr>
        <w:rFonts w:eastAsia="Times New Roman" w:hint="default"/>
        <w:sz w:val="20"/>
      </w:rPr>
    </w:lvl>
    <w:lvl w:ilvl="8">
      <w:start w:val="1"/>
      <w:numFmt w:val="decimal"/>
      <w:lvlText w:val="%1.%2.%3.%4.%5.%6.%7.%8.%9"/>
      <w:lvlJc w:val="left"/>
      <w:pPr>
        <w:ind w:left="2520" w:hanging="2520"/>
      </w:pPr>
      <w:rPr>
        <w:rFonts w:eastAsia="Times New Roman" w:hint="default"/>
        <w:sz w:val="20"/>
      </w:rPr>
    </w:lvl>
  </w:abstractNum>
  <w:abstractNum w:abstractNumId="37">
    <w:nsid w:val="77D62E5D"/>
    <w:multiLevelType w:val="hybridMultilevel"/>
    <w:tmpl w:val="B6186ED6"/>
    <w:lvl w:ilvl="0">
      <w:start w:val="1"/>
      <w:numFmt w:val="decimal"/>
      <w:lvlText w:val="%1)"/>
      <w:lvlJc w:val="left"/>
      <w:pPr>
        <w:ind w:left="1500" w:hanging="360"/>
      </w:pPr>
    </w:lvl>
    <w:lvl w:ilvl="1">
      <w:start w:val="1"/>
      <w:numFmt w:val="hebrew1"/>
      <w:lvlText w:val="%2."/>
      <w:lvlJc w:val="center"/>
      <w:pPr>
        <w:ind w:left="2220" w:hanging="360"/>
      </w:pPr>
    </w:lvl>
    <w:lvl w:ilvl="2" w:tentative="1">
      <w:start w:val="1"/>
      <w:numFmt w:val="lowerRoman"/>
      <w:lvlText w:val="%3."/>
      <w:lvlJc w:val="right"/>
      <w:pPr>
        <w:ind w:left="2940" w:hanging="180"/>
      </w:pPr>
    </w:lvl>
    <w:lvl w:ilvl="3" w:tentative="1">
      <w:start w:val="1"/>
      <w:numFmt w:val="decimal"/>
      <w:lvlText w:val="%4."/>
      <w:lvlJc w:val="left"/>
      <w:pPr>
        <w:ind w:left="3660" w:hanging="360"/>
      </w:pPr>
    </w:lvl>
    <w:lvl w:ilvl="4" w:tentative="1">
      <w:start w:val="1"/>
      <w:numFmt w:val="lowerLetter"/>
      <w:lvlText w:val="%5."/>
      <w:lvlJc w:val="left"/>
      <w:pPr>
        <w:ind w:left="4380" w:hanging="360"/>
      </w:pPr>
    </w:lvl>
    <w:lvl w:ilvl="5" w:tentative="1">
      <w:start w:val="1"/>
      <w:numFmt w:val="lowerRoman"/>
      <w:lvlText w:val="%6."/>
      <w:lvlJc w:val="right"/>
      <w:pPr>
        <w:ind w:left="5100" w:hanging="180"/>
      </w:pPr>
    </w:lvl>
    <w:lvl w:ilvl="6" w:tentative="1">
      <w:start w:val="1"/>
      <w:numFmt w:val="decimal"/>
      <w:lvlText w:val="%7."/>
      <w:lvlJc w:val="left"/>
      <w:pPr>
        <w:ind w:left="5820" w:hanging="360"/>
      </w:pPr>
    </w:lvl>
    <w:lvl w:ilvl="7" w:tentative="1">
      <w:start w:val="1"/>
      <w:numFmt w:val="lowerLetter"/>
      <w:lvlText w:val="%8."/>
      <w:lvlJc w:val="left"/>
      <w:pPr>
        <w:ind w:left="6540" w:hanging="360"/>
      </w:pPr>
    </w:lvl>
    <w:lvl w:ilvl="8" w:tentative="1">
      <w:start w:val="1"/>
      <w:numFmt w:val="lowerRoman"/>
      <w:lvlText w:val="%9."/>
      <w:lvlJc w:val="right"/>
      <w:pPr>
        <w:ind w:left="7260" w:hanging="180"/>
      </w:pPr>
    </w:lvl>
  </w:abstractNum>
  <w:abstractNum w:abstractNumId="38">
    <w:nsid w:val="78A52D41"/>
    <w:multiLevelType w:val="hybridMultilevel"/>
    <w:tmpl w:val="B3DA2926"/>
    <w:lvl w:ilvl="0" w:tplc="18AE2F3C">
      <w:start w:val="1"/>
      <w:numFmt w:val="decimal"/>
      <w:lvlText w:val="%1."/>
      <w:lvlJc w:val="left"/>
      <w:pPr>
        <w:ind w:left="720" w:hanging="360"/>
      </w:pPr>
      <w:rPr>
        <w:rFonts w:ascii="Times New Roman" w:eastAsia="Calibri"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AEF07E4"/>
    <w:multiLevelType w:val="multilevel"/>
    <w:tmpl w:val="7E202DE6"/>
    <w:lvl w:ilvl="0">
      <w:start w:val="1"/>
      <w:numFmt w:val="decimal"/>
      <w:pStyle w:val="10"/>
      <w:lvlText w:val="%1."/>
      <w:lvlJc w:val="left"/>
      <w:pPr>
        <w:tabs>
          <w:tab w:val="num" w:pos="360"/>
        </w:tabs>
        <w:ind w:left="360" w:hanging="360"/>
      </w:pPr>
      <w:rPr>
        <w:rFonts w:cs="David" w:hint="default"/>
        <w:b w:val="0"/>
        <w:bCs w:val="0"/>
        <w:lang w:bidi="he-IL"/>
      </w:rPr>
    </w:lvl>
    <w:lvl w:ilvl="1">
      <w:start w:val="1"/>
      <w:numFmt w:val="decimal"/>
      <w:pStyle w:val="20"/>
      <w:lvlText w:val="%1.%2."/>
      <w:lvlJc w:val="left"/>
      <w:pPr>
        <w:tabs>
          <w:tab w:val="num" w:pos="1284"/>
        </w:tabs>
        <w:ind w:left="851" w:firstLine="1"/>
      </w:pPr>
      <w:rPr>
        <w:rFonts w:cs="David" w:hint="default"/>
        <w:b w:val="0"/>
        <w:bCs w:val="0"/>
        <w:sz w:val="24"/>
        <w:szCs w:val="24"/>
      </w:rPr>
    </w:lvl>
    <w:lvl w:ilvl="2">
      <w:start w:val="1"/>
      <w:numFmt w:val="decimal"/>
      <w:pStyle w:val="31"/>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0">
    <w:nsid w:val="7BAB162B"/>
    <w:multiLevelType w:val="hybridMultilevel"/>
    <w:tmpl w:val="E288326C"/>
    <w:lvl w:ilvl="0" w:tplc="9A0400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D405955"/>
    <w:multiLevelType w:val="hybridMultilevel"/>
    <w:tmpl w:val="B6186ED6"/>
    <w:lvl w:ilvl="0" w:tplc="0409000F">
      <w:start w:val="1"/>
      <w:numFmt w:val="decimal"/>
      <w:lvlText w:val="%1)"/>
      <w:lvlJc w:val="left"/>
      <w:pPr>
        <w:ind w:left="1500" w:hanging="360"/>
      </w:pPr>
    </w:lvl>
    <w:lvl w:ilvl="1" w:tplc="04090019">
      <w:start w:val="1"/>
      <w:numFmt w:val="hebrew1"/>
      <w:lvlText w:val="%2."/>
      <w:lvlJc w:val="center"/>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num w:numId="1">
    <w:abstractNumId w:val="25"/>
  </w:num>
  <w:num w:numId="2">
    <w:abstractNumId w:val="27"/>
  </w:num>
  <w:num w:numId="3">
    <w:abstractNumId w:val="36"/>
  </w:num>
  <w:num w:numId="4">
    <w:abstractNumId w:val="1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2"/>
  </w:num>
  <w:num w:numId="8">
    <w:abstractNumId w:val="39"/>
  </w:num>
  <w:num w:numId="9">
    <w:abstractNumId w:val="32"/>
  </w:num>
  <w:num w:numId="10">
    <w:abstractNumId w:val="21"/>
    <w:lvlOverride w:ilvl="0">
      <w:startOverride w:val="1"/>
    </w:lvlOverride>
    <w:lvlOverride w:ilvl="1"/>
    <w:lvlOverride w:ilvl="2"/>
    <w:lvlOverride w:ilvl="3"/>
    <w:lvlOverride w:ilvl="4"/>
    <w:lvlOverride w:ilvl="5"/>
    <w:lvlOverride w:ilvl="6"/>
    <w:lvlOverride w:ilvl="7"/>
    <w:lvlOverride w:ilvl="8"/>
  </w:num>
  <w:num w:numId="11">
    <w:abstractNumId w:val="3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8"/>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33"/>
  </w:num>
  <w:num w:numId="20">
    <w:abstractNumId w:val="41"/>
  </w:num>
  <w:num w:numId="21">
    <w:abstractNumId w:val="37"/>
  </w:num>
  <w:num w:numId="22">
    <w:abstractNumId w:val="0"/>
  </w:num>
  <w:num w:numId="23">
    <w:abstractNumId w:val="1"/>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5"/>
  </w:num>
  <w:num w:numId="27">
    <w:abstractNumId w:val="26"/>
  </w:num>
  <w:num w:numId="28">
    <w:abstractNumId w:val="18"/>
  </w:num>
  <w:num w:numId="29">
    <w:abstractNumId w:val="16"/>
  </w:num>
  <w:num w:numId="30">
    <w:abstractNumId w:val="30"/>
  </w:num>
  <w:num w:numId="31">
    <w:abstractNumId w:val="23"/>
  </w:num>
  <w:num w:numId="32">
    <w:abstractNumId w:val="24"/>
  </w:num>
  <w:num w:numId="33">
    <w:abstractNumId w:val="14"/>
  </w:num>
  <w:num w:numId="34">
    <w:abstractNumId w:val="11"/>
  </w:num>
  <w:num w:numId="35">
    <w:abstractNumId w:val="40"/>
  </w:num>
  <w:num w:numId="36">
    <w:abstractNumId w:val="2"/>
  </w:num>
  <w:num w:numId="37">
    <w:abstractNumId w:val="34"/>
  </w:num>
  <w:num w:numId="38">
    <w:abstractNumId w:val="29"/>
  </w:num>
  <w:num w:numId="39">
    <w:abstractNumId w:val="28"/>
  </w:num>
  <w:num w:numId="40">
    <w:abstractNumId w:val="19"/>
  </w:num>
  <w:num w:numId="41">
    <w:abstractNumId w:val="3"/>
  </w:num>
  <w:num w:numId="42">
    <w:abstractNumId w:val="1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attachedTemplate r:id="rId1"/>
  <w:defaultTabStop w:val="567"/>
  <w:drawingGridHorizontalSpacing w:val="120"/>
  <w:drawingGridVerticalSpacing w:val="163"/>
  <w:displayHorizontalDrawingGridEvery w:val="0"/>
  <w:displayVerticalDrawingGridEvery w:val="0"/>
  <w:noPunctuationKerning/>
  <w:characterSpacingControl w:val="doNotCompress"/>
  <w:hdrShapeDefaults>
    <o:shapedefaults v:ext="edit" spidmax="3074"/>
    <o:shapelayout v:ext="edit">
      <o:idmap v:ext="edit" data="2"/>
    </o:shapelayout>
  </w:hdrShapeDefaults>
  <w:footnotePr>
    <w:footnote w:id="-1"/>
    <w:footnote w:id="0"/>
  </w:footnotePr>
  <w:endnotePr>
    <w:numFmt w:val="lowerLetter"/>
    <w:endnote w:id="-1"/>
    <w:endnote w:id="0"/>
  </w:endnotePr>
  <w:compat/>
  <w:docVars>
    <w:docVar w:name="DepartmentCode" w:val="הכנסת"/>
    <w:docVar w:name="EntryID" w:val=" "/>
    <w:docVar w:name="FlagTrackingCreated" w:val="False"/>
    <w:docVar w:name="NewDocument" w:val="True"/>
    <w:docVar w:name="NewDoument" w:val="True"/>
    <w:docVar w:name="StoreID" w:val=" "/>
  </w:docVars>
  <w:rsids>
    <w:rsidRoot w:val="000F47E8"/>
    <w:rsid w:val="00002C15"/>
    <w:rsid w:val="00012DA0"/>
    <w:rsid w:val="000137DF"/>
    <w:rsid w:val="000361C1"/>
    <w:rsid w:val="00041537"/>
    <w:rsid w:val="00042E2C"/>
    <w:rsid w:val="000465FC"/>
    <w:rsid w:val="000531FD"/>
    <w:rsid w:val="00053F19"/>
    <w:rsid w:val="000545DD"/>
    <w:rsid w:val="0007643B"/>
    <w:rsid w:val="00076CE1"/>
    <w:rsid w:val="0007793E"/>
    <w:rsid w:val="00083F13"/>
    <w:rsid w:val="00087B71"/>
    <w:rsid w:val="000900F0"/>
    <w:rsid w:val="0009034D"/>
    <w:rsid w:val="00094BA1"/>
    <w:rsid w:val="000C568E"/>
    <w:rsid w:val="000D20CA"/>
    <w:rsid w:val="000D37A8"/>
    <w:rsid w:val="000D3DDC"/>
    <w:rsid w:val="000D6AA7"/>
    <w:rsid w:val="000E229B"/>
    <w:rsid w:val="000E236E"/>
    <w:rsid w:val="000F47E8"/>
    <w:rsid w:val="000F6D8D"/>
    <w:rsid w:val="001117A1"/>
    <w:rsid w:val="00133C52"/>
    <w:rsid w:val="00133FE3"/>
    <w:rsid w:val="00134544"/>
    <w:rsid w:val="00141377"/>
    <w:rsid w:val="001464A5"/>
    <w:rsid w:val="00151F34"/>
    <w:rsid w:val="001705C0"/>
    <w:rsid w:val="001762E0"/>
    <w:rsid w:val="001823FF"/>
    <w:rsid w:val="00184CBC"/>
    <w:rsid w:val="00185F7B"/>
    <w:rsid w:val="00196786"/>
    <w:rsid w:val="00196FA2"/>
    <w:rsid w:val="001A0B14"/>
    <w:rsid w:val="001A268B"/>
    <w:rsid w:val="001B0050"/>
    <w:rsid w:val="001B199A"/>
    <w:rsid w:val="001B5D93"/>
    <w:rsid w:val="001C27D6"/>
    <w:rsid w:val="001D7D02"/>
    <w:rsid w:val="001E7AB9"/>
    <w:rsid w:val="002014AA"/>
    <w:rsid w:val="0020296C"/>
    <w:rsid w:val="00207D62"/>
    <w:rsid w:val="0021178A"/>
    <w:rsid w:val="002201E9"/>
    <w:rsid w:val="002226B6"/>
    <w:rsid w:val="00222BB7"/>
    <w:rsid w:val="002240A4"/>
    <w:rsid w:val="0022510E"/>
    <w:rsid w:val="002413AA"/>
    <w:rsid w:val="00245F9C"/>
    <w:rsid w:val="00254339"/>
    <w:rsid w:val="002757AD"/>
    <w:rsid w:val="00276C0E"/>
    <w:rsid w:val="0028567E"/>
    <w:rsid w:val="0029010B"/>
    <w:rsid w:val="002903AD"/>
    <w:rsid w:val="00292281"/>
    <w:rsid w:val="00292E71"/>
    <w:rsid w:val="002959CF"/>
    <w:rsid w:val="00296995"/>
    <w:rsid w:val="002A0DE0"/>
    <w:rsid w:val="002B224F"/>
    <w:rsid w:val="002B2B4D"/>
    <w:rsid w:val="002D6488"/>
    <w:rsid w:val="002D6881"/>
    <w:rsid w:val="002E18B1"/>
    <w:rsid w:val="002F004B"/>
    <w:rsid w:val="003137F0"/>
    <w:rsid w:val="0031392C"/>
    <w:rsid w:val="00317BAC"/>
    <w:rsid w:val="00357E29"/>
    <w:rsid w:val="0037296A"/>
    <w:rsid w:val="00373F23"/>
    <w:rsid w:val="00375A1B"/>
    <w:rsid w:val="00383270"/>
    <w:rsid w:val="0038345B"/>
    <w:rsid w:val="00387C88"/>
    <w:rsid w:val="003921B8"/>
    <w:rsid w:val="003949C9"/>
    <w:rsid w:val="003A6EA1"/>
    <w:rsid w:val="003B3305"/>
    <w:rsid w:val="003B6708"/>
    <w:rsid w:val="003C0C95"/>
    <w:rsid w:val="003D1784"/>
    <w:rsid w:val="003E6C26"/>
    <w:rsid w:val="003F01F1"/>
    <w:rsid w:val="003F5AFF"/>
    <w:rsid w:val="003F7D74"/>
    <w:rsid w:val="004037CF"/>
    <w:rsid w:val="0041572B"/>
    <w:rsid w:val="0041681A"/>
    <w:rsid w:val="00435BDC"/>
    <w:rsid w:val="00436DB4"/>
    <w:rsid w:val="004568B4"/>
    <w:rsid w:val="00460510"/>
    <w:rsid w:val="00460D38"/>
    <w:rsid w:val="00470A8F"/>
    <w:rsid w:val="004970D9"/>
    <w:rsid w:val="004A1C65"/>
    <w:rsid w:val="004B0EA6"/>
    <w:rsid w:val="004B4DD7"/>
    <w:rsid w:val="004B6FDB"/>
    <w:rsid w:val="004C747B"/>
    <w:rsid w:val="004D394D"/>
    <w:rsid w:val="004D4E5B"/>
    <w:rsid w:val="004E20B5"/>
    <w:rsid w:val="004E799C"/>
    <w:rsid w:val="004F27C0"/>
    <w:rsid w:val="004F2ED3"/>
    <w:rsid w:val="004F43C4"/>
    <w:rsid w:val="004F4B69"/>
    <w:rsid w:val="00503DFD"/>
    <w:rsid w:val="005040F5"/>
    <w:rsid w:val="00522657"/>
    <w:rsid w:val="0053088E"/>
    <w:rsid w:val="00544D20"/>
    <w:rsid w:val="00551406"/>
    <w:rsid w:val="0056128F"/>
    <w:rsid w:val="00570651"/>
    <w:rsid w:val="00573EF9"/>
    <w:rsid w:val="005767F5"/>
    <w:rsid w:val="00576F46"/>
    <w:rsid w:val="00577283"/>
    <w:rsid w:val="0057765B"/>
    <w:rsid w:val="00584B76"/>
    <w:rsid w:val="005952F0"/>
    <w:rsid w:val="005A535D"/>
    <w:rsid w:val="005A7E7E"/>
    <w:rsid w:val="005B2E20"/>
    <w:rsid w:val="005F1F7A"/>
    <w:rsid w:val="00610B4A"/>
    <w:rsid w:val="00613F0E"/>
    <w:rsid w:val="00617813"/>
    <w:rsid w:val="00620F29"/>
    <w:rsid w:val="00621799"/>
    <w:rsid w:val="00622F91"/>
    <w:rsid w:val="00635CA9"/>
    <w:rsid w:val="00636030"/>
    <w:rsid w:val="00637FA5"/>
    <w:rsid w:val="006425AA"/>
    <w:rsid w:val="00645B49"/>
    <w:rsid w:val="00664999"/>
    <w:rsid w:val="00677B4E"/>
    <w:rsid w:val="00694450"/>
    <w:rsid w:val="00694AA1"/>
    <w:rsid w:val="006B41AB"/>
    <w:rsid w:val="006D1054"/>
    <w:rsid w:val="006E328C"/>
    <w:rsid w:val="007158FA"/>
    <w:rsid w:val="007418F1"/>
    <w:rsid w:val="007639E5"/>
    <w:rsid w:val="007713F1"/>
    <w:rsid w:val="007764C5"/>
    <w:rsid w:val="00793C78"/>
    <w:rsid w:val="00797FEF"/>
    <w:rsid w:val="007A02FC"/>
    <w:rsid w:val="007A1917"/>
    <w:rsid w:val="007C1130"/>
    <w:rsid w:val="007C3C11"/>
    <w:rsid w:val="007D7B6B"/>
    <w:rsid w:val="007E1E60"/>
    <w:rsid w:val="0080158D"/>
    <w:rsid w:val="008059FF"/>
    <w:rsid w:val="008067E9"/>
    <w:rsid w:val="008129FD"/>
    <w:rsid w:val="00817BD9"/>
    <w:rsid w:val="008214AF"/>
    <w:rsid w:val="00827052"/>
    <w:rsid w:val="00860746"/>
    <w:rsid w:val="00872273"/>
    <w:rsid w:val="008839FB"/>
    <w:rsid w:val="008871D9"/>
    <w:rsid w:val="0089605D"/>
    <w:rsid w:val="008A02AA"/>
    <w:rsid w:val="008A696C"/>
    <w:rsid w:val="008C7A7F"/>
    <w:rsid w:val="008C7C70"/>
    <w:rsid w:val="008D4CE0"/>
    <w:rsid w:val="008D4F7E"/>
    <w:rsid w:val="008E36CD"/>
    <w:rsid w:val="008E4480"/>
    <w:rsid w:val="008F3D3F"/>
    <w:rsid w:val="00900D39"/>
    <w:rsid w:val="00913CE4"/>
    <w:rsid w:val="00920039"/>
    <w:rsid w:val="0092106C"/>
    <w:rsid w:val="009265C8"/>
    <w:rsid w:val="009327B3"/>
    <w:rsid w:val="00934723"/>
    <w:rsid w:val="00935193"/>
    <w:rsid w:val="00937C89"/>
    <w:rsid w:val="00941767"/>
    <w:rsid w:val="009509DF"/>
    <w:rsid w:val="00954A43"/>
    <w:rsid w:val="0096074F"/>
    <w:rsid w:val="00961DFA"/>
    <w:rsid w:val="009655B0"/>
    <w:rsid w:val="00973016"/>
    <w:rsid w:val="00974A20"/>
    <w:rsid w:val="00975145"/>
    <w:rsid w:val="00986456"/>
    <w:rsid w:val="00986ABF"/>
    <w:rsid w:val="009905FB"/>
    <w:rsid w:val="00997553"/>
    <w:rsid w:val="009979DF"/>
    <w:rsid w:val="009C6D04"/>
    <w:rsid w:val="009D5213"/>
    <w:rsid w:val="009E0AE3"/>
    <w:rsid w:val="00A00C37"/>
    <w:rsid w:val="00A065FB"/>
    <w:rsid w:val="00A25484"/>
    <w:rsid w:val="00A3302B"/>
    <w:rsid w:val="00A33C1B"/>
    <w:rsid w:val="00A46DA5"/>
    <w:rsid w:val="00A601D6"/>
    <w:rsid w:val="00A62FB2"/>
    <w:rsid w:val="00A70570"/>
    <w:rsid w:val="00A92E3B"/>
    <w:rsid w:val="00A9670F"/>
    <w:rsid w:val="00AA03EB"/>
    <w:rsid w:val="00AA3854"/>
    <w:rsid w:val="00AB30A3"/>
    <w:rsid w:val="00AC0C96"/>
    <w:rsid w:val="00AE6C8B"/>
    <w:rsid w:val="00AF029B"/>
    <w:rsid w:val="00B0080E"/>
    <w:rsid w:val="00B12747"/>
    <w:rsid w:val="00B13084"/>
    <w:rsid w:val="00B14F79"/>
    <w:rsid w:val="00B16D1F"/>
    <w:rsid w:val="00B32C96"/>
    <w:rsid w:val="00B40C21"/>
    <w:rsid w:val="00B41D2D"/>
    <w:rsid w:val="00B45508"/>
    <w:rsid w:val="00B47CD2"/>
    <w:rsid w:val="00B5019C"/>
    <w:rsid w:val="00B50AF8"/>
    <w:rsid w:val="00B5122B"/>
    <w:rsid w:val="00B5681C"/>
    <w:rsid w:val="00B56DD0"/>
    <w:rsid w:val="00B626E1"/>
    <w:rsid w:val="00B71031"/>
    <w:rsid w:val="00B77DD7"/>
    <w:rsid w:val="00B80000"/>
    <w:rsid w:val="00B82F54"/>
    <w:rsid w:val="00BB6A09"/>
    <w:rsid w:val="00BC1DB4"/>
    <w:rsid w:val="00BC3309"/>
    <w:rsid w:val="00BF4F50"/>
    <w:rsid w:val="00C01604"/>
    <w:rsid w:val="00C05744"/>
    <w:rsid w:val="00C07227"/>
    <w:rsid w:val="00C07E27"/>
    <w:rsid w:val="00C26CE4"/>
    <w:rsid w:val="00C459CF"/>
    <w:rsid w:val="00C51320"/>
    <w:rsid w:val="00C52162"/>
    <w:rsid w:val="00C53596"/>
    <w:rsid w:val="00C55D1C"/>
    <w:rsid w:val="00C61BAF"/>
    <w:rsid w:val="00C6260E"/>
    <w:rsid w:val="00C81B95"/>
    <w:rsid w:val="00C965B0"/>
    <w:rsid w:val="00CA58DA"/>
    <w:rsid w:val="00CB79E0"/>
    <w:rsid w:val="00CC7DB9"/>
    <w:rsid w:val="00CE1C25"/>
    <w:rsid w:val="00CE3255"/>
    <w:rsid w:val="00CE5D3E"/>
    <w:rsid w:val="00CF069B"/>
    <w:rsid w:val="00CF0A1E"/>
    <w:rsid w:val="00CF1BD5"/>
    <w:rsid w:val="00CF64A4"/>
    <w:rsid w:val="00D43A3D"/>
    <w:rsid w:val="00D50A3E"/>
    <w:rsid w:val="00D51615"/>
    <w:rsid w:val="00D5278A"/>
    <w:rsid w:val="00D6016A"/>
    <w:rsid w:val="00D62D54"/>
    <w:rsid w:val="00D714CF"/>
    <w:rsid w:val="00D74EAB"/>
    <w:rsid w:val="00DA2207"/>
    <w:rsid w:val="00DB7A80"/>
    <w:rsid w:val="00DC5BF9"/>
    <w:rsid w:val="00DE0A48"/>
    <w:rsid w:val="00DF4466"/>
    <w:rsid w:val="00DF7B4F"/>
    <w:rsid w:val="00E251AF"/>
    <w:rsid w:val="00E251B5"/>
    <w:rsid w:val="00E25E23"/>
    <w:rsid w:val="00E30AE3"/>
    <w:rsid w:val="00E31734"/>
    <w:rsid w:val="00E4534C"/>
    <w:rsid w:val="00E64339"/>
    <w:rsid w:val="00E84CD5"/>
    <w:rsid w:val="00E8567F"/>
    <w:rsid w:val="00E85786"/>
    <w:rsid w:val="00E91180"/>
    <w:rsid w:val="00E930AF"/>
    <w:rsid w:val="00E93425"/>
    <w:rsid w:val="00E94357"/>
    <w:rsid w:val="00EA4DFE"/>
    <w:rsid w:val="00EB45D5"/>
    <w:rsid w:val="00EC237F"/>
    <w:rsid w:val="00EE4FEB"/>
    <w:rsid w:val="00EE5BB1"/>
    <w:rsid w:val="00EF02B5"/>
    <w:rsid w:val="00EF2CD8"/>
    <w:rsid w:val="00F074B4"/>
    <w:rsid w:val="00F167F9"/>
    <w:rsid w:val="00F26E0D"/>
    <w:rsid w:val="00F271F6"/>
    <w:rsid w:val="00F33399"/>
    <w:rsid w:val="00F57EB2"/>
    <w:rsid w:val="00F620DB"/>
    <w:rsid w:val="00F6677D"/>
    <w:rsid w:val="00F715AB"/>
    <w:rsid w:val="00F729CE"/>
    <w:rsid w:val="00F85A96"/>
    <w:rsid w:val="00F85CCD"/>
    <w:rsid w:val="00F936E2"/>
    <w:rsid w:val="00FA3203"/>
    <w:rsid w:val="00FA710D"/>
    <w:rsid w:val="00FA7E3E"/>
    <w:rsid w:val="00FB1D25"/>
    <w:rsid w:val="00FC1720"/>
    <w:rsid w:val="00FC2AE8"/>
    <w:rsid w:val="00FC3F48"/>
    <w:rsid w:val="00FC7120"/>
    <w:rsid w:val="00FD1E00"/>
    <w:rsid w:val="00FD77A6"/>
    <w:rsid w:val="00FE2F02"/>
    <w:rsid w:val="00FE6198"/>
    <w:rsid w:val="00FF6FB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Bullet 3"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before="60"/>
    </w:pPr>
    <w:rPr>
      <w:rFonts w:cs="David"/>
      <w:sz w:val="24"/>
      <w:szCs w:val="24"/>
      <w:lang w:eastAsia="he-IL"/>
    </w:rPr>
  </w:style>
  <w:style w:type="paragraph" w:styleId="11">
    <w:name w:val="heading 1"/>
    <w:basedOn w:val="a"/>
    <w:next w:val="a"/>
    <w:link w:val="12"/>
    <w:qFormat/>
    <w:pPr>
      <w:keepNext/>
      <w:tabs>
        <w:tab w:val="left" w:pos="567"/>
        <w:tab w:val="left" w:pos="1247"/>
        <w:tab w:val="left" w:pos="2041"/>
        <w:tab w:val="left" w:pos="3005"/>
      </w:tabs>
      <w:spacing w:before="240" w:after="60" w:line="360" w:lineRule="auto"/>
      <w:jc w:val="both"/>
      <w:outlineLvl w:val="0"/>
    </w:pPr>
    <w:rPr>
      <w:rFonts w:ascii="Arial" w:hAnsi="Arial"/>
      <w:b/>
      <w:bCs/>
      <w:kern w:val="32"/>
      <w:sz w:val="32"/>
      <w:szCs w:val="32"/>
    </w:rPr>
  </w:style>
  <w:style w:type="paragraph" w:styleId="21">
    <w:name w:val="heading 2"/>
    <w:basedOn w:val="a"/>
    <w:next w:val="a"/>
    <w:qFormat/>
    <w:pPr>
      <w:keepNext/>
      <w:tabs>
        <w:tab w:val="left" w:pos="567"/>
        <w:tab w:val="left" w:pos="1247"/>
        <w:tab w:val="left" w:pos="2041"/>
        <w:tab w:val="left" w:pos="3005"/>
      </w:tabs>
      <w:spacing w:before="240" w:after="60" w:line="360" w:lineRule="auto"/>
      <w:jc w:val="both"/>
      <w:outlineLvl w:val="1"/>
    </w:pPr>
    <w:rPr>
      <w:rFonts w:ascii="Arial" w:hAnsi="Arial" w:cs="Arial"/>
      <w:b/>
      <w:bCs/>
      <w:i/>
      <w:iCs/>
      <w:sz w:val="28"/>
      <w:szCs w:val="28"/>
    </w:rPr>
  </w:style>
  <w:style w:type="paragraph" w:styleId="32">
    <w:name w:val="heading 3"/>
    <w:basedOn w:val="a"/>
    <w:next w:val="a"/>
    <w:qFormat/>
    <w:pPr>
      <w:keepNext/>
      <w:tabs>
        <w:tab w:val="left" w:pos="567"/>
        <w:tab w:val="left" w:pos="1247"/>
        <w:tab w:val="left" w:pos="2041"/>
        <w:tab w:val="left" w:pos="3005"/>
      </w:tabs>
      <w:spacing w:before="240" w:after="60" w:line="360" w:lineRule="auto"/>
      <w:jc w:val="both"/>
      <w:outlineLvl w:val="2"/>
    </w:pPr>
    <w:rPr>
      <w:rFonts w:ascii="Arial" w:hAnsi="Arial" w:cs="Arial"/>
      <w:b/>
      <w:bCs/>
      <w:sz w:val="26"/>
      <w:szCs w:val="26"/>
    </w:rPr>
  </w:style>
  <w:style w:type="paragraph" w:styleId="40">
    <w:name w:val="heading 4"/>
    <w:basedOn w:val="a"/>
    <w:next w:val="a"/>
    <w:qFormat/>
    <w:pPr>
      <w:keepNext/>
      <w:tabs>
        <w:tab w:val="left" w:pos="567"/>
        <w:tab w:val="left" w:pos="1247"/>
        <w:tab w:val="left" w:pos="2041"/>
        <w:tab w:val="left" w:pos="3005"/>
      </w:tabs>
      <w:spacing w:before="240" w:after="60" w:line="360" w:lineRule="auto"/>
      <w:jc w:val="both"/>
      <w:outlineLvl w:val="3"/>
    </w:pPr>
    <w:rPr>
      <w:rFonts w:ascii="Arial" w:hAnsi="Arial"/>
      <w:b/>
      <w:bCs/>
      <w:sz w:val="28"/>
      <w:szCs w:val="32"/>
    </w:rPr>
  </w:style>
  <w:style w:type="paragraph" w:styleId="5">
    <w:name w:val="heading 5"/>
    <w:basedOn w:val="a"/>
    <w:next w:val="a"/>
    <w:link w:val="50"/>
    <w:qFormat/>
    <w:pPr>
      <w:keepNext/>
      <w:widowControl w:val="0"/>
      <w:tabs>
        <w:tab w:val="left" w:pos="37"/>
      </w:tabs>
      <w:ind w:left="157" w:right="1728" w:hanging="120"/>
      <w:jc w:val="both"/>
      <w:outlineLvl w:val="4"/>
    </w:pPr>
    <w:rPr>
      <w:rFonts w:cs="Arial"/>
      <w:snapToGrid w:val="0"/>
      <w:sz w:val="16"/>
      <w:szCs w:val="22"/>
      <w:u w:val="single"/>
      <w:lang/>
    </w:rPr>
  </w:style>
  <w:style w:type="paragraph" w:styleId="6">
    <w:name w:val="heading 6"/>
    <w:basedOn w:val="a"/>
    <w:next w:val="a"/>
    <w:qFormat/>
    <w:pPr>
      <w:keepNext/>
      <w:ind w:left="7483"/>
      <w:outlineLvl w:val="5"/>
    </w:pPr>
    <w:rPr>
      <w:b/>
      <w:bCs/>
    </w:rPr>
  </w:style>
  <w:style w:type="paragraph" w:styleId="7">
    <w:name w:val="heading 7"/>
    <w:basedOn w:val="a"/>
    <w:next w:val="a"/>
    <w:link w:val="70"/>
    <w:qFormat/>
    <w:pPr>
      <w:keepNext/>
      <w:widowControl w:val="0"/>
      <w:tabs>
        <w:tab w:val="left" w:pos="432"/>
      </w:tabs>
      <w:ind w:left="37" w:right="1728"/>
      <w:jc w:val="both"/>
      <w:outlineLvl w:val="6"/>
    </w:pPr>
    <w:rPr>
      <w:rFonts w:cs="Arial"/>
      <w:snapToGrid w:val="0"/>
      <w:sz w:val="16"/>
      <w:szCs w:val="22"/>
      <w:u w:val="single"/>
      <w:lang/>
    </w:rPr>
  </w:style>
  <w:style w:type="paragraph" w:styleId="8">
    <w:name w:val="heading 8"/>
    <w:basedOn w:val="a"/>
    <w:next w:val="a"/>
    <w:qFormat/>
    <w:pPr>
      <w:keepNext/>
      <w:widowControl w:val="0"/>
      <w:numPr>
        <w:numId w:val="2"/>
      </w:numPr>
      <w:tabs>
        <w:tab w:val="left" w:pos="432"/>
      </w:tabs>
      <w:ind w:right="1728"/>
      <w:jc w:val="both"/>
      <w:outlineLvl w:val="7"/>
    </w:pPr>
    <w:rPr>
      <w:rFonts w:cs="Arial"/>
      <w:bCs/>
      <w:snapToGrid w:val="0"/>
      <w:sz w:val="16"/>
      <w:szCs w:val="22"/>
      <w:lang/>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pPr>
      <w:jc w:val="center"/>
    </w:pPr>
    <w:rPr>
      <w:szCs w:val="32"/>
    </w:rPr>
  </w:style>
  <w:style w:type="paragraph" w:styleId="a4">
    <w:name w:val="header"/>
    <w:basedOn w:val="a"/>
    <w:link w:val="a5"/>
    <w:uiPriority w:val="99"/>
    <w:pPr>
      <w:tabs>
        <w:tab w:val="center" w:pos="4153"/>
        <w:tab w:val="right" w:pos="8306"/>
      </w:tabs>
    </w:pPr>
  </w:style>
  <w:style w:type="paragraph" w:styleId="a6">
    <w:name w:val="footer"/>
    <w:basedOn w:val="a"/>
    <w:link w:val="a7"/>
    <w:uiPriority w:val="99"/>
    <w:pPr>
      <w:tabs>
        <w:tab w:val="center" w:pos="4153"/>
        <w:tab w:val="right" w:pos="8306"/>
      </w:tabs>
    </w:pPr>
  </w:style>
  <w:style w:type="character" w:styleId="a8">
    <w:name w:val="page number"/>
    <w:basedOn w:val="a0"/>
    <w:semiHidden/>
  </w:style>
  <w:style w:type="paragraph" w:customStyle="1" w:styleId="1">
    <w:name w:val="סיעוף 1"/>
    <w:basedOn w:val="a"/>
    <w:pPr>
      <w:numPr>
        <w:numId w:val="1"/>
      </w:numPr>
      <w:spacing w:before="120"/>
      <w:ind w:right="0"/>
    </w:pPr>
    <w:rPr>
      <w:lang w:eastAsia="en-US"/>
    </w:rPr>
  </w:style>
  <w:style w:type="paragraph" w:customStyle="1" w:styleId="2">
    <w:name w:val="סיעוף 2"/>
    <w:basedOn w:val="1"/>
    <w:pPr>
      <w:numPr>
        <w:ilvl w:val="1"/>
      </w:numPr>
      <w:ind w:right="0"/>
    </w:pPr>
  </w:style>
  <w:style w:type="paragraph" w:customStyle="1" w:styleId="30">
    <w:name w:val="סיעוף 3"/>
    <w:basedOn w:val="2"/>
    <w:pPr>
      <w:numPr>
        <w:ilvl w:val="2"/>
      </w:numPr>
      <w:ind w:right="0"/>
    </w:pPr>
  </w:style>
  <w:style w:type="paragraph" w:customStyle="1" w:styleId="4">
    <w:name w:val="סיעוף 4"/>
    <w:basedOn w:val="30"/>
    <w:pPr>
      <w:numPr>
        <w:ilvl w:val="3"/>
      </w:numPr>
      <w:ind w:right="0"/>
    </w:pPr>
  </w:style>
  <w:style w:type="paragraph" w:styleId="a9">
    <w:name w:val="Block Text"/>
    <w:basedOn w:val="a"/>
    <w:semiHidden/>
    <w:pPr>
      <w:widowControl w:val="0"/>
      <w:tabs>
        <w:tab w:val="left" w:pos="864"/>
        <w:tab w:val="left" w:pos="1296"/>
      </w:tabs>
      <w:spacing w:before="0"/>
      <w:ind w:left="675" w:right="1872" w:hanging="284"/>
      <w:jc w:val="both"/>
    </w:pPr>
    <w:rPr>
      <w:rFonts w:cs="Arial"/>
      <w:noProof/>
      <w:snapToGrid w:val="0"/>
      <w:sz w:val="16"/>
      <w:szCs w:val="22"/>
      <w:lang/>
    </w:rPr>
  </w:style>
  <w:style w:type="paragraph" w:styleId="aa">
    <w:name w:val="Balloon Text"/>
    <w:basedOn w:val="a"/>
    <w:link w:val="ab"/>
    <w:uiPriority w:val="99"/>
    <w:semiHidden/>
    <w:unhideWhenUsed/>
    <w:rsid w:val="000F47E8"/>
    <w:pPr>
      <w:spacing w:before="0"/>
    </w:pPr>
    <w:rPr>
      <w:rFonts w:ascii="Tahoma" w:hAnsi="Tahoma" w:cs="Tahoma"/>
      <w:sz w:val="16"/>
      <w:szCs w:val="16"/>
    </w:rPr>
  </w:style>
  <w:style w:type="character" w:customStyle="1" w:styleId="ab">
    <w:name w:val="טקסט בלונים תו"/>
    <w:basedOn w:val="a0"/>
    <w:link w:val="aa"/>
    <w:uiPriority w:val="99"/>
    <w:semiHidden/>
    <w:rsid w:val="000F47E8"/>
    <w:rPr>
      <w:rFonts w:ascii="Tahoma" w:hAnsi="Tahoma" w:cs="Tahoma"/>
      <w:sz w:val="16"/>
      <w:szCs w:val="16"/>
      <w:lang w:eastAsia="he-IL"/>
    </w:rPr>
  </w:style>
  <w:style w:type="table" w:styleId="ac">
    <w:name w:val="Table Grid"/>
    <w:basedOn w:val="a1"/>
    <w:uiPriority w:val="59"/>
    <w:rsid w:val="005B2E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uiPriority w:val="34"/>
    <w:qFormat/>
    <w:rsid w:val="00C01604"/>
    <w:pPr>
      <w:bidi w:val="0"/>
      <w:spacing w:before="0"/>
      <w:ind w:left="720"/>
    </w:pPr>
    <w:rPr>
      <w:rFonts w:eastAsia="Calibri" w:cs="Times New Roman"/>
      <w:lang w:eastAsia="en-US"/>
    </w:rPr>
  </w:style>
  <w:style w:type="paragraph" w:customStyle="1" w:styleId="P00">
    <w:name w:val="P00"/>
    <w:rsid w:val="00E4534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paragraph" w:customStyle="1" w:styleId="footnote">
    <w:name w:val="footnote"/>
    <w:basedOn w:val="P00"/>
    <w:rsid w:val="00E4534C"/>
    <w:pPr>
      <w:tabs>
        <w:tab w:val="clear" w:pos="624"/>
        <w:tab w:val="clear" w:pos="1021"/>
        <w:tab w:val="clear" w:pos="1474"/>
        <w:tab w:val="clear" w:pos="1928"/>
        <w:tab w:val="clear" w:pos="2381"/>
        <w:tab w:val="clear" w:pos="2835"/>
        <w:tab w:val="clear" w:pos="6259"/>
      </w:tabs>
      <w:spacing w:before="0"/>
    </w:pPr>
    <w:rPr>
      <w:sz w:val="22"/>
      <w:szCs w:val="22"/>
    </w:rPr>
  </w:style>
  <w:style w:type="character" w:styleId="Hyperlink">
    <w:name w:val="Hyperlink"/>
    <w:basedOn w:val="a0"/>
    <w:uiPriority w:val="99"/>
    <w:rsid w:val="00E4534C"/>
    <w:rPr>
      <w:color w:val="0000FF"/>
      <w:u w:val="single"/>
    </w:rPr>
  </w:style>
  <w:style w:type="character" w:styleId="ae">
    <w:name w:val="footnote reference"/>
    <w:basedOn w:val="a0"/>
    <w:semiHidden/>
    <w:rsid w:val="00E4534C"/>
    <w:rPr>
      <w:vertAlign w:val="superscript"/>
    </w:rPr>
  </w:style>
  <w:style w:type="paragraph" w:styleId="22">
    <w:name w:val="Body Text Indent 2"/>
    <w:basedOn w:val="a"/>
    <w:link w:val="23"/>
    <w:semiHidden/>
    <w:rsid w:val="00EB45D5"/>
    <w:pPr>
      <w:spacing w:before="0" w:after="120" w:line="480" w:lineRule="auto"/>
      <w:ind w:left="283"/>
      <w:jc w:val="both"/>
    </w:pPr>
    <w:rPr>
      <w:rFonts w:cs="Times New Roman"/>
      <w:kern w:val="28"/>
      <w:szCs w:val="20"/>
      <w:lang w:eastAsia="en-US"/>
    </w:rPr>
  </w:style>
  <w:style w:type="character" w:customStyle="1" w:styleId="23">
    <w:name w:val="כניסה בגוף טקסט 2 תו"/>
    <w:basedOn w:val="a0"/>
    <w:link w:val="22"/>
    <w:semiHidden/>
    <w:rsid w:val="00EB45D5"/>
    <w:rPr>
      <w:rFonts w:cs="Times New Roman"/>
      <w:kern w:val="28"/>
      <w:sz w:val="24"/>
    </w:rPr>
  </w:style>
  <w:style w:type="character" w:styleId="af">
    <w:name w:val="Strong"/>
    <w:basedOn w:val="a0"/>
    <w:uiPriority w:val="22"/>
    <w:qFormat/>
    <w:rsid w:val="00FC1720"/>
    <w:rPr>
      <w:b/>
      <w:bCs/>
    </w:rPr>
  </w:style>
  <w:style w:type="character" w:customStyle="1" w:styleId="a7">
    <w:name w:val="כותרת תחתונה תו"/>
    <w:basedOn w:val="a0"/>
    <w:link w:val="a6"/>
    <w:uiPriority w:val="99"/>
    <w:rsid w:val="00FC1720"/>
    <w:rPr>
      <w:rFonts w:cs="David"/>
      <w:sz w:val="24"/>
      <w:szCs w:val="24"/>
      <w:lang w:eastAsia="he-IL"/>
    </w:rPr>
  </w:style>
  <w:style w:type="character" w:customStyle="1" w:styleId="a5">
    <w:name w:val="כותרת עליונה תו"/>
    <w:basedOn w:val="a0"/>
    <w:link w:val="a4"/>
    <w:uiPriority w:val="99"/>
    <w:rsid w:val="00E8567F"/>
    <w:rPr>
      <w:rFonts w:cs="David"/>
      <w:sz w:val="24"/>
      <w:szCs w:val="24"/>
      <w:lang w:eastAsia="he-IL"/>
    </w:rPr>
  </w:style>
  <w:style w:type="paragraph" w:styleId="af0">
    <w:name w:val="footnote text"/>
    <w:basedOn w:val="a"/>
    <w:link w:val="af1"/>
    <w:semiHidden/>
    <w:unhideWhenUsed/>
    <w:rsid w:val="00C61BAF"/>
    <w:pPr>
      <w:spacing w:before="0"/>
    </w:pPr>
    <w:rPr>
      <w:rFonts w:eastAsia="Calibri" w:cs="Times New Roman"/>
      <w:sz w:val="20"/>
      <w:szCs w:val="20"/>
      <w:lang w:eastAsia="en-US"/>
    </w:rPr>
  </w:style>
  <w:style w:type="character" w:customStyle="1" w:styleId="af1">
    <w:name w:val="טקסט הערת שוליים תו"/>
    <w:basedOn w:val="a0"/>
    <w:link w:val="af0"/>
    <w:semiHidden/>
    <w:rsid w:val="00C61BAF"/>
    <w:rPr>
      <w:rFonts w:eastAsia="Calibri" w:cs="Times New Roman"/>
    </w:rPr>
  </w:style>
  <w:style w:type="paragraph" w:customStyle="1" w:styleId="af2">
    <w:name w:val="חוזה עם מספור"/>
    <w:rsid w:val="00C61BAF"/>
    <w:pPr>
      <w:bidi/>
      <w:spacing w:after="180" w:line="340" w:lineRule="exact"/>
      <w:jc w:val="both"/>
    </w:pPr>
    <w:rPr>
      <w:rFonts w:cs="Times New Roman"/>
    </w:rPr>
  </w:style>
  <w:style w:type="character" w:customStyle="1" w:styleId="12">
    <w:name w:val="כותרת 1 תו"/>
    <w:basedOn w:val="a0"/>
    <w:link w:val="11"/>
    <w:rsid w:val="00C61BAF"/>
    <w:rPr>
      <w:rFonts w:ascii="Arial" w:hAnsi="Arial" w:cs="David"/>
      <w:b/>
      <w:bCs/>
      <w:kern w:val="32"/>
      <w:sz w:val="32"/>
      <w:szCs w:val="32"/>
      <w:lang w:eastAsia="he-IL"/>
    </w:rPr>
  </w:style>
  <w:style w:type="paragraph" w:styleId="af3">
    <w:name w:val="Body Text"/>
    <w:basedOn w:val="a"/>
    <w:link w:val="af4"/>
    <w:uiPriority w:val="99"/>
    <w:semiHidden/>
    <w:unhideWhenUsed/>
    <w:rsid w:val="00C61BAF"/>
    <w:pPr>
      <w:bidi w:val="0"/>
      <w:spacing w:before="100" w:beforeAutospacing="1" w:after="120" w:afterAutospacing="1"/>
    </w:pPr>
    <w:rPr>
      <w:rFonts w:eastAsia="Calibri" w:cs="Times New Roman"/>
      <w:lang w:eastAsia="en-US"/>
    </w:rPr>
  </w:style>
  <w:style w:type="character" w:customStyle="1" w:styleId="af4">
    <w:name w:val="גוף טקסט תו"/>
    <w:basedOn w:val="a0"/>
    <w:link w:val="af3"/>
    <w:uiPriority w:val="99"/>
    <w:semiHidden/>
    <w:rsid w:val="00C61BAF"/>
    <w:rPr>
      <w:rFonts w:eastAsia="Calibri" w:cs="Times New Roman"/>
      <w:sz w:val="24"/>
      <w:szCs w:val="24"/>
    </w:rPr>
  </w:style>
  <w:style w:type="paragraph" w:customStyle="1" w:styleId="ListContinue1">
    <w:name w:val="List Continue1"/>
    <w:basedOn w:val="a"/>
    <w:rsid w:val="00C61BAF"/>
    <w:pPr>
      <w:spacing w:before="120" w:line="320" w:lineRule="exact"/>
      <w:ind w:left="795"/>
      <w:jc w:val="both"/>
    </w:pPr>
    <w:rPr>
      <w:rFonts w:eastAsia="Calibri" w:cs="Times New Roman"/>
      <w:sz w:val="22"/>
      <w:szCs w:val="22"/>
      <w:lang w:eastAsia="en-US"/>
    </w:rPr>
  </w:style>
  <w:style w:type="paragraph" w:styleId="af5">
    <w:name w:val="No Spacing"/>
    <w:uiPriority w:val="1"/>
    <w:qFormat/>
    <w:rsid w:val="00C61BAF"/>
    <w:pPr>
      <w:bidi/>
    </w:pPr>
    <w:rPr>
      <w:rFonts w:ascii="Calibri" w:eastAsia="Calibri" w:hAnsi="Calibri" w:cs="David"/>
      <w:color w:val="000000"/>
      <w:sz w:val="24"/>
      <w:szCs w:val="24"/>
    </w:rPr>
  </w:style>
  <w:style w:type="paragraph" w:customStyle="1" w:styleId="NormalE">
    <w:name w:val="NormalE"/>
    <w:basedOn w:val="a"/>
    <w:rsid w:val="00E93425"/>
    <w:pPr>
      <w:spacing w:before="0" w:line="280" w:lineRule="atLeast"/>
      <w:jc w:val="both"/>
    </w:pPr>
    <w:rPr>
      <w:szCs w:val="26"/>
    </w:rPr>
  </w:style>
  <w:style w:type="paragraph" w:customStyle="1" w:styleId="10">
    <w:name w:val="עפר 1"/>
    <w:basedOn w:val="NormalE"/>
    <w:qFormat/>
    <w:rsid w:val="00E93425"/>
    <w:pPr>
      <w:numPr>
        <w:numId w:val="8"/>
      </w:numPr>
      <w:spacing w:line="360" w:lineRule="auto"/>
    </w:pPr>
    <w:rPr>
      <w:rFonts w:ascii="David" w:hAnsi="David"/>
      <w:b/>
      <w:bCs/>
      <w:sz w:val="28"/>
      <w:szCs w:val="28"/>
    </w:rPr>
  </w:style>
  <w:style w:type="paragraph" w:customStyle="1" w:styleId="20">
    <w:name w:val="לימור 2"/>
    <w:basedOn w:val="NormalE"/>
    <w:qFormat/>
    <w:rsid w:val="00E93425"/>
    <w:pPr>
      <w:numPr>
        <w:ilvl w:val="1"/>
        <w:numId w:val="8"/>
      </w:numPr>
      <w:spacing w:line="360" w:lineRule="auto"/>
    </w:pPr>
    <w:rPr>
      <w:rFonts w:ascii="David" w:hAnsi="David"/>
      <w:b/>
      <w:bCs/>
      <w:sz w:val="28"/>
      <w:szCs w:val="24"/>
    </w:rPr>
  </w:style>
  <w:style w:type="paragraph" w:customStyle="1" w:styleId="31">
    <w:name w:val="לימור 3"/>
    <w:basedOn w:val="NormalE"/>
    <w:qFormat/>
    <w:rsid w:val="00E93425"/>
    <w:pPr>
      <w:numPr>
        <w:ilvl w:val="2"/>
        <w:numId w:val="8"/>
      </w:numPr>
      <w:spacing w:line="276" w:lineRule="auto"/>
    </w:pPr>
    <w:rPr>
      <w:b/>
      <w:bCs/>
      <w:szCs w:val="24"/>
    </w:rPr>
  </w:style>
  <w:style w:type="paragraph" w:customStyle="1" w:styleId="af6">
    <w:name w:val="שלישית/רביעית"/>
    <w:basedOn w:val="a"/>
    <w:rsid w:val="00E93425"/>
    <w:pPr>
      <w:tabs>
        <w:tab w:val="left" w:pos="2550"/>
      </w:tabs>
      <w:spacing w:before="0" w:line="280" w:lineRule="atLeast"/>
      <w:ind w:left="3828" w:hanging="2410"/>
      <w:jc w:val="both"/>
    </w:pPr>
    <w:rPr>
      <w:szCs w:val="22"/>
    </w:rPr>
  </w:style>
  <w:style w:type="paragraph" w:styleId="3">
    <w:name w:val="List Bullet 3"/>
    <w:basedOn w:val="a"/>
    <w:autoRedefine/>
    <w:rsid w:val="00DA2207"/>
    <w:pPr>
      <w:numPr>
        <w:numId w:val="22"/>
      </w:numPr>
    </w:pPr>
  </w:style>
  <w:style w:type="paragraph" w:styleId="af7">
    <w:name w:val="Body Text Indent"/>
    <w:basedOn w:val="a"/>
    <w:link w:val="af8"/>
    <w:uiPriority w:val="99"/>
    <w:semiHidden/>
    <w:unhideWhenUsed/>
    <w:rsid w:val="00DC5BF9"/>
    <w:pPr>
      <w:spacing w:after="120"/>
      <w:ind w:left="283"/>
    </w:pPr>
  </w:style>
  <w:style w:type="character" w:customStyle="1" w:styleId="af8">
    <w:name w:val="כניסה בגוף טקסט תו"/>
    <w:basedOn w:val="a0"/>
    <w:link w:val="af7"/>
    <w:uiPriority w:val="99"/>
    <w:semiHidden/>
    <w:rsid w:val="00DC5BF9"/>
    <w:rPr>
      <w:rFonts w:cs="David"/>
      <w:sz w:val="24"/>
      <w:szCs w:val="24"/>
      <w:lang w:eastAsia="he-IL"/>
    </w:rPr>
  </w:style>
  <w:style w:type="character" w:customStyle="1" w:styleId="50">
    <w:name w:val="כותרת 5 תו"/>
    <w:basedOn w:val="a0"/>
    <w:link w:val="5"/>
    <w:rsid w:val="00975145"/>
    <w:rPr>
      <w:rFonts w:cs="Arial"/>
      <w:snapToGrid w:val="0"/>
      <w:sz w:val="16"/>
      <w:szCs w:val="22"/>
      <w:u w:val="single"/>
      <w:lang/>
    </w:rPr>
  </w:style>
  <w:style w:type="character" w:customStyle="1" w:styleId="70">
    <w:name w:val="כותרת 7 תו"/>
    <w:basedOn w:val="a0"/>
    <w:link w:val="7"/>
    <w:rsid w:val="00975145"/>
    <w:rPr>
      <w:rFonts w:cs="Arial"/>
      <w:snapToGrid w:val="0"/>
      <w:sz w:val="16"/>
      <w:szCs w:val="22"/>
      <w:u w:val="single"/>
      <w:lang/>
    </w:rPr>
  </w:style>
</w:styles>
</file>

<file path=word/webSettings.xml><?xml version="1.0" encoding="utf-8"?>
<w:webSettings xmlns:r="http://schemas.openxmlformats.org/officeDocument/2006/relationships" xmlns:w="http://schemas.openxmlformats.org/wordprocessingml/2006/main">
  <w:divs>
    <w:div w:id="1437481132">
      <w:bodyDiv w:val="1"/>
      <w:marLeft w:val="0"/>
      <w:marRight w:val="0"/>
      <w:marTop w:val="0"/>
      <w:marBottom w:val="0"/>
      <w:divBdr>
        <w:top w:val="none" w:sz="0" w:space="0" w:color="auto"/>
        <w:left w:val="none" w:sz="0" w:space="0" w:color="auto"/>
        <w:bottom w:val="none" w:sz="0" w:space="0" w:color="auto"/>
        <w:right w:val="none" w:sz="0" w:space="0" w:color="auto"/>
      </w:divBdr>
    </w:div>
    <w:div w:id="166797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mishpatan.land.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and.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chraz-3-2014-Mishpati@land.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land.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land.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O:\templates\mami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3A5F1D-7CB4-412B-898B-B12904768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mami1.dot</Template>
  <TotalTime>1</TotalTime>
  <Pages>101</Pages>
  <Words>29505</Words>
  <Characters>167299</Characters>
  <Application>Microsoft Office Word</Application>
  <DocSecurity>0</DocSecurity>
  <Lines>1394</Lines>
  <Paragraphs>392</Paragraphs>
  <ScaleCrop>false</ScaleCrop>
  <HeadingPairs>
    <vt:vector size="2" baseType="variant">
      <vt:variant>
        <vt:lpstr>שם</vt:lpstr>
      </vt:variant>
      <vt:variant>
        <vt:i4>1</vt:i4>
      </vt:variant>
    </vt:vector>
  </HeadingPairs>
  <TitlesOfParts>
    <vt:vector size="1" baseType="lpstr">
      <vt:lpstr/>
    </vt:vector>
  </TitlesOfParts>
  <Manager>עובדיה רחמים עו"ד</Manager>
  <Company>MMI</Company>
  <LinksUpToDate>false</LinksUpToDate>
  <CharactersWithSpaces>196412</CharactersWithSpaces>
  <SharedDoc>false</SharedDoc>
  <HLinks>
    <vt:vector size="48" baseType="variant">
      <vt:variant>
        <vt:i4>6160475</vt:i4>
      </vt:variant>
      <vt:variant>
        <vt:i4>15</vt:i4>
      </vt:variant>
      <vt:variant>
        <vt:i4>0</vt:i4>
      </vt:variant>
      <vt:variant>
        <vt:i4>5</vt:i4>
      </vt:variant>
      <vt:variant>
        <vt:lpwstr>http://mishpatan.land.gov.il/</vt:lpwstr>
      </vt:variant>
      <vt:variant>
        <vt:lpwstr/>
      </vt:variant>
      <vt:variant>
        <vt:i4>4522074</vt:i4>
      </vt:variant>
      <vt:variant>
        <vt:i4>12</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7405577</vt:i4>
      </vt:variant>
      <vt:variant>
        <vt:i4>6</vt:i4>
      </vt:variant>
      <vt:variant>
        <vt:i4>0</vt:i4>
      </vt:variant>
      <vt:variant>
        <vt:i4>5</vt:i4>
      </vt:variant>
      <vt:variant>
        <vt:lpwstr>mailto:Michraz-3-2014-Mishpati@land.gov.il</vt:lpwstr>
      </vt:variant>
      <vt:variant>
        <vt:lpwstr/>
      </vt:variant>
      <vt:variant>
        <vt:i4>6881329</vt:i4>
      </vt:variant>
      <vt:variant>
        <vt:i4>3</vt:i4>
      </vt:variant>
      <vt:variant>
        <vt:i4>0</vt:i4>
      </vt:variant>
      <vt:variant>
        <vt:i4>5</vt:i4>
      </vt:variant>
      <vt:variant>
        <vt:lpwstr>http://www.justice.gov.il/</vt:lpwstr>
      </vt:variant>
      <vt:variant>
        <vt:lpwstr/>
      </vt:variant>
      <vt:variant>
        <vt:i4>4522074</vt:i4>
      </vt:variant>
      <vt:variant>
        <vt:i4>0</vt:i4>
      </vt:variant>
      <vt:variant>
        <vt:i4>0</vt:i4>
      </vt:variant>
      <vt:variant>
        <vt:i4>5</vt:i4>
      </vt:variant>
      <vt:variant>
        <vt:lpwstr>http://www.mr.gov.il/</vt:lpwstr>
      </vt:variant>
      <vt:variant>
        <vt:lpwstr/>
      </vt:variant>
      <vt:variant>
        <vt:i4>2752557</vt:i4>
      </vt:variant>
      <vt:variant>
        <vt:i4>3</vt:i4>
      </vt:variant>
      <vt:variant>
        <vt:i4>0</vt:i4>
      </vt:variant>
      <vt:variant>
        <vt:i4>5</vt:i4>
      </vt:variant>
      <vt:variant>
        <vt:lpwstr>http://www.land.gov.il/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טבלת שכר טרחה ליום 23/3/05</dc:subject>
  <dc:creator>מרצי בוגנים (LMERTZI)</dc:creator>
  <cp:lastModifiedBy>דוד ניימן</cp:lastModifiedBy>
  <cp:revision>3</cp:revision>
  <cp:lastPrinted>2013-10-30T12:31:00Z</cp:lastPrinted>
  <dcterms:created xsi:type="dcterms:W3CDTF">2014-01-22T14:39:00Z</dcterms:created>
  <dcterms:modified xsi:type="dcterms:W3CDTF">2014-01-22T14:39:00Z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_Name">
    <vt:lpwstr>שאלון דיאטה</vt:lpwstr>
  </property>
  <property fmtid="{D5CDD505-2E9C-101B-9397-08002B2CF9AE}" pid="3" name="Form_Ver">
    <vt:lpwstr>1</vt:lpwstr>
  </property>
  <property fmtid="{D5CDD505-2E9C-101B-9397-08002B2CF9AE}" pid="4" name="Form_Code">
    <vt:lpwstr/>
  </property>
  <property fmtid="{D5CDD505-2E9C-101B-9397-08002B2CF9AE}" pid="5" name="Form_Nosaf">
    <vt:lpwstr/>
  </property>
</Properties>
</file>